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1F9F3" w14:textId="77777777" w:rsidR="00A52A07" w:rsidRDefault="00A52A07" w:rsidP="00A52A07">
      <w:r>
        <w:t xml:space="preserve">CHAI, X. et al. </w:t>
      </w:r>
      <w:proofErr w:type="spellStart"/>
      <w:r>
        <w:t>Unsupervised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auto-encoder</w:t>
      </w:r>
      <w:proofErr w:type="spellEnd"/>
      <w:r>
        <w:t xml:space="preserve"> for non-</w:t>
      </w:r>
      <w:proofErr w:type="spellStart"/>
      <w:r>
        <w:t>stationary</w:t>
      </w:r>
      <w:proofErr w:type="spellEnd"/>
      <w:r>
        <w:t xml:space="preserve"> EEG-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emotion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. </w:t>
      </w:r>
      <w:proofErr w:type="spellStart"/>
      <w:r>
        <w:t>Computers</w:t>
      </w:r>
      <w:proofErr w:type="spellEnd"/>
      <w:r>
        <w:t xml:space="preserve"> in </w:t>
      </w:r>
      <w:proofErr w:type="spellStart"/>
      <w:r>
        <w:t>Biology</w:t>
      </w:r>
      <w:proofErr w:type="spellEnd"/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Medicine</w:t>
      </w:r>
      <w:proofErr w:type="gramEnd"/>
      <w:r>
        <w:t xml:space="preserve">, 2016. </w:t>
      </w:r>
    </w:p>
    <w:p w14:paraId="1F33489F" w14:textId="77777777" w:rsidR="00A52A07" w:rsidRDefault="00A52A07" w:rsidP="00A52A07"/>
    <w:p w14:paraId="564ED3A4" w14:textId="4FA244B9" w:rsidR="00A52A07" w:rsidRDefault="00A52A07" w:rsidP="00A52A07">
      <w:r>
        <w:t xml:space="preserve">YANG, B.; HAN, X.; TANG, J.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staked</w:t>
      </w:r>
      <w:proofErr w:type="spellEnd"/>
      <w:r>
        <w:t xml:space="preserve"> </w:t>
      </w:r>
      <w:proofErr w:type="spellStart"/>
      <w:r>
        <w:t>autoencoder</w:t>
      </w:r>
      <w:proofErr w:type="spellEnd"/>
      <w:r>
        <w:t xml:space="preserve">. </w:t>
      </w:r>
      <w:proofErr w:type="spellStart"/>
      <w:r>
        <w:t>Proceedings</w:t>
      </w:r>
      <w:proofErr w:type="spellEnd"/>
      <w:r>
        <w:t xml:space="preserve"> - 2017 10th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Congress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BioMedical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Informatics</w:t>
      </w:r>
      <w:proofErr w:type="spellEnd"/>
      <w:r>
        <w:t>, CISP-BMEI 2017. Anais...2018</w:t>
      </w:r>
    </w:p>
    <w:p w14:paraId="7A45E0FF" w14:textId="77777777" w:rsidR="00A52A07" w:rsidRDefault="00A52A07" w:rsidP="00A52A07"/>
    <w:p w14:paraId="1FABBB56" w14:textId="0D75C652" w:rsidR="00A52A07" w:rsidRDefault="00A52A07" w:rsidP="00A52A07">
      <w:r>
        <w:t xml:space="preserve">ZHENG, W. L. et al. </w:t>
      </w:r>
      <w:proofErr w:type="spellStart"/>
      <w:r>
        <w:t>EmotionMeter</w:t>
      </w:r>
      <w:proofErr w:type="spellEnd"/>
      <w:r>
        <w:t xml:space="preserve">: A Multimodal Framework for </w:t>
      </w:r>
      <w:proofErr w:type="spellStart"/>
      <w:r>
        <w:t>Recognizing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. IEEE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Cybernetics</w:t>
      </w:r>
      <w:proofErr w:type="spellEnd"/>
      <w:r>
        <w:t>, v. 49, n. 3, p. 1110–1122, 2019.</w:t>
      </w:r>
    </w:p>
    <w:p w14:paraId="21FBE2A9" w14:textId="77777777" w:rsidR="00A52A07" w:rsidRDefault="00A52A07"/>
    <w:p w14:paraId="24D054AD" w14:textId="703E52D0" w:rsidR="006A45C1" w:rsidRPr="00A62C39" w:rsidRDefault="00A62C39">
      <w:r w:rsidRPr="00A62C39">
        <w:t xml:space="preserve">W. L. </w:t>
      </w:r>
      <w:proofErr w:type="spellStart"/>
      <w:r w:rsidRPr="00A62C39">
        <w:t>Lew</w:t>
      </w:r>
      <w:proofErr w:type="spellEnd"/>
      <w:r w:rsidRPr="00A62C39">
        <w:t> </w:t>
      </w:r>
      <w:r w:rsidRPr="00A62C39">
        <w:rPr>
          <w:i/>
          <w:iCs/>
        </w:rPr>
        <w:t>et al</w:t>
      </w:r>
      <w:r w:rsidRPr="00A62C39">
        <w:t>., "EEG-</w:t>
      </w:r>
      <w:proofErr w:type="spellStart"/>
      <w:r w:rsidRPr="00A62C39">
        <w:t>based</w:t>
      </w:r>
      <w:proofErr w:type="spellEnd"/>
      <w:r w:rsidRPr="00A62C39">
        <w:t xml:space="preserve"> </w:t>
      </w:r>
      <w:proofErr w:type="spellStart"/>
      <w:r w:rsidRPr="00A62C39">
        <w:t>Emotion</w:t>
      </w:r>
      <w:proofErr w:type="spellEnd"/>
      <w:r w:rsidRPr="00A62C39">
        <w:t xml:space="preserve"> </w:t>
      </w:r>
      <w:proofErr w:type="spellStart"/>
      <w:r w:rsidRPr="00A62C39">
        <w:t>Recognition</w:t>
      </w:r>
      <w:proofErr w:type="spellEnd"/>
      <w:r w:rsidRPr="00A62C39">
        <w:t xml:space="preserve"> </w:t>
      </w:r>
      <w:proofErr w:type="spellStart"/>
      <w:r w:rsidRPr="00A62C39">
        <w:t>Using</w:t>
      </w:r>
      <w:proofErr w:type="spellEnd"/>
      <w:r w:rsidRPr="00A62C39">
        <w:t xml:space="preserve"> </w:t>
      </w:r>
      <w:proofErr w:type="spellStart"/>
      <w:r w:rsidRPr="00A62C39">
        <w:t>Spatial</w:t>
      </w:r>
      <w:proofErr w:type="spellEnd"/>
      <w:r w:rsidRPr="00A62C39">
        <w:t xml:space="preserve">-Temporal </w:t>
      </w:r>
      <w:proofErr w:type="spellStart"/>
      <w:r w:rsidRPr="00A62C39">
        <w:t>Representation</w:t>
      </w:r>
      <w:proofErr w:type="spellEnd"/>
      <w:r w:rsidRPr="00A62C39">
        <w:t xml:space="preserve"> via </w:t>
      </w:r>
      <w:proofErr w:type="spellStart"/>
      <w:r w:rsidRPr="00A62C39">
        <w:t>Bi-GRU</w:t>
      </w:r>
      <w:proofErr w:type="spellEnd"/>
      <w:r w:rsidRPr="00A62C39">
        <w:t>," </w:t>
      </w:r>
      <w:r w:rsidRPr="00A62C39">
        <w:rPr>
          <w:i/>
          <w:iCs/>
        </w:rPr>
        <w:t xml:space="preserve">2020 42nd </w:t>
      </w:r>
      <w:proofErr w:type="spellStart"/>
      <w:r w:rsidRPr="00A62C39">
        <w:rPr>
          <w:i/>
          <w:iCs/>
        </w:rPr>
        <w:t>Annual</w:t>
      </w:r>
      <w:proofErr w:type="spellEnd"/>
      <w:r w:rsidRPr="00A62C39">
        <w:rPr>
          <w:i/>
          <w:iCs/>
        </w:rPr>
        <w:t xml:space="preserve"> </w:t>
      </w:r>
      <w:proofErr w:type="spellStart"/>
      <w:r w:rsidRPr="00A62C39">
        <w:rPr>
          <w:i/>
          <w:iCs/>
        </w:rPr>
        <w:t>International</w:t>
      </w:r>
      <w:proofErr w:type="spellEnd"/>
      <w:r w:rsidRPr="00A62C39">
        <w:rPr>
          <w:i/>
          <w:iCs/>
        </w:rPr>
        <w:t xml:space="preserve"> </w:t>
      </w:r>
      <w:proofErr w:type="spellStart"/>
      <w:r w:rsidRPr="00A62C39">
        <w:rPr>
          <w:i/>
          <w:iCs/>
        </w:rPr>
        <w:t>Conference</w:t>
      </w:r>
      <w:proofErr w:type="spellEnd"/>
      <w:r w:rsidRPr="00A62C39">
        <w:rPr>
          <w:i/>
          <w:iCs/>
        </w:rPr>
        <w:t xml:space="preserve"> </w:t>
      </w:r>
      <w:proofErr w:type="spellStart"/>
      <w:r w:rsidRPr="00A62C39">
        <w:rPr>
          <w:i/>
          <w:iCs/>
        </w:rPr>
        <w:t>of</w:t>
      </w:r>
      <w:proofErr w:type="spellEnd"/>
      <w:r w:rsidRPr="00A62C39">
        <w:rPr>
          <w:i/>
          <w:iCs/>
        </w:rPr>
        <w:t xml:space="preserve"> </w:t>
      </w:r>
      <w:proofErr w:type="spellStart"/>
      <w:r w:rsidRPr="00A62C39">
        <w:rPr>
          <w:i/>
          <w:iCs/>
        </w:rPr>
        <w:t>the</w:t>
      </w:r>
      <w:proofErr w:type="spellEnd"/>
      <w:r w:rsidRPr="00A62C39">
        <w:rPr>
          <w:i/>
          <w:iCs/>
        </w:rPr>
        <w:t xml:space="preserve"> IEEE </w:t>
      </w:r>
      <w:proofErr w:type="spellStart"/>
      <w:r w:rsidRPr="00A62C39">
        <w:rPr>
          <w:i/>
          <w:iCs/>
        </w:rPr>
        <w:t>Engineering</w:t>
      </w:r>
      <w:proofErr w:type="spellEnd"/>
      <w:r w:rsidRPr="00A62C39">
        <w:rPr>
          <w:i/>
          <w:iCs/>
        </w:rPr>
        <w:t xml:space="preserve"> in Medicine &amp; </w:t>
      </w:r>
      <w:proofErr w:type="spellStart"/>
      <w:r w:rsidRPr="00A62C39">
        <w:rPr>
          <w:i/>
          <w:iCs/>
        </w:rPr>
        <w:t>Biology</w:t>
      </w:r>
      <w:proofErr w:type="spellEnd"/>
      <w:r w:rsidRPr="00A62C39">
        <w:rPr>
          <w:i/>
          <w:iCs/>
        </w:rPr>
        <w:t xml:space="preserve"> Society (EMBC)</w:t>
      </w:r>
      <w:r w:rsidRPr="00A62C39">
        <w:t xml:space="preserve">, Montreal, QC, </w:t>
      </w:r>
      <w:proofErr w:type="gramStart"/>
      <w:r w:rsidRPr="00A62C39">
        <w:t>Canada</w:t>
      </w:r>
      <w:proofErr w:type="gramEnd"/>
      <w:r w:rsidRPr="00A62C39">
        <w:t xml:space="preserve">, 2020, pp. 116-119, </w:t>
      </w:r>
      <w:proofErr w:type="spellStart"/>
      <w:r w:rsidRPr="00A62C39">
        <w:t>doi</w:t>
      </w:r>
      <w:proofErr w:type="spellEnd"/>
      <w:r w:rsidRPr="00A62C39">
        <w:t>: 10.1109/EMBC44109.2020.9176682</w:t>
      </w:r>
    </w:p>
    <w:p w14:paraId="6232BDA5" w14:textId="77777777" w:rsidR="00A52A07" w:rsidRDefault="00A52A07"/>
    <w:p w14:paraId="62B7F4B0" w14:textId="573332DA" w:rsidR="00A62C39" w:rsidRDefault="00A62C39">
      <w:r w:rsidRPr="00A62C39">
        <w:t xml:space="preserve">J. </w:t>
      </w:r>
      <w:proofErr w:type="spellStart"/>
      <w:r w:rsidRPr="00A62C39">
        <w:t>Qiu</w:t>
      </w:r>
      <w:proofErr w:type="spellEnd"/>
      <w:r w:rsidRPr="00A62C39">
        <w:t xml:space="preserve">, X. Li </w:t>
      </w:r>
      <w:proofErr w:type="spellStart"/>
      <w:r w:rsidRPr="00A62C39">
        <w:t>and</w:t>
      </w:r>
      <w:proofErr w:type="spellEnd"/>
      <w:r w:rsidRPr="00A62C39">
        <w:t xml:space="preserve"> K. Hu, "</w:t>
      </w:r>
      <w:proofErr w:type="spellStart"/>
      <w:r w:rsidRPr="00A62C39">
        <w:t>Correlated</w:t>
      </w:r>
      <w:proofErr w:type="spellEnd"/>
      <w:r w:rsidRPr="00A62C39">
        <w:t xml:space="preserve"> </w:t>
      </w:r>
      <w:proofErr w:type="spellStart"/>
      <w:r w:rsidRPr="00A62C39">
        <w:t>Attention</w:t>
      </w:r>
      <w:proofErr w:type="spellEnd"/>
      <w:r w:rsidRPr="00A62C39">
        <w:t xml:space="preserve"> Networks for Multimodal </w:t>
      </w:r>
      <w:proofErr w:type="spellStart"/>
      <w:r w:rsidRPr="00A62C39">
        <w:t>Emotion</w:t>
      </w:r>
      <w:proofErr w:type="spellEnd"/>
      <w:r w:rsidRPr="00A62C39">
        <w:t xml:space="preserve"> </w:t>
      </w:r>
      <w:proofErr w:type="spellStart"/>
      <w:r w:rsidRPr="00A62C39">
        <w:t>Recognition</w:t>
      </w:r>
      <w:proofErr w:type="spellEnd"/>
      <w:r w:rsidRPr="00A62C39">
        <w:t>," </w:t>
      </w:r>
      <w:r w:rsidRPr="00A62C39">
        <w:rPr>
          <w:i/>
          <w:iCs/>
        </w:rPr>
        <w:t xml:space="preserve">2018 IEEE </w:t>
      </w:r>
      <w:proofErr w:type="spellStart"/>
      <w:r w:rsidRPr="00A62C39">
        <w:rPr>
          <w:i/>
          <w:iCs/>
        </w:rPr>
        <w:t>International</w:t>
      </w:r>
      <w:proofErr w:type="spellEnd"/>
      <w:r w:rsidRPr="00A62C39">
        <w:rPr>
          <w:i/>
          <w:iCs/>
        </w:rPr>
        <w:t xml:space="preserve"> </w:t>
      </w:r>
      <w:proofErr w:type="spellStart"/>
      <w:r w:rsidRPr="00A62C39">
        <w:rPr>
          <w:i/>
          <w:iCs/>
        </w:rPr>
        <w:t>Conference</w:t>
      </w:r>
      <w:proofErr w:type="spellEnd"/>
      <w:r w:rsidRPr="00A62C39">
        <w:rPr>
          <w:i/>
          <w:iCs/>
        </w:rPr>
        <w:t xml:space="preserve"> </w:t>
      </w:r>
      <w:proofErr w:type="spellStart"/>
      <w:r w:rsidRPr="00A62C39">
        <w:rPr>
          <w:i/>
          <w:iCs/>
        </w:rPr>
        <w:t>on</w:t>
      </w:r>
      <w:proofErr w:type="spellEnd"/>
      <w:r w:rsidRPr="00A62C39">
        <w:rPr>
          <w:i/>
          <w:iCs/>
        </w:rPr>
        <w:t xml:space="preserve"> </w:t>
      </w:r>
      <w:proofErr w:type="spellStart"/>
      <w:r w:rsidRPr="00A62C39">
        <w:rPr>
          <w:i/>
          <w:iCs/>
        </w:rPr>
        <w:t>Bioinformatics</w:t>
      </w:r>
      <w:proofErr w:type="spellEnd"/>
      <w:r w:rsidRPr="00A62C39">
        <w:rPr>
          <w:i/>
          <w:iCs/>
        </w:rPr>
        <w:t xml:space="preserve"> </w:t>
      </w:r>
      <w:proofErr w:type="spellStart"/>
      <w:r w:rsidRPr="00A62C39">
        <w:rPr>
          <w:i/>
          <w:iCs/>
        </w:rPr>
        <w:t>and</w:t>
      </w:r>
      <w:proofErr w:type="spellEnd"/>
      <w:r w:rsidRPr="00A62C39">
        <w:rPr>
          <w:i/>
          <w:iCs/>
        </w:rPr>
        <w:t xml:space="preserve"> </w:t>
      </w:r>
      <w:proofErr w:type="spellStart"/>
      <w:r w:rsidRPr="00A62C39">
        <w:rPr>
          <w:i/>
          <w:iCs/>
        </w:rPr>
        <w:t>Biomedicine</w:t>
      </w:r>
      <w:proofErr w:type="spellEnd"/>
      <w:r w:rsidRPr="00A62C39">
        <w:rPr>
          <w:i/>
          <w:iCs/>
        </w:rPr>
        <w:t xml:space="preserve"> (BIBM)</w:t>
      </w:r>
      <w:r w:rsidRPr="00A62C39">
        <w:t xml:space="preserve">, Madrid, Spain, 2018, pp. 2656-2660, </w:t>
      </w:r>
      <w:proofErr w:type="spellStart"/>
      <w:r w:rsidRPr="00A62C39">
        <w:t>doi</w:t>
      </w:r>
      <w:proofErr w:type="spellEnd"/>
      <w:r w:rsidRPr="00A62C39">
        <w:t>: 10.1109/BIBM.2018.8621129.</w:t>
      </w:r>
    </w:p>
    <w:p w14:paraId="119730F8" w14:textId="77777777" w:rsidR="00A52A07" w:rsidRPr="00A62C39" w:rsidRDefault="00A52A07"/>
    <w:p w14:paraId="7AAFB682" w14:textId="03D57E7B" w:rsidR="00A62C39" w:rsidRPr="00A62C39" w:rsidRDefault="00A62C39">
      <w:r w:rsidRPr="00A62C39">
        <w:t xml:space="preserve">P. </w:t>
      </w:r>
      <w:proofErr w:type="spellStart"/>
      <w:r w:rsidRPr="00A62C39">
        <w:t>Zhong</w:t>
      </w:r>
      <w:proofErr w:type="spellEnd"/>
      <w:r w:rsidRPr="00A62C39">
        <w:t xml:space="preserve">, D. Wang </w:t>
      </w:r>
      <w:proofErr w:type="spellStart"/>
      <w:r w:rsidRPr="00A62C39">
        <w:t>and</w:t>
      </w:r>
      <w:proofErr w:type="spellEnd"/>
      <w:r w:rsidRPr="00A62C39">
        <w:t xml:space="preserve"> C. </w:t>
      </w:r>
      <w:proofErr w:type="spellStart"/>
      <w:r w:rsidRPr="00A62C39">
        <w:t>Miao</w:t>
      </w:r>
      <w:proofErr w:type="spellEnd"/>
      <w:r w:rsidRPr="00A62C39">
        <w:t>, "EEG-</w:t>
      </w:r>
      <w:proofErr w:type="spellStart"/>
      <w:r w:rsidRPr="00A62C39">
        <w:t>Based</w:t>
      </w:r>
      <w:proofErr w:type="spellEnd"/>
      <w:r w:rsidRPr="00A62C39">
        <w:t xml:space="preserve"> </w:t>
      </w:r>
      <w:proofErr w:type="spellStart"/>
      <w:r w:rsidRPr="00A62C39">
        <w:t>Emotion</w:t>
      </w:r>
      <w:proofErr w:type="spellEnd"/>
      <w:r w:rsidRPr="00A62C39">
        <w:t xml:space="preserve"> </w:t>
      </w:r>
      <w:proofErr w:type="spellStart"/>
      <w:r w:rsidRPr="00A62C39">
        <w:t>Recognition</w:t>
      </w:r>
      <w:proofErr w:type="spellEnd"/>
      <w:r w:rsidRPr="00A62C39">
        <w:t xml:space="preserve"> </w:t>
      </w:r>
      <w:proofErr w:type="spellStart"/>
      <w:r w:rsidRPr="00A62C39">
        <w:t>Using</w:t>
      </w:r>
      <w:proofErr w:type="spellEnd"/>
      <w:r w:rsidRPr="00A62C39">
        <w:t xml:space="preserve"> </w:t>
      </w:r>
      <w:proofErr w:type="spellStart"/>
      <w:r w:rsidRPr="00A62C39">
        <w:t>Regularized</w:t>
      </w:r>
      <w:proofErr w:type="spellEnd"/>
      <w:r w:rsidRPr="00A62C39">
        <w:t xml:space="preserve"> </w:t>
      </w:r>
      <w:proofErr w:type="spellStart"/>
      <w:r w:rsidRPr="00A62C39">
        <w:t>Graph</w:t>
      </w:r>
      <w:proofErr w:type="spellEnd"/>
      <w:r w:rsidRPr="00A62C39">
        <w:t xml:space="preserve"> Neural Networks," in </w:t>
      </w:r>
      <w:r w:rsidRPr="00A62C39">
        <w:rPr>
          <w:i/>
          <w:iCs/>
        </w:rPr>
        <w:t xml:space="preserve">IEEE </w:t>
      </w:r>
      <w:proofErr w:type="spellStart"/>
      <w:r w:rsidRPr="00A62C39">
        <w:rPr>
          <w:i/>
          <w:iCs/>
        </w:rPr>
        <w:t>Transactions</w:t>
      </w:r>
      <w:proofErr w:type="spellEnd"/>
      <w:r w:rsidRPr="00A62C39">
        <w:rPr>
          <w:i/>
          <w:iCs/>
        </w:rPr>
        <w:t xml:space="preserve"> </w:t>
      </w:r>
      <w:proofErr w:type="spellStart"/>
      <w:r w:rsidRPr="00A62C39">
        <w:rPr>
          <w:i/>
          <w:iCs/>
        </w:rPr>
        <w:t>on</w:t>
      </w:r>
      <w:proofErr w:type="spellEnd"/>
      <w:r w:rsidRPr="00A62C39">
        <w:rPr>
          <w:i/>
          <w:iCs/>
        </w:rPr>
        <w:t xml:space="preserve"> </w:t>
      </w:r>
      <w:proofErr w:type="spellStart"/>
      <w:r w:rsidRPr="00A62C39">
        <w:rPr>
          <w:i/>
          <w:iCs/>
        </w:rPr>
        <w:t>Affective</w:t>
      </w:r>
      <w:proofErr w:type="spellEnd"/>
      <w:r w:rsidRPr="00A62C39">
        <w:rPr>
          <w:i/>
          <w:iCs/>
        </w:rPr>
        <w:t xml:space="preserve"> </w:t>
      </w:r>
      <w:proofErr w:type="spellStart"/>
      <w:r w:rsidRPr="00A62C39">
        <w:rPr>
          <w:i/>
          <w:iCs/>
        </w:rPr>
        <w:t>Computing</w:t>
      </w:r>
      <w:proofErr w:type="spellEnd"/>
      <w:r w:rsidRPr="00A62C39">
        <w:t xml:space="preserve">, </w:t>
      </w:r>
      <w:proofErr w:type="spellStart"/>
      <w:r w:rsidRPr="00A62C39">
        <w:t>doi</w:t>
      </w:r>
      <w:proofErr w:type="spellEnd"/>
      <w:r w:rsidRPr="00A62C39">
        <w:t>: 10.1109/TAFFC.2020.2994159.</w:t>
      </w:r>
    </w:p>
    <w:p w14:paraId="3061F5DF" w14:textId="15CA7A96" w:rsidR="00A62C39" w:rsidRPr="00A62C39" w:rsidRDefault="00A62C39">
      <w:r w:rsidRPr="00A62C39">
        <w:t xml:space="preserve">C. Qing, R. </w:t>
      </w:r>
      <w:proofErr w:type="spellStart"/>
      <w:r w:rsidRPr="00A62C39">
        <w:t>Qiao</w:t>
      </w:r>
      <w:proofErr w:type="spellEnd"/>
      <w:r w:rsidRPr="00A62C39">
        <w:t xml:space="preserve">, X. </w:t>
      </w:r>
      <w:proofErr w:type="spellStart"/>
      <w:r w:rsidRPr="00A62C39">
        <w:t>Xu</w:t>
      </w:r>
      <w:proofErr w:type="spellEnd"/>
      <w:r w:rsidRPr="00A62C39">
        <w:t xml:space="preserve"> </w:t>
      </w:r>
      <w:proofErr w:type="spellStart"/>
      <w:r w:rsidRPr="00A62C39">
        <w:t>and</w:t>
      </w:r>
      <w:proofErr w:type="spellEnd"/>
      <w:r w:rsidRPr="00A62C39">
        <w:t xml:space="preserve"> Y. </w:t>
      </w:r>
      <w:proofErr w:type="spellStart"/>
      <w:r w:rsidRPr="00A62C39">
        <w:t>Cheng</w:t>
      </w:r>
      <w:proofErr w:type="spellEnd"/>
      <w:r w:rsidRPr="00A62C39">
        <w:t>, "</w:t>
      </w:r>
      <w:proofErr w:type="spellStart"/>
      <w:r w:rsidRPr="00A62C39">
        <w:t>Interpretable</w:t>
      </w:r>
      <w:proofErr w:type="spellEnd"/>
      <w:r w:rsidRPr="00A62C39">
        <w:t xml:space="preserve"> </w:t>
      </w:r>
      <w:proofErr w:type="spellStart"/>
      <w:r w:rsidRPr="00A62C39">
        <w:t>Emotion</w:t>
      </w:r>
      <w:proofErr w:type="spellEnd"/>
      <w:r w:rsidRPr="00A62C39">
        <w:t xml:space="preserve"> </w:t>
      </w:r>
      <w:proofErr w:type="spellStart"/>
      <w:r w:rsidRPr="00A62C39">
        <w:t>Recognition</w:t>
      </w:r>
      <w:proofErr w:type="spellEnd"/>
      <w:r w:rsidRPr="00A62C39">
        <w:t xml:space="preserve"> </w:t>
      </w:r>
      <w:proofErr w:type="spellStart"/>
      <w:r w:rsidRPr="00A62C39">
        <w:t>Using</w:t>
      </w:r>
      <w:proofErr w:type="spellEnd"/>
      <w:r w:rsidRPr="00A62C39">
        <w:t xml:space="preserve"> EEG </w:t>
      </w:r>
      <w:proofErr w:type="spellStart"/>
      <w:r w:rsidRPr="00A62C39">
        <w:t>Signals</w:t>
      </w:r>
      <w:proofErr w:type="spellEnd"/>
      <w:r w:rsidRPr="00A62C39">
        <w:t>," in </w:t>
      </w:r>
      <w:r w:rsidRPr="00A62C39">
        <w:rPr>
          <w:i/>
          <w:iCs/>
        </w:rPr>
        <w:t>IEEE Access</w:t>
      </w:r>
      <w:r w:rsidRPr="00A62C39">
        <w:t xml:space="preserve">, vol. 7, pp. 94160-94170, 2019, </w:t>
      </w:r>
      <w:proofErr w:type="spellStart"/>
      <w:r w:rsidRPr="00A62C39">
        <w:t>doi</w:t>
      </w:r>
      <w:proofErr w:type="spellEnd"/>
      <w:r w:rsidRPr="00A62C39">
        <w:t>: 10.1109/ACCESS.2019.2928691.</w:t>
      </w:r>
    </w:p>
    <w:p w14:paraId="13CD769B" w14:textId="4C4BCEEE" w:rsidR="00A62C39" w:rsidRDefault="00A62C3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34E6A43" w14:textId="71A4A53B" w:rsidR="00A62C39" w:rsidRDefault="00A62C39">
      <w:r w:rsidRPr="00A62C39">
        <w:t xml:space="preserve">S. </w:t>
      </w:r>
      <w:proofErr w:type="spellStart"/>
      <w:r w:rsidRPr="00A62C39">
        <w:t>Hwang</w:t>
      </w:r>
      <w:proofErr w:type="spellEnd"/>
      <w:r w:rsidRPr="00A62C39">
        <w:t xml:space="preserve">, M. Ki, K. Hong </w:t>
      </w:r>
      <w:proofErr w:type="spellStart"/>
      <w:r w:rsidRPr="00A62C39">
        <w:t>and</w:t>
      </w:r>
      <w:proofErr w:type="spellEnd"/>
      <w:r w:rsidRPr="00A62C39">
        <w:t xml:space="preserve"> H. </w:t>
      </w:r>
      <w:proofErr w:type="spellStart"/>
      <w:r w:rsidRPr="00A62C39">
        <w:t>Byun</w:t>
      </w:r>
      <w:proofErr w:type="spellEnd"/>
      <w:r w:rsidRPr="00A62C39">
        <w:t>, "</w:t>
      </w:r>
      <w:proofErr w:type="spellStart"/>
      <w:r w:rsidRPr="00A62C39">
        <w:t>Subject-Independent</w:t>
      </w:r>
      <w:proofErr w:type="spellEnd"/>
      <w:r w:rsidRPr="00A62C39">
        <w:t xml:space="preserve"> EEG-</w:t>
      </w:r>
      <w:proofErr w:type="spellStart"/>
      <w:r w:rsidRPr="00A62C39">
        <w:t>based</w:t>
      </w:r>
      <w:proofErr w:type="spellEnd"/>
      <w:r w:rsidRPr="00A62C39">
        <w:t xml:space="preserve"> </w:t>
      </w:r>
      <w:proofErr w:type="spellStart"/>
      <w:r w:rsidRPr="00A62C39">
        <w:t>Emotion</w:t>
      </w:r>
      <w:proofErr w:type="spellEnd"/>
      <w:r w:rsidRPr="00A62C39">
        <w:t xml:space="preserve"> </w:t>
      </w:r>
      <w:proofErr w:type="spellStart"/>
      <w:r w:rsidRPr="00A62C39">
        <w:t>Recognition</w:t>
      </w:r>
      <w:proofErr w:type="spellEnd"/>
      <w:r w:rsidRPr="00A62C39">
        <w:t xml:space="preserve"> </w:t>
      </w:r>
      <w:proofErr w:type="spellStart"/>
      <w:r w:rsidRPr="00A62C39">
        <w:t>using</w:t>
      </w:r>
      <w:proofErr w:type="spellEnd"/>
      <w:r w:rsidRPr="00A62C39">
        <w:t xml:space="preserve"> Adversarial Learning," 2020 8th </w:t>
      </w:r>
      <w:proofErr w:type="spellStart"/>
      <w:r w:rsidRPr="00A62C39">
        <w:t>International</w:t>
      </w:r>
      <w:proofErr w:type="spellEnd"/>
      <w:r w:rsidRPr="00A62C39">
        <w:t xml:space="preserve"> </w:t>
      </w:r>
      <w:proofErr w:type="spellStart"/>
      <w:r w:rsidRPr="00A62C39">
        <w:t>Winter</w:t>
      </w:r>
      <w:proofErr w:type="spellEnd"/>
      <w:r w:rsidRPr="00A62C39">
        <w:t xml:space="preserve"> </w:t>
      </w:r>
      <w:proofErr w:type="spellStart"/>
      <w:r w:rsidRPr="00A62C39">
        <w:t>Conference</w:t>
      </w:r>
      <w:proofErr w:type="spellEnd"/>
      <w:r w:rsidRPr="00A62C39">
        <w:t xml:space="preserve"> </w:t>
      </w:r>
      <w:proofErr w:type="spellStart"/>
      <w:r w:rsidRPr="00A62C39">
        <w:t>on</w:t>
      </w:r>
      <w:proofErr w:type="spellEnd"/>
      <w:r w:rsidRPr="00A62C39">
        <w:t xml:space="preserve"> </w:t>
      </w:r>
      <w:proofErr w:type="spellStart"/>
      <w:r w:rsidRPr="00A62C39">
        <w:t>Brain</w:t>
      </w:r>
      <w:proofErr w:type="spellEnd"/>
      <w:r w:rsidRPr="00A62C39">
        <w:t xml:space="preserve">-Computer Interface (BCI), </w:t>
      </w:r>
      <w:proofErr w:type="spellStart"/>
      <w:r w:rsidRPr="00A62C39">
        <w:t>Gangwon</w:t>
      </w:r>
      <w:proofErr w:type="spellEnd"/>
      <w:r w:rsidRPr="00A62C39">
        <w:t xml:space="preserve">, Korea (South), 2020, pp. 1-4, </w:t>
      </w:r>
      <w:proofErr w:type="spellStart"/>
      <w:r w:rsidRPr="00A62C39">
        <w:t>doi</w:t>
      </w:r>
      <w:proofErr w:type="spellEnd"/>
      <w:r w:rsidRPr="00A62C39">
        <w:t>: 10.1109/BCI48061.2020.9061624.</w:t>
      </w:r>
    </w:p>
    <w:p w14:paraId="5463B48E" w14:textId="101289A0" w:rsidR="00A62C39" w:rsidRDefault="00A62C39"/>
    <w:p w14:paraId="32367107" w14:textId="4271345A" w:rsidR="00A62C39" w:rsidRDefault="00A62C39">
      <w:r w:rsidRPr="00A62C39">
        <w:t>X. Liu et al., "</w:t>
      </w:r>
      <w:proofErr w:type="spellStart"/>
      <w:r w:rsidRPr="00A62C39">
        <w:t>Emotion</w:t>
      </w:r>
      <w:proofErr w:type="spellEnd"/>
      <w:r w:rsidRPr="00A62C39">
        <w:t xml:space="preserve"> </w:t>
      </w:r>
      <w:proofErr w:type="spellStart"/>
      <w:r w:rsidRPr="00A62C39">
        <w:t>Recognition</w:t>
      </w:r>
      <w:proofErr w:type="spellEnd"/>
      <w:r w:rsidRPr="00A62C39">
        <w:t xml:space="preserve"> </w:t>
      </w:r>
      <w:proofErr w:type="spellStart"/>
      <w:r w:rsidRPr="00A62C39">
        <w:t>and</w:t>
      </w:r>
      <w:proofErr w:type="spellEnd"/>
      <w:r w:rsidRPr="00A62C39">
        <w:t xml:space="preserve"> </w:t>
      </w:r>
      <w:proofErr w:type="spellStart"/>
      <w:r w:rsidRPr="00A62C39">
        <w:t>Dynamic</w:t>
      </w:r>
      <w:proofErr w:type="spellEnd"/>
      <w:r w:rsidRPr="00A62C39">
        <w:t xml:space="preserve"> </w:t>
      </w:r>
      <w:proofErr w:type="spellStart"/>
      <w:r w:rsidRPr="00A62C39">
        <w:t>Functional</w:t>
      </w:r>
      <w:proofErr w:type="spellEnd"/>
      <w:r w:rsidRPr="00A62C39">
        <w:t xml:space="preserve"> </w:t>
      </w:r>
      <w:proofErr w:type="spellStart"/>
      <w:r w:rsidRPr="00A62C39">
        <w:t>Connectivity</w:t>
      </w:r>
      <w:proofErr w:type="spellEnd"/>
      <w:r w:rsidRPr="00A62C39">
        <w:t xml:space="preserve"> </w:t>
      </w:r>
      <w:proofErr w:type="spellStart"/>
      <w:r w:rsidRPr="00A62C39">
        <w:t>Analysis</w:t>
      </w:r>
      <w:proofErr w:type="spellEnd"/>
      <w:r w:rsidRPr="00A62C39">
        <w:t xml:space="preserve"> </w:t>
      </w:r>
      <w:proofErr w:type="spellStart"/>
      <w:r w:rsidRPr="00A62C39">
        <w:t>Based</w:t>
      </w:r>
      <w:proofErr w:type="spellEnd"/>
      <w:r w:rsidRPr="00A62C39">
        <w:t xml:space="preserve"> </w:t>
      </w:r>
      <w:proofErr w:type="spellStart"/>
      <w:r w:rsidRPr="00A62C39">
        <w:t>on</w:t>
      </w:r>
      <w:proofErr w:type="spellEnd"/>
      <w:r w:rsidRPr="00A62C39">
        <w:t xml:space="preserve"> EEG," in IEEE Access, vol. 7, pp. 143293-143302, 2019, </w:t>
      </w:r>
      <w:proofErr w:type="spellStart"/>
      <w:r w:rsidRPr="00A62C39">
        <w:t>doi</w:t>
      </w:r>
      <w:proofErr w:type="spellEnd"/>
      <w:r w:rsidRPr="00A62C39">
        <w:t>: 10.1109/ACCESS.2019.2945059.</w:t>
      </w:r>
    </w:p>
    <w:sectPr w:rsidR="00A62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1"/>
    <w:rsid w:val="004C30C6"/>
    <w:rsid w:val="00502316"/>
    <w:rsid w:val="006A45C1"/>
    <w:rsid w:val="007D2DF1"/>
    <w:rsid w:val="008814AC"/>
    <w:rsid w:val="009A02B7"/>
    <w:rsid w:val="009B4023"/>
    <w:rsid w:val="00A52A07"/>
    <w:rsid w:val="00A62C39"/>
    <w:rsid w:val="00BF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BE06"/>
  <w15:chartTrackingRefBased/>
  <w15:docId w15:val="{40C26E60-3FDB-4C9D-ABEE-E0DECBD4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62C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AA21237-E831-4649-A90A-A29E628D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Asher Altamirano Weiss</dc:creator>
  <cp:keywords/>
  <dc:description/>
  <cp:lastModifiedBy>Kevin Asher Altamirano Weiss</cp:lastModifiedBy>
  <cp:revision>1</cp:revision>
  <dcterms:created xsi:type="dcterms:W3CDTF">2020-10-06T22:13:00Z</dcterms:created>
  <dcterms:modified xsi:type="dcterms:W3CDTF">2020-10-06T22:47:00Z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http://www.zotero.org/styles/associacao-brasileira-de-normas-tecnicas</vt:lpwstr>
  </property>
  <property fmtid="{D5CDD505-2E9C-101B-9397-08002B2CF9AE}" pid="11" name="Mendeley Recent Style Name 4_1">
    <vt:lpwstr>Associação Brasileira de Normas Técnicas (Portuguese - Brazil)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0c57d720-e698-3e95-a8c7-66e20ce0c286</vt:lpwstr>
  </property>
  <property fmtid="{D5CDD505-2E9C-101B-9397-08002B2CF9AE}" pid="24" name="Mendeley Citation Style_1">
    <vt:lpwstr>http://www.zotero.org/styles/associacao-brasileira-de-normas-tecnicas</vt:lpwstr>
  </property>
</Properties>
</file>