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56"/>
        </w:rPr>
        <w:t>实训8 中药材管理系统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开发文档（前端 + 后端）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—— 基于老师实训7 的 SpringBoot 工程与后台页面 ——</w:t>
      </w:r>
    </w:p>
    <w:p/>
    <w:p/>
    <w:p/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项目位置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宋体"/>
                <w:color w:val="000000"/>
                <w:sz w:val="19"/>
              </w:rPr>
              <w:t>D:\course\Javaweb\实训8_中药材管理系统</w:t>
            </w:r>
          </w:p>
        </w:tc>
      </w:tr>
      <w:t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技术栈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宋体"/>
                <w:color w:val="000000"/>
                <w:sz w:val="19"/>
              </w:rPr>
              <w:t>Spring Boot 3.5.16 + MyBatis 3.0.5 + MySQL 8 + Vue 3 + Element Plus</w:t>
            </w:r>
          </w:p>
        </w:tc>
      </w:tr>
      <w:t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数据库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宋体"/>
                <w:color w:val="000000"/>
                <w:sz w:val="19"/>
              </w:rPr>
              <w:t>xm-pro（utf8mb4）</w:t>
            </w:r>
          </w:p>
        </w:tc>
      </w:tr>
      <w:t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Times New Roman" w:hAnsi="Times New Roman" w:eastAsia="宋体"/>
                <w:color w:val="000000"/>
                <w:sz w:val="19"/>
              </w:rPr>
              <w:t>2026 年 10 月 27 日</w:t>
            </w:r>
          </w:p>
        </w:tc>
      </w:tr>
    </w:tbl>
    <w:p>
      <w:r>
        <w:br w:type="page"/>
      </w: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>项目位置：</w:t>
      </w:r>
      <w:r>
        <w:rPr>
          <w:rFonts w:ascii="Consolas" w:hAnsi="Consolas" w:eastAsia="宋体"/>
          <w:i/>
          <w:color w:val="000000"/>
          <w:sz w:val="18"/>
        </w:rPr>
        <w:t>D:\course\Javaweb\实训8_中药材管理系统</w:t>
      </w:r>
    </w:p>
    <w:p>
      <w:pPr>
        <w:spacing w:before="40"/>
        <w:ind w:left="283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前端以老师 </w:t>
      </w:r>
      <w:r>
        <w:rPr>
          <w:rFonts w:ascii="Consolas" w:hAnsi="Consolas" w:eastAsia="宋体"/>
          <w:i/>
          <w:color w:val="000000"/>
          <w:sz w:val="18"/>
        </w:rPr>
        <w:t>实训6_后台管理页面\工程\admin-layout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的原版页面为准（</w:t>
      </w:r>
      <w:r>
        <w:rPr>
          <w:rFonts w:ascii="Consolas" w:hAnsi="Consolas" w:eastAsia="宋体"/>
          <w:i/>
          <w:color w:val="000000"/>
          <w:sz w:val="18"/>
        </w:rPr>
        <w:t>实训7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里的 </w:t>
      </w:r>
      <w:r>
        <w:rPr>
          <w:rFonts w:ascii="Consolas" w:hAnsi="Consolas" w:eastAsia="宋体"/>
          <w:i/>
          <w:color w:val="000000"/>
          <w:sz w:val="18"/>
        </w:rPr>
        <w:t>vue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是它的副本，但 </w:t>
      </w:r>
      <w:r>
        <w:rPr>
          <w:rFonts w:ascii="Consolas" w:hAnsi="Consolas" w:eastAsia="宋体"/>
          <w:i/>
          <w:color w:val="000000"/>
          <w:sz w:val="18"/>
        </w:rPr>
        <w:t>Manage.vue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被替换成了个人姓名/学号，本项目不采用那一版）：</w:t>
      </w:r>
      <w:r>
        <w:rPr>
          <w:rFonts w:ascii="Consolas" w:hAnsi="Consolas" w:eastAsia="宋体"/>
          <w:i/>
          <w:color w:val="000000"/>
          <w:sz w:val="18"/>
        </w:rPr>
        <w:t>Manage.vue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的蓝色顶栏、左侧菜单，</w:t>
      </w:r>
      <w:r>
        <w:rPr>
          <w:rFonts w:ascii="Consolas" w:hAnsi="Consolas" w:eastAsia="宋体"/>
          <w:i/>
          <w:color w:val="000000"/>
          <w:sz w:val="18"/>
        </w:rPr>
        <w:t>Detail.vue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的“查询 / 新增 / 批量删除 / 导入 / 导出 / 表格 / 分页”卡片结构和按钮文字都保留；表格列按数据库字段从 3 列扩展为 7 列，按钮背后的假数据换成了 SpringBoot + MyBatis + MySQL 的真实接口。</w:t>
      </w:r>
    </w:p>
    <w:p>
      <w:pPr>
        <w:spacing w:before="40"/>
        <w:ind w:left="283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>后端包名、</w:t>
      </w:r>
      <w:r>
        <w:rPr>
          <w:rFonts w:ascii="Consolas" w:hAnsi="Consolas" w:eastAsia="宋体"/>
          <w:i/>
          <w:color w:val="000000"/>
          <w:sz w:val="18"/>
        </w:rPr>
        <w:t>Result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>、</w:t>
      </w:r>
      <w:r>
        <w:rPr>
          <w:rFonts w:ascii="Consolas" w:hAnsi="Consolas" w:eastAsia="宋体"/>
          <w:i/>
          <w:color w:val="000000"/>
          <w:sz w:val="18"/>
        </w:rPr>
        <w:t>GlobalExceptionHandler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>、</w:t>
      </w:r>
      <w:r>
        <w:rPr>
          <w:rFonts w:ascii="Consolas" w:hAnsi="Consolas" w:eastAsia="宋体"/>
          <w:i/>
          <w:color w:val="000000"/>
          <w:sz w:val="18"/>
        </w:rPr>
        <w:t>application.yml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的写法也按老师讲义来：</w:t>
      </w:r>
      <w:r>
        <w:rPr>
          <w:rFonts w:ascii="Consolas" w:hAnsi="Consolas" w:eastAsia="宋体"/>
          <w:i/>
          <w:color w:val="000000"/>
          <w:sz w:val="18"/>
        </w:rPr>
        <w:t>com.example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>、</w:t>
      </w:r>
      <w:r>
        <w:rPr>
          <w:rFonts w:ascii="Consolas" w:hAnsi="Consolas" w:eastAsia="宋体"/>
          <w:i/>
          <w:color w:val="000000"/>
          <w:sz w:val="18"/>
        </w:rPr>
        <w:t>springboot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、数据库 </w:t>
      </w:r>
      <w:r>
        <w:rPr>
          <w:rFonts w:ascii="Consolas" w:hAnsi="Consolas" w:eastAsia="宋体"/>
          <w:i/>
          <w:color w:val="000000"/>
          <w:sz w:val="18"/>
        </w:rPr>
        <w:t>xm-pro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>。</w:t>
      </w:r>
    </w:p>
    <w:p>
      <w:pPr>
        <w:pStyle w:val="Heading1"/>
      </w:pPr>
      <w:r>
        <w:t>1. 项目说明与功能清单</w:t>
      </w:r>
    </w:p>
    <w:p>
      <w:pPr>
        <w:pStyle w:val="Heading2"/>
      </w:pPr>
      <w:r>
        <w:t>1.1 这个项目做了什么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老师实训7 的讲义讲到：新建 SpringBoot 工程、配置数据库、写第一个接口、用 </w:t>
      </w:r>
      <w:r>
        <w:rPr>
          <w:rFonts w:ascii="Consolas" w:hAnsi="Consolas" w:eastAsia="宋体"/>
          <w:color w:val="000000"/>
          <w:sz w:val="20"/>
        </w:rPr>
        <w:t>Result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统一返回、用 </w:t>
      </w:r>
      <w:r>
        <w:rPr>
          <w:rFonts w:ascii="Consolas" w:hAnsi="Consolas" w:eastAsia="宋体"/>
          <w:color w:val="000000"/>
          <w:sz w:val="20"/>
        </w:rPr>
        <w:t>GlobalExceptionHandler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统一异常。讲义到“全局异常”就结束了。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本项目在讲义的基础上继续往下做，把老师前端 </w:t>
      </w:r>
      <w:r>
        <w:rPr>
          <w:rFonts w:ascii="Consolas" w:hAnsi="Consolas" w:eastAsia="宋体"/>
          <w:color w:val="000000"/>
          <w:sz w:val="20"/>
        </w:rPr>
        <w:t>内容展示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页上的按钮全部接上真实后端：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条件查询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按中药材名称模糊查询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分页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页码、每页条数、总数，后端 </w:t>
            </w:r>
            <w:r>
              <w:rPr>
                <w:rFonts w:ascii="Consolas" w:hAnsi="Consolas" w:eastAsia="宋体"/>
                <w:color w:val="000000"/>
                <w:sz w:val="17"/>
              </w:rPr>
              <w:t>limit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实现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弹窗填写药材信息，保存到 MySQL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回显当前行数据，修改后保存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单条删除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删除前二次确认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批量删除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勾选多行，一次删除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 导入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下载模板 → 填写 → 上传，批量入库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 导出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按当前查询条件导出 </w:t>
            </w:r>
            <w:r>
              <w:rPr>
                <w:rFonts w:ascii="Consolas" w:hAnsi="Consolas" w:eastAsia="宋体"/>
                <w:color w:val="000000"/>
                <w:sz w:val="17"/>
              </w:rPr>
              <w:t>.xlsx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模板下载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导出带表头和填写说明的模板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管理员信息 / 普通用户信息列表、新增、编辑、删除</w:t>
            </w:r>
          </w:p>
        </w:tc>
      </w:tr>
    </w:tbl>
    <w:p>
      <w:pPr>
        <w:spacing w:after="40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>老师原工程里的“商品列表 / 订单列表”本来就是占位页（只有一行文字），本次没有业务需求，保持原样，没有改动。</w:t>
      </w:r>
    </w:p>
    <w:p>
      <w:pPr>
        <w:pStyle w:val="Heading2"/>
      </w:pPr>
      <w:r>
        <w:t>1.2 技术栈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技术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版本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JDK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Java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后端框架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Spring Boot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3.5.16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持久层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MyBatis Spring Boot Starter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3.0.5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MySQL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8.0.43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POI（poi-ooxml）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5.3.0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前端框架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Vue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3.5.x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UI 组件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Element Plus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2.14.x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路由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Vue Router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请求库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axios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构建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Maven 3.8 / Vite 7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1.3 与老师讲义的对照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讲义内容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本项目做法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创建 SpringBoot3 工程，Group </w:t>
            </w:r>
            <w:r>
              <w:rPr>
                <w:rFonts w:ascii="Consolas" w:hAnsi="Consolas" w:eastAsia="宋体"/>
                <w:color w:val="000000"/>
                <w:sz w:val="17"/>
              </w:rPr>
              <w:t>com.example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，Artifact </w:t>
            </w:r>
            <w:r>
              <w:rPr>
                <w:rFonts w:ascii="Consolas" w:hAnsi="Consolas" w:eastAsia="宋体"/>
                <w:color w:val="000000"/>
                <w:sz w:val="17"/>
              </w:rPr>
              <w:t>springboot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完全一致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三个依赖：Spring Web、MyBatis、MySQL Driver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保留，另加 </w:t>
            </w:r>
            <w:r>
              <w:rPr>
                <w:rFonts w:ascii="Consolas" w:hAnsi="Consolas" w:eastAsia="宋体"/>
                <w:color w:val="000000"/>
                <w:sz w:val="17"/>
              </w:rPr>
              <w:t>spring-boot-starter-validation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和 POI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application.yml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配 </w:t>
            </w:r>
            <w:r>
              <w:rPr>
                <w:rFonts w:ascii="Consolas" w:hAnsi="Consolas" w:eastAsia="宋体"/>
                <w:color w:val="000000"/>
                <w:sz w:val="17"/>
              </w:rPr>
              <w:t>xm-pro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数据库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一致，</w:t>
            </w:r>
            <w:r>
              <w:rPr>
                <w:rFonts w:ascii="Consolas" w:hAnsi="Consolas" w:eastAsia="宋体"/>
                <w:color w:val="000000"/>
                <w:sz w:val="17"/>
              </w:rPr>
              <w:t>url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指向 </w:t>
            </w:r>
            <w:r>
              <w:rPr>
                <w:rFonts w:ascii="Consolas" w:hAnsi="Consolas" w:eastAsia="宋体"/>
                <w:color w:val="000000"/>
                <w:sz w:val="17"/>
              </w:rPr>
              <w:t>jdbc:mysql://localhost:3306/xm-pro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统一返回 </w:t>
            </w:r>
            <w:r>
              <w:rPr>
                <w:rFonts w:ascii="Consolas" w:hAnsi="Consolas" w:eastAsia="宋体"/>
                <w:color w:val="000000"/>
                <w:sz w:val="17"/>
              </w:rPr>
              <w:t>Result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（code / msg / data）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一致，字段名是 </w:t>
            </w:r>
            <w:r>
              <w:rPr>
                <w:rFonts w:ascii="Consolas" w:hAnsi="Consolas" w:eastAsia="宋体"/>
                <w:color w:val="000000"/>
                <w:sz w:val="17"/>
              </w:rPr>
              <w:t>msg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（讲义正文写 message，代码里是 msg，以代码为准）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GlobalExceptionHandler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宋体"/>
                <w:color w:val="000000"/>
                <w:sz w:val="17"/>
              </w:rPr>
              <w:t>CustomException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一致，另补充了参数校验、404、重复键、Excel 等异常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讲义没有讲 CRUD、前端联调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本项目继续补齐：实体 → Mapper → Service → Controller → axios → 页面</w:t>
            </w:r>
          </w:p>
        </w:tc>
      </w:tr>
    </w:tbl>
    <w:p>
      <w:pPr>
        <w:spacing w:after="40"/>
      </w:pPr>
    </w:p>
    <w:p>
      <w:pPr>
        <w:pStyle w:val="Heading1"/>
      </w:pPr>
      <w:r>
        <w:t>2. 最终效果截图</w:t>
      </w:r>
    </w:p>
    <w:p>
      <w:pPr>
        <w:pStyle w:val="Heading2"/>
      </w:pPr>
      <w:r>
        <w:t>2.1 后台管理页面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nage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后台管理页面</w:t>
      </w:r>
    </w:p>
    <w:p>
      <w:pPr>
        <w:pStyle w:val="Heading1"/>
      </w:pPr>
      <w:r>
        <w:t>3. 项目结构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实训8_中药材管理系统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├─ db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└─ init.sql                      # 建库、建表、初始化 12 条药材和 2 个用户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├─ springboot                      # 后端（Maven 工程）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├─ pom.xml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└─ src/main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├─ java/com/example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SpringbootApplication.java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common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Result.java          # 统一返回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PageResult.java      # 分页结构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CustomException.java # 自定义业务异常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config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WebConfig.java       # UTF-8 + 跨域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controller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HerbController.java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SysUserController.java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dto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HerbQuery.java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UserQuery.java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UserDTO.java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entity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Herb.java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SysUser.java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exception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GlobalExceptionHandler.java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mapper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HerbMapper.java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SysUserMapper.java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service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├─ HerbService.java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│  └─ SysUserService.java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└─ util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   ├─ ExcelUtil.java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   └─ PasswordUtil.java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└─ resources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   └─ application.yml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├─ vue                             # 前端（老师的工程 + axios）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├─ package.json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├─ vite.config.js               # /api 代理到 8080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└─ src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├─ api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request.js             # axios 封装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herb.js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└─ user.js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├─ router/index.js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├─ views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Manage.vue             # 老师原版后台布局（未改样式）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Detail.vue             # 内容展示（已接真实接口）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├─ User.vue               # 用户列表（老师原版是占位页）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│  └─ Home.vue / Goods.vue / Orders.vue / Test.vue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│     └─ utils/download.js         # 文件下载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└─ docs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├─ images/                      # 本文档所有截图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└─ 实训8_中药材管理系统_开发文档.md</w:t>
            </w:r>
          </w:p>
        </w:tc>
      </w:tr>
    </w:tbl>
    <w:p>
      <w:pPr>
        <w:spacing w:after="40"/>
      </w:pPr>
    </w:p>
    <w:p>
      <w:pPr>
        <w:pStyle w:val="Heading1"/>
      </w:pPr>
      <w:r>
        <w:t>4. 数据库设计</w:t>
      </w:r>
    </w:p>
    <w:p>
      <w:pPr>
        <w:pStyle w:val="Heading2"/>
      </w:pPr>
      <w:r>
        <w:t>4.1 建库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老师讲义里数据库叫 </w:t>
      </w:r>
      <w:r>
        <w:rPr>
          <w:rFonts w:ascii="Consolas" w:hAnsi="Consolas" w:eastAsia="宋体"/>
          <w:color w:val="000000"/>
          <w:sz w:val="20"/>
        </w:rPr>
        <w:t>xm-pro</w:t>
      </w:r>
      <w:r>
        <w:rPr>
          <w:rFonts w:ascii="Times New Roman" w:hAnsi="Times New Roman" w:eastAsia="宋体"/>
          <w:b w:val="0"/>
          <w:color w:val="000000"/>
          <w:sz w:val="21"/>
        </w:rPr>
        <w:t>（带横线）。MySQL 里带横线的库名在 SQL 中必须用反引号包起来：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CREATE DATABASE `xm-pro` DEFAULT CHARACTER SET utf8mb4 COLLATE utf8mb4_general_ci;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USE `xm-pro`;</w:t>
            </w:r>
          </w:p>
        </w:tc>
      </w:tr>
    </w:tbl>
    <w:p>
      <w:pPr>
        <w:spacing w:after="40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JDBC 连接串里不需要反引号，直接写 </w:t>
      </w:r>
      <w:r>
        <w:rPr>
          <w:rFonts w:ascii="Consolas" w:hAnsi="Consolas" w:eastAsia="宋体"/>
          <w:i/>
          <w:color w:val="000000"/>
          <w:sz w:val="18"/>
        </w:rPr>
        <w:t>jdbc:mysql://localhost:3306/xm-pro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即可。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建库脚本在 </w:t>
      </w:r>
      <w:r>
        <w:rPr>
          <w:rFonts w:ascii="Consolas" w:hAnsi="Consolas" w:eastAsia="宋体"/>
          <w:color w:val="000000"/>
          <w:sz w:val="20"/>
        </w:rPr>
        <w:t>db/init.sql</w:t>
      </w:r>
      <w:r>
        <w:rPr>
          <w:rFonts w:ascii="Times New Roman" w:hAnsi="Times New Roman" w:eastAsia="宋体"/>
          <w:b w:val="0"/>
          <w:color w:val="000000"/>
          <w:sz w:val="21"/>
        </w:rPr>
        <w:t>，执行方式：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mysql -uroot -p123456 --default-character-set=utf8mb4 &lt; "D:\course\Javaweb\实训8_中药材管理系统\db\init.sql"</w:t>
            </w:r>
          </w:p>
        </w:tc>
      </w:tr>
    </w:tbl>
    <w:p>
      <w:pPr>
        <w:spacing w:after="40"/>
      </w:pPr>
    </w:p>
    <w:p>
      <w:pPr>
        <w:pStyle w:val="Heading2"/>
      </w:pPr>
      <w:r>
        <w:t>4.2 herb 中药材表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主键，自增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药材名称，唯一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alias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别名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origin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产地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price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DECIMAL(10,2)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单价（元/公斤）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stock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库存（公斤）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produce_date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生产日期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shelf_life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保质期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功效描述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上架，0 下架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create_time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update_time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更新时间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建表 SQL：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CREATE TABLE herb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id            BIGINT       PRIMARY KEY AUTO_INCREMENT COMMENT '主键',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name          VARCHAR(50)  NOT NULL                   COMMENT '药材名称',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alias         VARCHAR(50)  DEFAULT NULL               COMMENT '别名',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origin        VARCHAR(100) DEFAULT NULL               COMMENT '产地',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price         DECIMAL(10,2) DEFAULT 0.00              COMMENT '单价（元/公斤）',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stock         INT          DEFAULT 0                  COMMENT '库存（公斤）',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produce_date  DATE         DEFAULT NULL               COMMENT '生产日期',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shelf_life    VARCHAR(20)  DEFAULT '24个月'            COMMENT '保质期',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description   VARCHAR(500) DEFAULT NULL               COMMENT '功效描述',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status        TINYINT      DEFAULT 1                  COMMENT '状态：1上架 0下架',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create_time   DATETIME     DEFAULT CURRENT_TIMESTAMP  COMMENT '创建时间',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update_time   DATETIME     DEFAULT CURRENT_TIMESTAMP ON UPDATE CURRENT_TIMESTAMP COMMENT '更新时间',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UNIQUE KEY uk_herb_name (name)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) ENGINE = InnoDB DEFAULT CHARSET = utf8mb4 COMMENT = '中药材信息表';</w:t>
            </w:r>
          </w:p>
        </w:tc>
      </w:tr>
    </w:tbl>
    <w:p>
      <w:pPr>
        <w:spacing w:after="40"/>
      </w:pPr>
    </w:p>
    <w:p>
      <w:pPr>
        <w:pStyle w:val="Heading2"/>
      </w:pPr>
      <w:r>
        <w:t>4.3 sys_user 用户表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登录账号，唯一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CHAR(64)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SHA-256 摘要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nickname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昵称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ADMIN / USER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手机号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启用，0 禁用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create_time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初始化数据：</w:t>
      </w:r>
      <w:r>
        <w:rPr>
          <w:rFonts w:ascii="Consolas" w:hAnsi="Consolas" w:eastAsia="宋体"/>
          <w:color w:val="000000"/>
          <w:sz w:val="20"/>
        </w:rPr>
        <w:t>admin / 123456</w:t>
      </w:r>
      <w:r>
        <w:rPr>
          <w:rFonts w:ascii="Times New Roman" w:hAnsi="Times New Roman" w:eastAsia="宋体"/>
          <w:b w:val="0"/>
          <w:color w:val="000000"/>
          <w:sz w:val="21"/>
        </w:rPr>
        <w:t>（管理员）、</w:t>
      </w:r>
      <w:r>
        <w:rPr>
          <w:rFonts w:ascii="Consolas" w:hAnsi="Consolas" w:eastAsia="宋体"/>
          <w:color w:val="000000"/>
          <w:sz w:val="20"/>
        </w:rPr>
        <w:t>user / 123456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（普通用户）。密码存的是 </w:t>
      </w:r>
      <w:r>
        <w:rPr>
          <w:rFonts w:ascii="Consolas" w:hAnsi="Consolas" w:eastAsia="宋体"/>
          <w:color w:val="000000"/>
          <w:sz w:val="20"/>
        </w:rPr>
        <w:t>SHA-256("123456")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8d969eef6ecad3c29a3a629280e686cf0c3f5d5a86aff3ca12020c923adc6c92</w:t>
            </w:r>
          </w:p>
        </w:tc>
      </w:tr>
    </w:tbl>
    <w:p>
      <w:pPr>
        <w:spacing w:after="40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>教学项目为了少引依赖用 SHA-256；生产环境应使用 BCrypt 加盐。</w:t>
      </w:r>
    </w:p>
    <w:p>
      <w:pPr>
        <w:pStyle w:val="Heading1"/>
      </w:pPr>
      <w:r>
        <w:t>5. 后端开发步骤</w:t>
      </w:r>
    </w:p>
    <w:p>
      <w:pPr>
        <w:pStyle w:val="Heading2"/>
      </w:pPr>
      <w:r>
        <w:t>5.1 创建工程（按讲义）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IDEA → New Project → Spring Initializr：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项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Group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com.example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Artifact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springboot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Maven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Java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JDK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Packaging</w:t>
            </w:r>
          </w:p>
        </w:tc>
        <w:tc>
          <w:tcPr>
            <w:tcW w:type="dxa" w:w="470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Jar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依赖勾选：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Spring Web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MyBatis Framework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MySQL Driver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生成后删除不需要的测试类、</w:t>
      </w:r>
      <w:r>
        <w:rPr>
          <w:rFonts w:ascii="Consolas" w:hAnsi="Consolas" w:eastAsia="宋体"/>
          <w:color w:val="000000"/>
          <w:sz w:val="20"/>
        </w:rPr>
        <w:t>application.properties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，改成 </w:t>
      </w:r>
      <w:r>
        <w:rPr>
          <w:rFonts w:ascii="Consolas" w:hAnsi="Consolas" w:eastAsia="宋体"/>
          <w:color w:val="000000"/>
          <w:sz w:val="20"/>
        </w:rPr>
        <w:t>application.yml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5.2 pom.xml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在讲义三个依赖的基础上，加了参数校验和 POI：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&lt;dependencies&gt;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&lt;groupId&gt;org.springframework.boot&lt;/groupId&gt;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&lt;artifactId&gt;spring-boot-starter-web&lt;/artifactId&gt;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&lt;/dependency&gt;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&lt;groupId&gt;org.springframework.boot&lt;/groupId&gt;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&lt;artifactId&gt;spring-boot-starter-validation&lt;/artifactId&gt;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&lt;/dependency&gt;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&lt;groupId&gt;org.mybatis.spring.boot&lt;/groupId&gt;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&lt;artifactId&gt;mybatis-spring-boot-starter&lt;/artifactId&gt;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&lt;version&gt;3.0.5&lt;/version&gt;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&lt;/dependency&gt;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&lt;groupId&gt;com.mysql&lt;/groupId&gt;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&lt;artifactId&gt;mysql-connector-j&lt;/artifactId&gt;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&lt;scope&gt;runtime&lt;/scope&gt;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&lt;/dependency&gt;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&lt;groupId&gt;org.apache.poi&lt;/groupId&gt;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&lt;artifactId&gt;poi-ooxml&lt;/artifactId&gt;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&lt;version&gt;5.3.0&lt;/version&gt;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&lt;/dependency&gt;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&lt;/dependencies&gt;</w:t>
            </w:r>
          </w:p>
        </w:tc>
      </w:tr>
    </w:tbl>
    <w:p>
      <w:pPr>
        <w:spacing w:after="40"/>
      </w:pPr>
    </w:p>
    <w:p>
      <w:pPr>
        <w:pStyle w:val="Heading2"/>
      </w:pPr>
      <w:r>
        <w:t>5.3 application.yml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server: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port: 8080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servlet: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context-path: /api          # 所有接口统一加 /api 前缀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encoding: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charset: UTF-8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force: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spring: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datasource: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driver-class-name: com.mysql.cj.jdbc.Driver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url: jdbc:mysql://localhost:3306/xm-pro?useUnicode=true&amp;characterEncoding=utf-8&amp;useSSL=false&amp;serverTimezone=Asia/Shanghai&amp;allowPublicKeyRetrieval=true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username: root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password: 123456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servlet: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multipart: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max-file-size: 10MB       # Excel 导入文件大小限制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max-request-size: 20MB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jackson: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time-zone: Asia/Shanghai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date-format: yyyy-MM-dd HH:mm:ss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mybatis: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configuration: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map-underscore-to-camel-case: true   # produce_date -&gt; produceDate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log-impl: org.apache.ibatis.logging.stdout.StdOutImpl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context-path: /api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的作用：后端接口实际地址是 </w:t>
      </w:r>
      <w:r>
        <w:rPr>
          <w:rFonts w:ascii="Consolas" w:hAnsi="Consolas" w:eastAsia="宋体"/>
          <w:color w:val="000000"/>
          <w:sz w:val="20"/>
        </w:rPr>
        <w:t>http://localhost:8080/api/herb/page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。前端只要把 axios 的 </w:t>
      </w:r>
      <w:r>
        <w:rPr>
          <w:rFonts w:ascii="Consolas" w:hAnsi="Consolas" w:eastAsia="宋体"/>
          <w:color w:val="000000"/>
          <w:sz w:val="20"/>
        </w:rPr>
        <w:t>baseURL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设成 </w:t>
      </w:r>
      <w:r>
        <w:rPr>
          <w:rFonts w:ascii="Consolas" w:hAnsi="Consolas" w:eastAsia="宋体"/>
          <w:color w:val="000000"/>
          <w:sz w:val="20"/>
        </w:rPr>
        <w:t>/api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，Vite 代理把 </w:t>
      </w:r>
      <w:r>
        <w:rPr>
          <w:rFonts w:ascii="Consolas" w:hAnsi="Consolas" w:eastAsia="宋体"/>
          <w:color w:val="000000"/>
          <w:sz w:val="20"/>
        </w:rPr>
        <w:t>/api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原样转给 8080，不需要 </w:t>
      </w:r>
      <w:r>
        <w:rPr>
          <w:rFonts w:ascii="Consolas" w:hAnsi="Consolas" w:eastAsia="宋体"/>
          <w:color w:val="000000"/>
          <w:sz w:val="20"/>
        </w:rPr>
        <w:t>rewrite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5.4 启动类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@SpringBootApplication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@MapperScan("com.example.mapper")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public class SpringbootApplication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SpringApplication.run(SpringbootApplication.class, args);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@MapperScan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告诉 MyBatis 去 </w:t>
      </w:r>
      <w:r>
        <w:rPr>
          <w:rFonts w:ascii="Consolas" w:hAnsi="Consolas" w:eastAsia="宋体"/>
          <w:color w:val="000000"/>
          <w:sz w:val="20"/>
        </w:rPr>
        <w:t>com.example.mapper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包下找 Mapper 接口，这样每个 Mapper 上不写 </w:t>
      </w:r>
      <w:r>
        <w:rPr>
          <w:rFonts w:ascii="Consolas" w:hAnsi="Consolas" w:eastAsia="宋体"/>
          <w:color w:val="000000"/>
          <w:sz w:val="20"/>
        </w:rPr>
        <w:t>@Mapper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也能被扫描到。</w:t>
      </w:r>
    </w:p>
    <w:p>
      <w:pPr>
        <w:pStyle w:val="Heading2"/>
      </w:pPr>
      <w:r>
        <w:t>5.5 统一返回 Result（按讲义）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public class Result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code;   // 200 成功、500 系统异常、400 业务异常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msg;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Object 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static Result success() { ...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static Result success(Object data) { ...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static Result error() { ...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static Result error(String code, String msg) { ...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使用示例：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return Result.success(herbService.page(query));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return Result.success("新增成功", 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return Result.error("400", "药材名称不能为空");</w:t>
            </w:r>
          </w:p>
        </w:tc>
      </w:tr>
    </w:tbl>
    <w:p>
      <w:pPr>
        <w:spacing w:after="40"/>
      </w:pPr>
    </w:p>
    <w:p>
      <w:pPr>
        <w:pStyle w:val="Heading2"/>
      </w:pPr>
      <w:r>
        <w:t>5.6 全局异常（按讲义）</w:t>
      </w:r>
    </w:p>
    <w:p>
      <w:r>
        <w:rPr>
          <w:rFonts w:ascii="Consolas" w:hAnsi="Consolas" w:eastAsia="宋体"/>
          <w:color w:val="000000"/>
          <w:sz w:val="20"/>
        </w:rPr>
        <w:t>exception/GlobalExceptionHandler.java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@RestControllerAdvice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public class GlobalExceptionHandler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@ExceptionHandler(CustomException.class)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Result handleCustomException(CustomException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return Result.error(e.getCode(),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@ExceptionHandler(MethodArgumentNotValidException.class)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Result handleValid(MethodArgumentNotValidException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FieldError error = e.getBindingResult().getFieldError();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return Result.error("400", error == null ? "参数校验失败" : error.getDefaultMessage());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@ExceptionHandler(Exception.class)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public Result handleException(Exception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log.error("系统异常：{}", e.getMessage(), 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return Result.error();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CustomException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继承 </w:t>
      </w:r>
      <w:r>
        <w:rPr>
          <w:rFonts w:ascii="Consolas" w:hAnsi="Consolas" w:eastAsia="宋体"/>
          <w:color w:val="000000"/>
          <w:sz w:val="20"/>
        </w:rPr>
        <w:t>RuntimeException</w:t>
      </w:r>
      <w:r>
        <w:rPr>
          <w:rFonts w:ascii="Times New Roman" w:hAnsi="Times New Roman" w:eastAsia="宋体"/>
          <w:b w:val="0"/>
          <w:color w:val="000000"/>
          <w:sz w:val="21"/>
        </w:rPr>
        <w:t>，业务代码里这样抛：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throw new CustomException("400", "药材不存在或已被删除");</w:t>
            </w:r>
          </w:p>
        </w:tc>
      </w:tr>
    </w:tbl>
    <w:p>
      <w:pPr>
        <w:spacing w:after="40"/>
      </w:pPr>
    </w:p>
    <w:p>
      <w:pPr>
        <w:pStyle w:val="Heading2"/>
      </w:pPr>
      <w:r>
        <w:t>5.7 跨域配置 WebConfig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老师前端跑在 </w:t>
      </w:r>
      <w:r>
        <w:rPr>
          <w:rFonts w:ascii="Consolas" w:hAnsi="Consolas" w:eastAsia="宋体"/>
          <w:color w:val="000000"/>
          <w:sz w:val="20"/>
        </w:rPr>
        <w:t>5173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，后端在 </w:t>
      </w:r>
      <w:r>
        <w:rPr>
          <w:rFonts w:ascii="Consolas" w:hAnsi="Consolas" w:eastAsia="宋体"/>
          <w:color w:val="000000"/>
          <w:sz w:val="20"/>
        </w:rPr>
        <w:t>8080</w:t>
      </w:r>
      <w:r>
        <w:rPr>
          <w:rFonts w:ascii="Times New Roman" w:hAnsi="Times New Roman" w:eastAsia="宋体"/>
          <w:b w:val="0"/>
          <w:color w:val="000000"/>
          <w:sz w:val="21"/>
        </w:rPr>
        <w:t>，属于跨域。除了 Vite 代理，后端也加了 CORS 兜底：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public void addCorsMappings(CorsRegistry registry)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registry.addMapping("/**")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.allowedOriginPatterns("*")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.allowedMethods("GET", "POST", "PUT", "DELETE", "OPTIONS")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.allowedHeaders("*")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.exposedHeaders("Content-Disposition");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两种方式二选一即可：开发时用 Vite 的 </w:t>
      </w:r>
      <w:r>
        <w:rPr>
          <w:rFonts w:ascii="Consolas" w:hAnsi="Consolas" w:eastAsia="宋体"/>
          <w:i/>
          <w:color w:val="000000"/>
          <w:sz w:val="18"/>
        </w:rPr>
        <w:t>server.proxy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 xml:space="preserve"> 最省事；如果前端直接写 </w:t>
      </w:r>
      <w:r>
        <w:rPr>
          <w:rFonts w:ascii="Consolas" w:hAnsi="Consolas" w:eastAsia="宋体"/>
          <w:i/>
          <w:color w:val="000000"/>
          <w:sz w:val="18"/>
        </w:rPr>
        <w:t>http://localhost:8080</w:t>
      </w:r>
      <w:r>
        <w:rPr>
          <w:rFonts w:ascii="Times New Roman" w:hAnsi="Times New Roman" w:eastAsia="宋体"/>
          <w:b w:val="0"/>
          <w:i/>
          <w:color w:val="000000"/>
          <w:sz w:val="19"/>
        </w:rPr>
        <w:t>，后端这段 CORS 就必需。</w:t>
      </w:r>
    </w:p>
    <w:p>
      <w:pPr>
        <w:pStyle w:val="Heading2"/>
      </w:pPr>
      <w:r>
        <w:t>5.8 实体类</w:t>
      </w:r>
    </w:p>
    <w:p>
      <w:r>
        <w:rPr>
          <w:rFonts w:ascii="Consolas" w:hAnsi="Consolas" w:eastAsia="宋体"/>
          <w:color w:val="000000"/>
          <w:sz w:val="20"/>
        </w:rPr>
        <w:t>entity/Herb.java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的字段和 </w:t>
      </w:r>
      <w:r>
        <w:rPr>
          <w:rFonts w:ascii="Consolas" w:hAnsi="Consolas" w:eastAsia="宋体"/>
          <w:color w:val="000000"/>
          <w:sz w:val="20"/>
        </w:rPr>
        <w:t>herb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表一一对应，并用注解做参数校验：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public class Herb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Long 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@NotBlank(message = "药材名称不能为空")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alias;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origin;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@DecimalMin(value = "0", message = "价格不能为负数")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BigDecimal 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@Min(value = 0, message = "库存不能为负数")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Integer stock;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@JsonFormat(pattern = "yyyy-MM-dd")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LocalDate produceDate;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shelfLife;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String description;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Integer 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@JsonFormat(pattern = "yyyy-MM-dd HH:mm:ss")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LocalDateTime createTime;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private LocalDateTime updateTime;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// getter / setter 省略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application.yml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里的 </w:t>
      </w:r>
      <w:r>
        <w:rPr>
          <w:rFonts w:ascii="Consolas" w:hAnsi="Consolas" w:eastAsia="宋体"/>
          <w:color w:val="000000"/>
          <w:sz w:val="20"/>
        </w:rPr>
        <w:t>map-underscore-to-camel-case: true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会自动把 </w:t>
      </w:r>
      <w:r>
        <w:rPr>
          <w:rFonts w:ascii="Consolas" w:hAnsi="Consolas" w:eastAsia="宋体"/>
          <w:color w:val="000000"/>
          <w:sz w:val="20"/>
        </w:rPr>
        <w:t>produce_date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映射到 </w:t>
      </w:r>
      <w:r>
        <w:rPr>
          <w:rFonts w:ascii="Consolas" w:hAnsi="Consolas" w:eastAsia="宋体"/>
          <w:color w:val="000000"/>
          <w:sz w:val="20"/>
        </w:rPr>
        <w:t>produceDate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5.9 Mapper（MyBatis 注解 SQL）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以分页查询为例，</w:t>
      </w:r>
      <w:r>
        <w:rPr>
          <w:rFonts w:ascii="Consolas" w:hAnsi="Consolas" w:eastAsia="宋体"/>
          <w:color w:val="000000"/>
          <w:sz w:val="20"/>
        </w:rPr>
        <w:t>HerbMapper.java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@Select("""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&lt;script&gt;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select * from herb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&lt;where&gt;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&lt;if test="q.name != null and q.name != ''"&gt;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    and name like concat('%', #{q.name}, '%')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&lt;/if&gt;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&lt;if test="q.origin != null and q.origin != ''"&gt;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    and origin like concat('%', #{q.origin}, '%')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&lt;/if&gt;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&lt;if test="q.status != null"&gt;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    and status = #{q.status}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&lt;/if&gt;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&lt;/where&gt;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order by id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limit #{offset}, #{q.pageSize}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&lt;/script&gt;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List&lt;Herb&gt; selectPage(@Param("q") HerbQuery query, @Param("offset") int offset);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几个关键点：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&lt;script&gt;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+ </w:t>
      </w:r>
      <w:r>
        <w:rPr>
          <w:rFonts w:ascii="Consolas" w:hAnsi="Consolas" w:eastAsia="宋体"/>
          <w:color w:val="000000"/>
          <w:sz w:val="20"/>
        </w:rPr>
        <w:t>&lt;if&gt;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实现动态 SQL：没填名称就不拼 </w:t>
      </w:r>
      <w:r>
        <w:rPr>
          <w:rFonts w:ascii="Consolas" w:hAnsi="Consolas" w:eastAsia="宋体"/>
          <w:color w:val="000000"/>
          <w:sz w:val="20"/>
        </w:rPr>
        <w:t>name like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limit #{offset}, #{q.pageSize}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实现分页；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offset = (pageNum - 1) * pageSize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在 Service 里算；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新增用 </w:t>
      </w:r>
      <w:r>
        <w:rPr>
          <w:rFonts w:ascii="Consolas" w:hAnsi="Consolas" w:eastAsia="宋体"/>
          <w:color w:val="000000"/>
          <w:sz w:val="20"/>
        </w:rPr>
        <w:t>@Options(useGeneratedKeys = true, keyProperty = "id")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回填主键；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批量删除用 </w:t>
      </w:r>
      <w:r>
        <w:rPr>
          <w:rFonts w:ascii="Consolas" w:hAnsi="Consolas" w:eastAsia="宋体"/>
          <w:color w:val="000000"/>
          <w:sz w:val="20"/>
        </w:rPr>
        <w:t>&lt;foreach&gt;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拼 </w:t>
      </w:r>
      <w:r>
        <w:rPr>
          <w:rFonts w:ascii="Consolas" w:hAnsi="Consolas" w:eastAsia="宋体"/>
          <w:color w:val="000000"/>
          <w:sz w:val="20"/>
        </w:rPr>
        <w:t>id in (...)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批量导入用 </w:t>
      </w:r>
      <w:r>
        <w:rPr>
          <w:rFonts w:ascii="Consolas" w:hAnsi="Consolas" w:eastAsia="宋体"/>
          <w:color w:val="000000"/>
          <w:sz w:val="20"/>
        </w:rPr>
        <w:t>insert ignore</w:t>
      </w:r>
      <w:r>
        <w:rPr>
          <w:rFonts w:ascii="Times New Roman" w:hAnsi="Times New Roman" w:eastAsia="宋体"/>
          <w:b w:val="0"/>
          <w:color w:val="000000"/>
          <w:sz w:val="21"/>
        </w:rPr>
        <w:t>，重复名称自动跳过。</w:t>
      </w:r>
    </w:p>
    <w:p>
      <w:pPr>
        <w:pStyle w:val="Heading2"/>
      </w:pPr>
      <w:r>
        <w:t>5.10 Service</w:t>
      </w:r>
    </w:p>
    <w:p>
      <w:r>
        <w:rPr>
          <w:rFonts w:ascii="Consolas" w:hAnsi="Consolas" w:eastAsia="宋体"/>
          <w:color w:val="000000"/>
          <w:sz w:val="20"/>
        </w:rPr>
        <w:t>HerbService.page()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public PageResult&lt;Herb&gt; page(HerbQuery query)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// 页码、每页条数兜底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if (query.getPageNum() == null || query.getPageNum() &lt; 1) query.setPageNum(1);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if (query.getPageSize() == null || query.getPageSize() &lt; 1) query.setPageSize(10);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long total = herbMapper.count(query);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List&lt;Herb&gt; records = herbMapper.selectPage(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    query, (query.getPageNum() - 1) * query.getPageSize());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return new PageResult&lt;&gt;(total, records);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PageResult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返回给前端就是：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"total":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"records": [ { "id": 1, "name": "霍山石斛", "...": "..." }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5.11 Controller</w:t>
      </w:r>
    </w:p>
    <w:p>
      <w:r>
        <w:rPr>
          <w:rFonts w:ascii="Consolas" w:hAnsi="Consolas" w:eastAsia="宋体"/>
          <w:color w:val="000000"/>
          <w:sz w:val="20"/>
        </w:rPr>
        <w:t>HerbController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的接口一览：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路径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/herb/page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分页 + 条件查询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/herb/{id}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查详情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/herb/{id}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删除单条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/herb/batch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批量删除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/herb/import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 导入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/herb/export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 导出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/herb/template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下载导入模板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因为配置了 </w:t>
      </w:r>
      <w:r>
        <w:rPr>
          <w:rFonts w:ascii="Consolas" w:hAnsi="Consolas" w:eastAsia="宋体"/>
          <w:color w:val="000000"/>
          <w:sz w:val="20"/>
        </w:rPr>
        <w:t>context-path: /api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，浏览器实际访问地址要加 </w:t>
      </w:r>
      <w:r>
        <w:rPr>
          <w:rFonts w:ascii="Consolas" w:hAnsi="Consolas" w:eastAsia="宋体"/>
          <w:color w:val="000000"/>
          <w:sz w:val="20"/>
        </w:rPr>
        <w:t>/api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http://localhost:8080/api/herb/page?pageNum=1&amp;pageSize=10</w:t>
            </w:r>
          </w:p>
        </w:tc>
      </w:tr>
    </w:tbl>
    <w:p>
      <w:pPr>
        <w:spacing w:after="40"/>
      </w:pPr>
    </w:p>
    <w:p>
      <w:pPr>
        <w:pStyle w:val="Heading2"/>
      </w:pPr>
      <w:r>
        <w:t>5.12 Excel 导入导出</w:t>
      </w:r>
    </w:p>
    <w:p>
      <w:r>
        <w:rPr>
          <w:rFonts w:ascii="Consolas" w:hAnsi="Consolas" w:eastAsia="宋体"/>
          <w:color w:val="000000"/>
          <w:sz w:val="20"/>
        </w:rPr>
        <w:t>util/ExcelUtil.java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用 Apache POI 实现：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导出：</w:t>
      </w:r>
      <w:r>
        <w:rPr>
          <w:rFonts w:ascii="Consolas" w:hAnsi="Consolas" w:eastAsia="宋体"/>
          <w:color w:val="000000"/>
          <w:sz w:val="20"/>
        </w:rPr>
        <w:t>XSSFWorkbook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创建表头（深绿底、白字、加粗），逐行写药材，设置列宽、冻结首行；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导入：</w:t>
      </w:r>
      <w:r>
        <w:rPr>
          <w:rFonts w:ascii="Consolas" w:hAnsi="Consolas" w:eastAsia="宋体"/>
          <w:color w:val="000000"/>
          <w:sz w:val="20"/>
        </w:rPr>
        <w:t>WorkbookFactory.create(file.getInputStream())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读取第一个 Sheet，跳过表头，逐行转 </w:t>
      </w:r>
      <w:r>
        <w:rPr>
          <w:rFonts w:ascii="Consolas" w:hAnsi="Consolas" w:eastAsia="宋体"/>
          <w:color w:val="000000"/>
          <w:sz w:val="20"/>
        </w:rPr>
        <w:t>Herb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日期单元格同时兼容 Excel 日期格式和 </w:t>
      </w:r>
      <w:r>
        <w:rPr>
          <w:rFonts w:ascii="Consolas" w:hAnsi="Consolas" w:eastAsia="宋体"/>
          <w:color w:val="000000"/>
          <w:sz w:val="20"/>
        </w:rPr>
        <w:t>yyyy-MM-dd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字符串；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导入时 </w:t>
      </w:r>
      <w:r>
        <w:rPr>
          <w:rFonts w:ascii="Consolas" w:hAnsi="Consolas" w:eastAsia="宋体"/>
          <w:color w:val="000000"/>
          <w:sz w:val="20"/>
        </w:rPr>
        <w:t>name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为空的行直接跳过；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文件名用 </w:t>
      </w:r>
      <w:r>
        <w:rPr>
          <w:rFonts w:ascii="Consolas" w:hAnsi="Consolas" w:eastAsia="宋体"/>
          <w:color w:val="000000"/>
          <w:sz w:val="20"/>
        </w:rPr>
        <w:t>URLEncoder.encode(..., UTF_8)</w:t>
      </w:r>
      <w:r>
        <w:rPr>
          <w:rFonts w:ascii="Times New Roman" w:hAnsi="Times New Roman" w:eastAsia="宋体"/>
          <w:b w:val="0"/>
          <w:color w:val="000000"/>
          <w:sz w:val="21"/>
        </w:rPr>
        <w:t>，避免中文文件名乱码。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模板表头：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名称 | 别名 | 产地 | 价格(元/公斤) | 库存(公斤) | 生产日期(yyyy-MM-dd) | 保质期 | 功效描述 | 状态(上架/下架)</w:t>
            </w:r>
          </w:p>
        </w:tc>
      </w:tr>
    </w:tbl>
    <w:p>
      <w:pPr>
        <w:spacing w:after="40"/>
      </w:pPr>
    </w:p>
    <w:p>
      <w:pPr>
        <w:pStyle w:val="Heading1"/>
      </w:pPr>
      <w:r>
        <w:t>6. 接口文档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统一返回格式：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 "code": "200", "msg": "请求成功", "data": { } }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code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</w:t>
      </w:r>
      <w:r>
        <w:rPr>
          <w:rFonts w:ascii="Times New Roman" w:hAnsi="Times New Roman" w:eastAsia="宋体"/>
          <w:b/>
          <w:color w:val="000000"/>
          <w:sz w:val="21"/>
        </w:rPr>
        <w:t>业务状态码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，不是 HTTP 状态码；即使业务报错，HTTP 仍然是 200。前端判断成功要看 </w:t>
      </w:r>
      <w:r>
        <w:rPr>
          <w:rFonts w:ascii="Consolas" w:hAnsi="Consolas" w:eastAsia="宋体"/>
          <w:color w:val="000000"/>
          <w:sz w:val="20"/>
        </w:rPr>
        <w:t>res.data.code === '200'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6.1 药材分页查询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GET /api/herb/page?pageNum=1&amp;pageSize=10&amp;name=石斛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返回：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"code": "200",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"msg": "请求成功",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"data":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"total":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"records":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"id":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"name": "霍山石斛",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"alias": "米斛",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"origin": "安徽六安霍山县",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"price": 1280.00,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"stock": 320,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"produceDate": "2026-03-12",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"shelfLife": "24个月",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"description": "益胃生津，滋阴清热。用于热病津伤、口干烦渴。",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"status":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"createTime": "2026-10-27 21:30:02"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6.2 新增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POST /api/herb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Content-Type: application/json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"name": "凤丹皮",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"alias": "牡丹皮",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"origin": "安徽铜陵凤凰山",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"price": 150.00,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"stock": 600,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"produceDate": "2026-07-01",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"shelfLife": "24个月",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"description": "清热凉血，活血化瘀。",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"status":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返回：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 "code": "200", "msg": "新增成功", "data": null }</w:t>
            </w:r>
          </w:p>
        </w:tc>
      </w:tr>
    </w:tbl>
    <w:p>
      <w:pPr>
        <w:spacing w:after="40"/>
      </w:pPr>
    </w:p>
    <w:p>
      <w:pPr>
        <w:pStyle w:val="Heading2"/>
      </w:pPr>
      <w:r>
        <w:t>6.3 修改 / 删除 / 批量删除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PUT    /api/herb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DELETE /api/herb/{id}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DELETE /api/herb/batch      body: [1, 2, 3]</w:t>
            </w:r>
          </w:p>
        </w:tc>
      </w:tr>
    </w:tbl>
    <w:p>
      <w:pPr>
        <w:spacing w:after="40"/>
      </w:pPr>
    </w:p>
    <w:p>
      <w:pPr>
        <w:pStyle w:val="Heading2"/>
      </w:pPr>
      <w:r>
        <w:t>6.4 导入 / 导出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POST /api/herb/import       form-data: file=xxx.xlsx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GET  /api/herb/export?name=石斛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GET  /api/herb/template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导出和模板返回的是文件流，响应头：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Content-Type: application/vnd.openxmlformats-officedocument.spreadsheetml.sheet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Content-Disposition: attachment; filename*=UTF-8''...</w:t>
            </w:r>
          </w:p>
        </w:tc>
      </w:tr>
    </w:tbl>
    <w:p>
      <w:pPr>
        <w:spacing w:after="40"/>
      </w:pPr>
    </w:p>
    <w:p>
      <w:pPr>
        <w:pStyle w:val="Heading2"/>
      </w:pPr>
      <w:r>
        <w:t>6.5 用户管理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GET    /api/user/page?pageNum=1&amp;pageSize=10&amp;role=ADMIN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POST   /api/user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PUT    /api/user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DELETE /api/user/{id}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PUT    /api/user/{id}/status?status=0</w:t>
            </w:r>
          </w:p>
        </w:tc>
      </w:tr>
    </w:tbl>
    <w:p>
      <w:pPr>
        <w:spacing w:after="40"/>
      </w:pPr>
    </w:p>
    <w:p>
      <w:pPr>
        <w:pStyle w:val="Heading1"/>
      </w:pPr>
      <w:r>
        <w:t>7. 前端开发步骤</w:t>
      </w:r>
    </w:p>
    <w:p>
      <w:pPr>
        <w:pStyle w:val="Heading2"/>
      </w:pPr>
      <w:r>
        <w:t>7.1 直接使用老师的工程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把老师 </w:t>
      </w:r>
      <w:r>
        <w:rPr>
          <w:rFonts w:ascii="Consolas" w:hAnsi="Consolas" w:eastAsia="宋体"/>
          <w:color w:val="000000"/>
          <w:sz w:val="20"/>
        </w:rPr>
        <w:t>实训6_后台管理页面\工程\admin-layout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的原版页面复制到本项目的 </w:t>
      </w:r>
      <w:r>
        <w:rPr>
          <w:rFonts w:ascii="Consolas" w:hAnsi="Consolas" w:eastAsia="宋体"/>
          <w:color w:val="000000"/>
          <w:sz w:val="20"/>
        </w:rPr>
        <w:t>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目录（</w:t>
      </w:r>
      <w:r>
        <w:rPr>
          <w:rFonts w:ascii="Consolas" w:hAnsi="Consolas" w:eastAsia="宋体"/>
          <w:color w:val="000000"/>
          <w:sz w:val="20"/>
        </w:rPr>
        <w:t>Manage.vue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Home.vue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Test.vue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global.css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原样保留；</w:t>
      </w:r>
      <w:r>
        <w:rPr>
          <w:rFonts w:ascii="Consolas" w:hAnsi="Consolas" w:eastAsia="宋体"/>
          <w:color w:val="000000"/>
          <w:sz w:val="20"/>
        </w:rPr>
        <w:t>Detail.vue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沿用同一套卡片结构接入真实接口），保留：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src/views/Manage.vue</w:t>
      </w:r>
      <w:r>
        <w:rPr>
          <w:rFonts w:ascii="Times New Roman" w:hAnsi="Times New Roman" w:eastAsia="宋体"/>
          <w:b w:val="0"/>
          <w:color w:val="000000"/>
          <w:sz w:val="21"/>
        </w:rPr>
        <w:t>：蓝色顶栏、左侧菜单、</w:t>
      </w:r>
      <w:r>
        <w:rPr>
          <w:rFonts w:ascii="Consolas" w:hAnsi="Consolas" w:eastAsia="宋体"/>
          <w:color w:val="000000"/>
          <w:sz w:val="20"/>
        </w:rPr>
        <w:t>&lt;router-view&gt;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src/views/Detail.vue</w:t>
      </w:r>
      <w:r>
        <w:rPr>
          <w:rFonts w:ascii="Times New Roman" w:hAnsi="Times New Roman" w:eastAsia="宋体"/>
          <w:b w:val="0"/>
          <w:color w:val="000000"/>
          <w:sz w:val="21"/>
        </w:rPr>
        <w:t>：查询卡片、按钮卡片、表格卡片、分页；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src/router/index.js</w:t>
      </w:r>
      <w:r>
        <w:rPr>
          <w:rFonts w:ascii="Times New Roman" w:hAnsi="Times New Roman" w:eastAsia="宋体"/>
          <w:b w:val="0"/>
          <w:color w:val="000000"/>
          <w:sz w:val="21"/>
        </w:rPr>
        <w:t>：按老师实训6 的写法，</w:t>
      </w:r>
      <w:r>
        <w:rPr>
          <w:rFonts w:ascii="Consolas" w:hAnsi="Consolas" w:eastAsia="宋体"/>
          <w:color w:val="000000"/>
          <w:sz w:val="20"/>
        </w:rPr>
        <w:t>/manage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父路由下放 </w:t>
      </w:r>
      <w:r>
        <w:rPr>
          <w:rFonts w:ascii="Consolas" w:hAnsi="Consolas" w:eastAsia="宋体"/>
          <w:color w:val="000000"/>
          <w:sz w:val="20"/>
        </w:rPr>
        <w:t>detail/user/goods/orders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，访问 </w:t>
      </w:r>
      <w:r>
        <w:rPr>
          <w:rFonts w:ascii="Consolas" w:hAnsi="Consolas" w:eastAsia="宋体"/>
          <w:color w:val="000000"/>
          <w:sz w:val="20"/>
        </w:rPr>
        <w:t>/manage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默认重定向到 </w:t>
      </w:r>
      <w:r>
        <w:rPr>
          <w:rFonts w:ascii="Consolas" w:hAnsi="Consolas" w:eastAsia="宋体"/>
          <w:color w:val="000000"/>
          <w:sz w:val="20"/>
        </w:rPr>
        <w:t>/manage/detail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；管理员/普通用户分别走 </w:t>
      </w:r>
      <w:r>
        <w:rPr>
          <w:rFonts w:ascii="Consolas" w:hAnsi="Consolas" w:eastAsia="宋体"/>
          <w:color w:val="000000"/>
          <w:sz w:val="20"/>
        </w:rPr>
        <w:t>/manage/admin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/manage/staff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src/assets/global.css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main.js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原样。</w:t>
      </w:r>
    </w:p>
    <w:p>
      <w:r>
        <w:rPr>
          <w:rFonts w:ascii="Times New Roman" w:hAnsi="Times New Roman" w:eastAsia="宋体"/>
          <w:b/>
          <w:color w:val="000000"/>
          <w:sz w:val="21"/>
        </w:rPr>
        <w:t>样式没有改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：顶栏还是 </w:t>
      </w:r>
      <w:r>
        <w:rPr>
          <w:rFonts w:ascii="Consolas" w:hAnsi="Consolas" w:eastAsia="宋体"/>
          <w:color w:val="000000"/>
          <w:sz w:val="20"/>
        </w:rPr>
        <w:t>#3c7fff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，菜单宽度 220px，卡片还是白底 + </w:t>
      </w:r>
      <w:r>
        <w:rPr>
          <w:rFonts w:ascii="Consolas" w:hAnsi="Consolas" w:eastAsia="宋体"/>
          <w:color w:val="000000"/>
          <w:sz w:val="20"/>
        </w:rPr>
        <w:t>1px solid #ebeef5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+ </w:t>
      </w:r>
      <w:r>
        <w:rPr>
          <w:rFonts w:ascii="Consolas" w:hAnsi="Consolas" w:eastAsia="宋体"/>
          <w:color w:val="000000"/>
          <w:sz w:val="20"/>
        </w:rPr>
        <w:t>box-shadow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。只是把 </w:t>
      </w:r>
      <w:r>
        <w:rPr>
          <w:rFonts w:ascii="Consolas" w:hAnsi="Consolas" w:eastAsia="宋体"/>
          <w:color w:val="000000"/>
          <w:sz w:val="20"/>
        </w:rPr>
        <w:t>Detail.vue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里的模拟数据换成了接口数据。</w:t>
      </w:r>
    </w:p>
    <w:p>
      <w:pPr>
        <w:pStyle w:val="Heading2"/>
      </w:pPr>
      <w:r>
        <w:t>7.2 安装 axios 并配置代理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cd "D:\course\Javaweb\实训8_中药材管理系统\vue"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npm install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vite.config.js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default defineConfig({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plugins: [vue()],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resolve: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alias: { '@': fileURLToPath(new URL('./src', import.meta.url))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server: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port: 5173,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proxy: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'/api':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target: 'http://localhost:8080',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  changeOrigin: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前端请求 </w:t>
      </w:r>
      <w:r>
        <w:rPr>
          <w:rFonts w:ascii="Consolas" w:hAnsi="Consolas" w:eastAsia="宋体"/>
          <w:color w:val="000000"/>
          <w:sz w:val="20"/>
        </w:rPr>
        <w:t>/api/herb/page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→ Vite 转发到 </w:t>
      </w:r>
      <w:r>
        <w:rPr>
          <w:rFonts w:ascii="Consolas" w:hAnsi="Consolas" w:eastAsia="宋体"/>
          <w:color w:val="000000"/>
          <w:sz w:val="20"/>
        </w:rPr>
        <w:t>http://localhost:8080/api/herb/page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7.3 axios 封装</w:t>
      </w:r>
    </w:p>
    <w:p>
      <w:r>
        <w:rPr>
          <w:rFonts w:ascii="Consolas" w:hAnsi="Consolas" w:eastAsia="宋体"/>
          <w:color w:val="000000"/>
          <w:sz w:val="20"/>
        </w:rPr>
        <w:t>src/api/request.js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service = axios.create({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baseURL: '/api',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timeout: 15000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service.interceptors.response.use((response)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if (response.config.responseType === 'blob') return response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const res = response.data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if (res.code === '200') return res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ElMessage.error(res.msg || '操作失败')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return Promise.reject(new Error(res.msg || '操作失败'))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好处：页面里不用每次都写 </w:t>
      </w:r>
      <w:r>
        <w:rPr>
          <w:rFonts w:ascii="Consolas" w:hAnsi="Consolas" w:eastAsia="宋体"/>
          <w:color w:val="000000"/>
          <w:sz w:val="20"/>
        </w:rPr>
        <w:t>if (res.code === '200')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，成功直接拿 </w:t>
      </w:r>
      <w:r>
        <w:rPr>
          <w:rFonts w:ascii="Consolas" w:hAnsi="Consolas" w:eastAsia="宋体"/>
          <w:color w:val="000000"/>
          <w:sz w:val="20"/>
        </w:rPr>
        <w:t>res.data</w:t>
      </w:r>
      <w:r>
        <w:rPr>
          <w:rFonts w:ascii="Times New Roman" w:hAnsi="Times New Roman" w:eastAsia="宋体"/>
          <w:b w:val="0"/>
          <w:color w:val="000000"/>
          <w:sz w:val="21"/>
        </w:rPr>
        <w:t>，失败自动弹提示。</w:t>
      </w:r>
    </w:p>
    <w:p>
      <w:pPr>
        <w:pStyle w:val="Heading2"/>
      </w:pPr>
      <w:r>
        <w:t>7.4 接口函数</w:t>
      </w:r>
    </w:p>
    <w:p>
      <w:r>
        <w:rPr>
          <w:rFonts w:ascii="Consolas" w:hAnsi="Consolas" w:eastAsia="宋体"/>
          <w:color w:val="000000"/>
          <w:sz w:val="20"/>
        </w:rPr>
        <w:t>src/api/herb.js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getHerbPage = (params) =&gt; request.get('/herb/page', { params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addHerb = (data) =&gt; request.post('/herb', data)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updateHerb = (data) =&gt; request.put('/herb', data)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deleteHerb = (id) =&gt; request.delete(`/herb/${id}`)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deleteHerbBatch = (ids) =&gt; request.delete('/herb/batch', { data: ids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importHerb = (formData) =&gt; request.post('/herb/import', formData)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exportHerb = (params)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request.get('/herb/export', { params, responseType: 'blob'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export const downloadTemplate = ()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request.get('/herb/template', { responseType: 'blob' })</w:t>
            </w:r>
          </w:p>
        </w:tc>
      </w:tr>
    </w:tbl>
    <w:p>
      <w:pPr>
        <w:spacing w:after="40"/>
      </w:pPr>
    </w:p>
    <w:p>
      <w:pPr>
        <w:pStyle w:val="Heading2"/>
      </w:pPr>
      <w:r>
        <w:t>7.5 Detail.vue 改造点</w:t>
      </w:r>
    </w:p>
    <w:p>
      <w:r>
        <w:rPr>
          <w:rFonts w:ascii="Times New Roman" w:hAnsi="Times New Roman" w:eastAsia="宋体"/>
          <w:b/>
          <w:color w:val="000000"/>
          <w:sz w:val="21"/>
        </w:rPr>
        <w:t>改之前</w:t>
      </w:r>
      <w:r>
        <w:rPr>
          <w:rFonts w:ascii="Times New Roman" w:hAnsi="Times New Roman" w:eastAsia="宋体"/>
          <w:b w:val="0"/>
          <w:color w:val="000000"/>
          <w:sz w:val="21"/>
        </w:rPr>
        <w:t>（老师原版）是写死的 9 条数据：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data = reactive({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name: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tableData: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{ id: 1, name: '霍山石斛', address: '安徽六安霍山县', date: '2027-10-11'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// 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pageNum: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pageSize: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total: 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color w:val="000000"/>
          <w:sz w:val="21"/>
        </w:rPr>
        <w:t>改之后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data = reactive({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name: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tableData: [],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pageNum: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pageSize: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total: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loading: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selection: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loadData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data.loading =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const res = await getHerbPage({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pageNum: data.pageNum,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pageSize: data.pageSize,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  name: data.name || undefined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data.tableData = res.data.records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data.total = res.data.total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data.loading =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onMounted(loadData)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这样：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表格数据来自 </w:t>
      </w:r>
      <w:r>
        <w:rPr>
          <w:rFonts w:ascii="Consolas" w:hAnsi="Consolas" w:eastAsia="宋体"/>
          <w:color w:val="000000"/>
          <w:sz w:val="20"/>
        </w:rPr>
        <w:t>/api/herb/page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total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来自后端 count，分页条自动算总页数；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查询按钮调 </w:t>
      </w:r>
      <w:r>
        <w:rPr>
          <w:rFonts w:ascii="Consolas" w:hAnsi="Consolas" w:eastAsia="宋体"/>
          <w:color w:val="000000"/>
          <w:sz w:val="20"/>
        </w:rPr>
        <w:t>loadData()</w:t>
      </w:r>
      <w:r>
        <w:rPr>
          <w:rFonts w:ascii="Times New Roman" w:hAnsi="Times New Roman" w:eastAsia="宋体"/>
          <w:b w:val="0"/>
          <w:color w:val="000000"/>
          <w:sz w:val="21"/>
        </w:rPr>
        <w:t>，重置按钮清空条件再查。</w:t>
      </w:r>
    </w:p>
    <w:p>
      <w:r>
        <w:rPr>
          <w:rFonts w:ascii="Times New Roman" w:hAnsi="Times New Roman" w:eastAsia="宋体"/>
          <w:b/>
          <w:color w:val="000000"/>
          <w:sz w:val="21"/>
        </w:rPr>
        <w:t>新增/编辑共用同一个弹窗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openAdd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Object.assign(form, emptyForm())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dialogVisible.value =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openEdit = (row)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Object.assign(form, emptyForm(), row)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dialogVisible.value =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save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await formRef.value.validate()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if (form.id)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await updateHerb(form)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await addHerb(form)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dialogVisible.value =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loadData()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color w:val="000000"/>
          <w:sz w:val="21"/>
        </w:rPr>
        <w:t>删除/批量删除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用 </w:t>
      </w:r>
      <w:r>
        <w:rPr>
          <w:rFonts w:ascii="Consolas" w:hAnsi="Consolas" w:eastAsia="宋体"/>
          <w:color w:val="000000"/>
          <w:sz w:val="20"/>
        </w:rPr>
        <w:t>ElMessageBox.confirm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二次确认，确认后调接口，再刷新列表。</w:t>
      </w:r>
    </w:p>
    <w:p>
      <w:r>
        <w:rPr>
          <w:rFonts w:ascii="Times New Roman" w:hAnsi="Times New Roman" w:eastAsia="宋体"/>
          <w:b/>
          <w:color w:val="000000"/>
          <w:sz w:val="21"/>
        </w:rPr>
        <w:t>导出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const exportData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const res = await exportHerb({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pageNum: data.pageNum,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pageSize: data.pageSize,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  name: data.name || undefined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 await downloadBlob(res, '中药材数据.xlsx')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color w:val="000000"/>
          <w:sz w:val="20"/>
        </w:rPr>
        <w:t>utils/download.js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从响应头 </w:t>
      </w:r>
      <w:r>
        <w:rPr>
          <w:rFonts w:ascii="Consolas" w:hAnsi="Consolas" w:eastAsia="宋体"/>
          <w:color w:val="000000"/>
          <w:sz w:val="20"/>
        </w:rPr>
        <w:t>Content-Disposition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里解析中文文件名，创建 </w:t>
      </w:r>
      <w:r>
        <w:rPr>
          <w:rFonts w:ascii="Consolas" w:hAnsi="Consolas" w:eastAsia="宋体"/>
          <w:color w:val="000000"/>
          <w:sz w:val="20"/>
        </w:rPr>
        <w:t>&lt;a download&gt;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触发浏览器下载。</w:t>
      </w:r>
    </w:p>
    <w:p>
      <w:r>
        <w:rPr>
          <w:rFonts w:ascii="Times New Roman" w:hAnsi="Times New Roman" w:eastAsia="宋体"/>
          <w:b/>
          <w:color w:val="000000"/>
          <w:sz w:val="21"/>
        </w:rPr>
        <w:t>导入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color w:val="000000"/>
          <w:sz w:val="20"/>
        </w:rPr>
        <w:t>el-upload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设置 </w:t>
      </w:r>
      <w:r>
        <w:rPr>
          <w:rFonts w:ascii="Consolas" w:hAnsi="Consolas" w:eastAsia="宋体"/>
          <w:color w:val="000000"/>
          <w:sz w:val="20"/>
        </w:rPr>
        <w:t>:auto-upload="false"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，点“开始导入”时把 </w:t>
      </w:r>
      <w:r>
        <w:rPr>
          <w:rFonts w:ascii="Consolas" w:hAnsi="Consolas" w:eastAsia="宋体"/>
          <w:color w:val="000000"/>
          <w:sz w:val="20"/>
        </w:rPr>
        <w:t>file.raw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放进 </w:t>
      </w:r>
      <w:r>
        <w:rPr>
          <w:rFonts w:ascii="Consolas" w:hAnsi="Consolas" w:eastAsia="宋体"/>
          <w:color w:val="000000"/>
          <w:sz w:val="20"/>
        </w:rPr>
        <w:t>FormData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，调用 </w:t>
      </w:r>
      <w:r>
        <w:rPr>
          <w:rFonts w:ascii="Consolas" w:hAnsi="Consolas" w:eastAsia="宋体"/>
          <w:color w:val="000000"/>
          <w:sz w:val="20"/>
        </w:rPr>
        <w:t>/herb/import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7.6 用户管理页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老师原工程的 </w:t>
      </w:r>
      <w:r>
        <w:rPr>
          <w:rFonts w:ascii="Consolas" w:hAnsi="Consolas" w:eastAsia="宋体"/>
          <w:color w:val="000000"/>
          <w:sz w:val="20"/>
        </w:rPr>
        <w:t>User.vue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只有一行占位文字。本次按同样的“卡片 + 查询 + 表格 + 分页”结构补全：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/manage/admin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对应管理员，</w:t>
      </w:r>
      <w:r>
        <w:rPr>
          <w:rFonts w:ascii="Consolas" w:hAnsi="Consolas" w:eastAsia="宋体"/>
          <w:color w:val="000000"/>
          <w:sz w:val="20"/>
        </w:rPr>
        <w:t>route.meta.role = 'ADMIN'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/manage/staff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对应普通用户，</w:t>
      </w:r>
      <w:r>
        <w:rPr>
          <w:rFonts w:ascii="Consolas" w:hAnsi="Consolas" w:eastAsia="宋体"/>
          <w:color w:val="000000"/>
          <w:sz w:val="20"/>
        </w:rPr>
        <w:t>route.meta.role = 'USER'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两个菜单复用同一个 </w:t>
      </w:r>
      <w:r>
        <w:rPr>
          <w:rFonts w:ascii="Consolas" w:hAnsi="Consolas" w:eastAsia="宋体"/>
          <w:color w:val="000000"/>
          <w:sz w:val="20"/>
        </w:rPr>
        <w:t>User.vue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，查询时带 </w:t>
      </w:r>
      <w:r>
        <w:rPr>
          <w:rFonts w:ascii="Consolas" w:hAnsi="Consolas" w:eastAsia="宋体"/>
          <w:color w:val="000000"/>
          <w:sz w:val="20"/>
        </w:rPr>
        <w:t>role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参数过滤；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新增/编辑/删除/启用禁用都走 </w:t>
      </w:r>
      <w:r>
        <w:rPr>
          <w:rFonts w:ascii="Consolas" w:hAnsi="Consolas" w:eastAsia="宋体"/>
          <w:color w:val="000000"/>
          <w:sz w:val="20"/>
        </w:rPr>
        <w:t>/api/user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接口。</w:t>
      </w:r>
    </w:p>
    <w:p>
      <w:pPr>
        <w:pStyle w:val="Heading1"/>
      </w:pPr>
      <w:r>
        <w:t>8. 运行步骤</w:t>
      </w:r>
    </w:p>
    <w:p>
      <w:pPr>
        <w:pStyle w:val="Heading2"/>
      </w:pPr>
      <w:r>
        <w:t>8.1 启动 MySQL，执行建库脚本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mysql -uroot -p123456 --default-character-set=utf8mb4 &lt; "D:\course\Javaweb\实训8_中药材管理系统\db\init.sql"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确认数据：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USE `xm-pro`;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SELECT COUNT(*) FROM herb;      -- 12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SELECT id, username, role FROM sys_user;  -- admin / user</w:t>
            </w:r>
          </w:p>
        </w:tc>
      </w:tr>
    </w:tbl>
    <w:p>
      <w:pPr>
        <w:spacing w:after="40"/>
      </w:pPr>
    </w:p>
    <w:p>
      <w:pPr>
        <w:pStyle w:val="Heading2"/>
      </w:pPr>
      <w:r>
        <w:t>8.2 启动后端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方式一：IDEA 打开 </w:t>
      </w:r>
      <w:r>
        <w:rPr>
          <w:rFonts w:ascii="Consolas" w:hAnsi="Consolas" w:eastAsia="宋体"/>
          <w:color w:val="000000"/>
          <w:sz w:val="20"/>
        </w:rPr>
        <w:t>springboot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，运行 </w:t>
      </w:r>
      <w:r>
        <w:rPr>
          <w:rFonts w:ascii="Consolas" w:hAnsi="Consolas" w:eastAsia="宋体"/>
          <w:color w:val="000000"/>
          <w:sz w:val="20"/>
        </w:rPr>
        <w:t>SpringbootApplication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方式二：命令行：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cd "D:\course\Javaweb\实训8_中药材管理系统\springboot"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mvn -B -DskipTests clean package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java -jar target\springboot-0.0.1-SNAPSHOT.jar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启动成功后控制台出现：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Tomcat started on port 8080 (http) with context path '/api'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Started SpringbootApplication in ... seconds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浏览器验证：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http://localhost:8080/api/herb/page?pageNum=1&amp;pageSize=2</w:t>
            </w:r>
          </w:p>
        </w:tc>
      </w:tr>
    </w:tbl>
    <w:p>
      <w:pPr>
        <w:spacing w:after="40"/>
      </w:pPr>
    </w:p>
    <w:p>
      <w:pPr>
        <w:pStyle w:val="Heading2"/>
      </w:pPr>
      <w:r>
        <w:t>8.3 启动前端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cd "D:\course\Javaweb\实训8_中药材管理系统\vue"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npm install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npm run dev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>访问：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http://localhost:5173/manage/detail</w:t>
            </w:r>
          </w:p>
        </w:tc>
      </w:tr>
    </w:tbl>
    <w:p>
      <w:pPr>
        <w:spacing w:after="40"/>
      </w:pPr>
    </w:p>
    <w:p>
      <w:pPr>
        <w:pStyle w:val="Heading1"/>
      </w:pPr>
      <w:r>
        <w:t>9. 功能验收（逐项截图）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列表查询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进入“内容展示”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显示数据库中的 12 条药材，分页 12 条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条件查询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输入“石斛”点查询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只显示霍山石斛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点“新增”，填写后保存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列表多一条，提示“新增成功”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点某行“编辑”，改库存后保存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该行库存更新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单条删除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点某行“删除”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弹出确认框，确认后删除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批量删除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勾选两条，点“批量删除”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提示删除数量，列表刷新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 导入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点“导入”，选模板文件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提示“成功导入 N 条”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Excel 导出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点“导出”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浏览器下载 </w:t>
            </w:r>
            <w:r>
              <w:rPr>
                <w:rFonts w:ascii="Consolas" w:hAnsi="Consolas" w:eastAsia="宋体"/>
                <w:color w:val="000000"/>
                <w:sz w:val="17"/>
              </w:rPr>
              <w:t>中药材数据.xlsx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模板下载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点“下载导入模板”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下载 </w:t>
            </w:r>
            <w:r>
              <w:rPr>
                <w:rFonts w:ascii="Consolas" w:hAnsi="Consolas" w:eastAsia="宋体"/>
                <w:color w:val="000000"/>
                <w:sz w:val="17"/>
              </w:rPr>
              <w:t>中药材导入模板.xlsx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用户列表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左侧“用户管理 → 管理员信息”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只显示管理员账号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新增用户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点“新增”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弹窗录入账号、角色</w:t>
            </w:r>
          </w:p>
        </w:tc>
      </w:tr>
    </w:tbl>
    <w:p>
      <w:pPr>
        <w:spacing w:after="40"/>
      </w:pPr>
    </w:p>
    <w:p>
      <w:pPr>
        <w:pStyle w:val="Heading2"/>
      </w:pPr>
      <w:r>
        <w:t>9.1 条件查询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输入“石斛”点击“查 询”，列表只剩霍山石斛，分页总数变成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query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条件查询</w:t>
      </w:r>
    </w:p>
    <w:p>
      <w:pPr>
        <w:pStyle w:val="Heading2"/>
      </w:pPr>
      <w:r>
        <w:t>9.2 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nage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列表页</w:t>
      </w:r>
    </w:p>
    <w:p>
      <w:pPr>
        <w:pStyle w:val="Heading2"/>
      </w:pPr>
      <w:r>
        <w:t>9.3 新增弹窗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-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新增弹窗</w:t>
      </w:r>
    </w:p>
    <w:p>
      <w:pPr>
        <w:pStyle w:val="Heading2"/>
      </w:pPr>
      <w:r>
        <w:t>9.4 编辑弹窗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il-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编辑弹窗</w:t>
      </w:r>
    </w:p>
    <w:p>
      <w:pPr>
        <w:pStyle w:val="Heading2"/>
      </w:pPr>
      <w:r>
        <w:t>9.5 删除确认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il-de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删除确认</w:t>
      </w:r>
    </w:p>
    <w:p>
      <w:pPr>
        <w:pStyle w:val="Heading2"/>
      </w:pPr>
      <w:r>
        <w:t>9.6 批量删除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il-ba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批量删除</w:t>
      </w:r>
    </w:p>
    <w:p>
      <w:pPr>
        <w:pStyle w:val="Heading2"/>
      </w:pPr>
      <w:r>
        <w:t>9.7 导入弹窗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tail-im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导入弹窗</w:t>
      </w:r>
    </w:p>
    <w:p>
      <w:pPr>
        <w:pStyle w:val="Heading2"/>
      </w:pPr>
      <w:r>
        <w:t>9.8 用户列表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nage-us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用户列表</w:t>
      </w:r>
    </w:p>
    <w:p>
      <w:pPr>
        <w:pStyle w:val="Heading2"/>
      </w:pPr>
      <w:r>
        <w:t>9.9 新增用户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r-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新增用户</w:t>
      </w:r>
    </w:p>
    <w:p>
      <w:pPr>
        <w:pStyle w:val="Heading2"/>
      </w:pPr>
      <w:r>
        <w:t>9.1 后端实测返回（curl）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GET /api/herb/page?pageNum=1&amp;pageSize=1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{"code":"200","msg":"请求成功","data":{"total":12,"records":[{"id":12,"name":"丹参",...}]}}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POST /api/herb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{"code":"200","msg":"新增成功","data":null}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POST /api/herb/import  （上传 `docs/examples/中药材导入-示例.xlsx`）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{"code":"200","msg":"成功导入 2 条数据","data":null}</w:t>
            </w:r>
          </w:p>
        </w:tc>
      </w:tr>
    </w:tbl>
    <w:p>
      <w:pPr>
        <w:spacing w:after="40"/>
      </w:pPr>
    </w:p>
    <w:p>
      <w:pPr>
        <w:pStyle w:val="Heading2"/>
      </w:pPr>
      <w:r>
        <w:t>9.2 异常测试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请求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返回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名称为空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POST </w:t>
            </w:r>
            <w:r>
              <w:rPr>
                <w:rFonts w:ascii="Consolas" w:hAnsi="Consolas" w:eastAsia="宋体"/>
                <w:color w:val="000000"/>
                <w:sz w:val="17"/>
              </w:rPr>
              <w:t>/api/herb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000000"/>
                <w:sz w:val="17"/>
              </w:rPr>
              <w:t>{"name":""}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{"code":"400","msg":"药材名称不能为空"}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接口不存在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GET </w:t>
            </w:r>
            <w:r>
              <w:rPr>
                <w:rFonts w:ascii="Consolas" w:hAnsi="Consolas" w:eastAsia="宋体"/>
                <w:color w:val="000000"/>
                <w:sz w:val="17"/>
              </w:rPr>
              <w:t>/api/nothing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{"code":"404","msg":"接口不存在：nothing"}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JSON 格式错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POST </w:t>
            </w:r>
            <w:r>
              <w:rPr>
                <w:rFonts w:ascii="Consolas" w:hAnsi="Consolas" w:eastAsia="宋体"/>
                <w:color w:val="000000"/>
                <w:sz w:val="17"/>
              </w:rPr>
              <w:t>/api/herb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宋体"/>
                <w:color w:val="000000"/>
                <w:sz w:val="17"/>
              </w:rPr>
              <w:t>not-json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{"code":"400","msg":"请求参数格式错误..."}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重复名称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新增同名药材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宋体"/>
                <w:color w:val="000000"/>
                <w:sz w:val="17"/>
              </w:rPr>
              <w:t>{"code":"400","msg":"名称或账号已存在..."}</w:t>
            </w:r>
          </w:p>
        </w:tc>
      </w:tr>
    </w:tbl>
    <w:p>
      <w:pPr>
        <w:spacing w:after="40"/>
      </w:pPr>
    </w:p>
    <w:p>
      <w:pPr>
        <w:pStyle w:val="Heading1"/>
      </w:pPr>
      <w:r>
        <w:t>10. 联调常见问题</w:t>
      </w:r>
    </w:p>
    <w:p>
      <w:pPr>
        <w:pStyle w:val="Heading2"/>
      </w:pPr>
      <w:r>
        <w:t>10.1 前端 404 / 空白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检查后端是否启动：</w:t>
      </w:r>
      <w:r>
        <w:rPr>
          <w:rFonts w:ascii="Consolas" w:hAnsi="Consolas" w:eastAsia="宋体"/>
          <w:color w:val="000000"/>
          <w:sz w:val="20"/>
        </w:rPr>
        <w:t>http://localhost:8080/api/herb/page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检查 </w:t>
      </w:r>
      <w:r>
        <w:rPr>
          <w:rFonts w:ascii="Consolas" w:hAnsi="Consolas" w:eastAsia="宋体"/>
          <w:color w:val="000000"/>
          <w:sz w:val="20"/>
        </w:rPr>
        <w:t>vite.config.js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proxy 是否指向 </w:t>
      </w:r>
      <w:r>
        <w:rPr>
          <w:rFonts w:ascii="Consolas" w:hAnsi="Consolas" w:eastAsia="宋体"/>
          <w:color w:val="000000"/>
          <w:sz w:val="20"/>
        </w:rPr>
        <w:t>http://localhost:8080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检查后端 </w:t>
      </w:r>
      <w:r>
        <w:rPr>
          <w:rFonts w:ascii="Consolas" w:hAnsi="Consolas" w:eastAsia="宋体"/>
          <w:color w:val="000000"/>
          <w:sz w:val="20"/>
        </w:rPr>
        <w:t>context-path: /api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和前端 </w:t>
      </w:r>
      <w:r>
        <w:rPr>
          <w:rFonts w:ascii="Consolas" w:hAnsi="Consolas" w:eastAsia="宋体"/>
          <w:color w:val="000000"/>
          <w:sz w:val="20"/>
        </w:rPr>
        <w:t>baseURL: '/api'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是否重复或漏写。</w:t>
      </w:r>
    </w:p>
    <w:p>
      <w:pPr>
        <w:pStyle w:val="Heading2"/>
      </w:pPr>
      <w:r>
        <w:t>10.2 跨域 CORS policy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两种解法：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1"/>
        </w:rPr>
        <w:t>用 Vite 代理（本项目默认，推荐）；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后端 </w:t>
      </w:r>
      <w:r>
        <w:rPr>
          <w:rFonts w:ascii="Consolas" w:hAnsi="Consolas" w:eastAsia="宋体"/>
          <w:color w:val="000000"/>
          <w:sz w:val="20"/>
        </w:rPr>
        <w:t>WebConfig.addCorsMappings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放行前端地址。</w:t>
      </w:r>
    </w:p>
    <w:p>
      <w:pPr>
        <w:pStyle w:val="Heading2"/>
      </w:pPr>
      <w:r>
        <w:t>10.3 中文乱码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数据库、表、连接串都用 </w:t>
      </w:r>
      <w:r>
        <w:rPr>
          <w:rFonts w:ascii="Consolas" w:hAnsi="Consolas" w:eastAsia="宋体"/>
          <w:color w:val="000000"/>
          <w:sz w:val="20"/>
        </w:rPr>
        <w:t>utf8mb4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Consolas" w:hAnsi="Consolas" w:eastAsia="宋体"/>
          <w:color w:val="000000"/>
          <w:sz w:val="20"/>
        </w:rPr>
        <w:t>WebConfig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把 </w:t>
      </w:r>
      <w:r>
        <w:rPr>
          <w:rFonts w:ascii="Consolas" w:hAnsi="Consolas" w:eastAsia="宋体"/>
          <w:color w:val="000000"/>
          <w:sz w:val="20"/>
        </w:rPr>
        <w:t>StringHttpMessageConverter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和 Jackson 都设成 UTF-8；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Excel 文件名用 </w:t>
      </w:r>
      <w:r>
        <w:rPr>
          <w:rFonts w:ascii="Consolas" w:hAnsi="Consolas" w:eastAsia="宋体"/>
          <w:color w:val="000000"/>
          <w:sz w:val="20"/>
        </w:rPr>
        <w:t>URLEncoder.encode(..., UTF_8)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10.4 Table 'xm-pro.herb' doesn't exist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没执行 </w:t>
      </w:r>
      <w:r>
        <w:rPr>
          <w:rFonts w:ascii="Consolas" w:hAnsi="Consolas" w:eastAsia="宋体"/>
          <w:color w:val="000000"/>
          <w:sz w:val="20"/>
        </w:rPr>
        <w:t>db/init.sql</w:t>
      </w:r>
      <w:r>
        <w:rPr>
          <w:rFonts w:ascii="Times New Roman" w:hAnsi="Times New Roman" w:eastAsia="宋体"/>
          <w:b w:val="0"/>
          <w:color w:val="000000"/>
          <w:sz w:val="21"/>
        </w:rPr>
        <w:t>，或者执行到了别的库。检查：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SHOW DATABASES LIKE 'xm-pro';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USE `xm-pro`;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SHOW TABLES;</w:t>
            </w:r>
          </w:p>
        </w:tc>
      </w:tr>
    </w:tbl>
    <w:p>
      <w:pPr>
        <w:spacing w:after="40"/>
      </w:pPr>
    </w:p>
    <w:p>
      <w:pPr>
        <w:pStyle w:val="Heading2"/>
      </w:pPr>
      <w:r>
        <w:t>10.5 库名带横线</w:t>
      </w:r>
    </w:p>
    <w:p>
      <w:r>
        <w:rPr>
          <w:rFonts w:ascii="Consolas" w:hAnsi="Consolas" w:eastAsia="宋体"/>
          <w:color w:val="000000"/>
          <w:sz w:val="20"/>
        </w:rPr>
        <w:t>xm-pro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在 SQL 里必须写反引号：`</w:t>
      </w:r>
      <w:r>
        <w:rPr>
          <w:rFonts w:ascii="Consolas" w:hAnsi="Consolas" w:eastAsia="宋体"/>
          <w:color w:val="000000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000000"/>
          <w:sz w:val="21"/>
        </w:rPr>
        <w:t>xm-pro</w:t>
      </w:r>
      <w:r>
        <w:rPr>
          <w:rFonts w:ascii="Consolas" w:hAnsi="Consolas" w:eastAsia="宋体"/>
          <w:color w:val="000000"/>
          <w:sz w:val="20"/>
        </w:rPr>
        <w:t xml:space="preserve"> </w:t>
      </w:r>
      <w:r>
        <w:rPr>
          <w:rFonts w:ascii="Consolas" w:hAnsi="Consolas" w:eastAsia="宋体"/>
          <w:color w:val="000000"/>
          <w:sz w:val="20"/>
        </w:rPr>
        <w:t xml:space="preserve">。JDBC URL 里直接写 </w:t>
      </w:r>
      <w:r>
        <w:rPr>
          <w:rFonts w:ascii="Times New Roman" w:hAnsi="Times New Roman" w:eastAsia="宋体"/>
          <w:b w:val="0"/>
          <w:color w:val="000000"/>
          <w:sz w:val="21"/>
        </w:rPr>
        <w:t>xm-pro`，不要加反引号。</w:t>
      </w:r>
    </w:p>
    <w:p>
      <w:pPr>
        <w:pStyle w:val="Heading2"/>
      </w:pPr>
      <w:r>
        <w:t>10.6 日期显示带 T</w:t>
      </w:r>
    </w:p>
    <w:p>
      <w:r>
        <w:rPr>
          <w:rFonts w:ascii="Consolas" w:hAnsi="Consolas" w:eastAsia="宋体"/>
          <w:color w:val="000000"/>
          <w:sz w:val="20"/>
        </w:rPr>
        <w:t>LocalDateTime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默认会序列化成 </w:t>
      </w:r>
      <w:r>
        <w:rPr>
          <w:rFonts w:ascii="Consolas" w:hAnsi="Consolas" w:eastAsia="宋体"/>
          <w:color w:val="000000"/>
          <w:sz w:val="20"/>
        </w:rPr>
        <w:t>2026-10-27T21:30:02</w:t>
      </w:r>
      <w:r>
        <w:rPr>
          <w:rFonts w:ascii="Times New Roman" w:hAnsi="Times New Roman" w:eastAsia="宋体"/>
          <w:b w:val="0"/>
          <w:color w:val="000000"/>
          <w:sz w:val="21"/>
        </w:rPr>
        <w:t>。本项目在实体字段上加了：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@JsonFormat(pattern = "yyyy-MM-dd HH:mm:ss")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color w:val="000000"/>
          <w:sz w:val="21"/>
        </w:rPr>
        <w:t xml:space="preserve">所以返回 </w:t>
      </w:r>
      <w:r>
        <w:rPr>
          <w:rFonts w:ascii="Consolas" w:hAnsi="Consolas" w:eastAsia="宋体"/>
          <w:color w:val="000000"/>
          <w:sz w:val="20"/>
        </w:rPr>
        <w:t>2026-10-27 21:30:02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</w:pPr>
      <w:r>
        <w:t>10.7 导出文件打不开 / 文件名乱码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响应必须是 </w:t>
      </w:r>
      <w:r>
        <w:rPr>
          <w:rFonts w:ascii="Consolas" w:hAnsi="Consolas" w:eastAsia="宋体"/>
          <w:color w:val="000000"/>
          <w:sz w:val="20"/>
        </w:rPr>
        <w:t>application/vnd.openxmlformats-officedocument.spreadsheetml.sheet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文件名用 </w:t>
      </w:r>
      <w:r>
        <w:rPr>
          <w:rFonts w:ascii="Consolas" w:hAnsi="Consolas" w:eastAsia="宋体"/>
          <w:color w:val="000000"/>
          <w:sz w:val="20"/>
        </w:rPr>
        <w:t>filename*=UTF-8''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编码；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前端 axios 必须设置 </w:t>
      </w:r>
      <w:r>
        <w:rPr>
          <w:rFonts w:ascii="Consolas" w:hAnsi="Consolas" w:eastAsia="宋体"/>
          <w:color w:val="000000"/>
          <w:sz w:val="20"/>
        </w:rPr>
        <w:t>responseType: 'blob'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1"/>
      </w:pPr>
      <w:r>
        <w:t>11. 与老师讲义/前端的对应说明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1"/>
        </w:rPr>
        <w:t>前端没有重新设计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color w:val="000000"/>
          <w:sz w:val="20"/>
        </w:rPr>
        <w:t>Manage.vue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Detail.vue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的模板结构、颜色、间距、按钮文字（“查 询”“重 置”“新 增”“批量删除”“导 入”“导 出”）都保留老师原样；为了显示单价、库存、状态，表格列在原“名称/地址/日期”基础上做了必要扩展。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1"/>
        </w:rPr>
        <w:t>只改了数据来源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color w:val="000000"/>
          <w:sz w:val="20"/>
        </w:rPr>
        <w:t>Detail.vue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nsolas" w:hAnsi="Consolas" w:eastAsia="宋体"/>
          <w:color w:val="000000"/>
          <w:sz w:val="20"/>
        </w:rPr>
        <w:t>tableData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从写死的 9 条，改成 </w:t>
      </w:r>
      <w:r>
        <w:rPr>
          <w:rFonts w:ascii="Consolas" w:hAnsi="Consolas" w:eastAsia="宋体"/>
          <w:color w:val="000000"/>
          <w:sz w:val="20"/>
        </w:rPr>
        <w:t>getHerbPage()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返回的 </w:t>
      </w:r>
      <w:r>
        <w:rPr>
          <w:rFonts w:ascii="Consolas" w:hAnsi="Consolas" w:eastAsia="宋体"/>
          <w:color w:val="000000"/>
          <w:sz w:val="20"/>
        </w:rPr>
        <w:t>records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Consolas" w:hAnsi="Consolas" w:eastAsia="宋体"/>
          <w:color w:val="000000"/>
          <w:sz w:val="20"/>
        </w:rPr>
        <w:t>total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从写死的 50，改成后端返回的真实条数。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1"/>
        </w:rPr>
        <w:t>后端按讲义命名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color w:val="000000"/>
          <w:sz w:val="20"/>
        </w:rPr>
        <w:t>com.example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SpringbootApplication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common.Result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exception.GlobalExceptionHandler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color w:val="000000"/>
          <w:sz w:val="20"/>
        </w:rPr>
        <w:t>common.CustomException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、数据库 </w:t>
      </w:r>
      <w:r>
        <w:rPr>
          <w:rFonts w:ascii="Consolas" w:hAnsi="Consolas" w:eastAsia="宋体"/>
          <w:color w:val="000000"/>
          <w:sz w:val="20"/>
        </w:rPr>
        <w:t>xm-pro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1"/>
        </w:rPr>
        <w:t>讲义没讲的部分</w:t>
      </w:r>
      <w:r>
        <w:rPr>
          <w:rFonts w:ascii="Times New Roman" w:hAnsi="Times New Roman" w:eastAsia="宋体"/>
          <w:b w:val="0"/>
          <w:color w:val="000000"/>
          <w:sz w:val="21"/>
        </w:rPr>
        <w:t>：MyBatis 的 Mapper/Service/Controller 分层、Excel 导入导出、前端 axios 联调，是在讲义基础上补的，代码注释里都写了对应说明。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1"/>
        </w:rPr>
        <w:t>没有加登录页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：老师前端没有登录页，本项目也没有加，避免改变老师的前端结构；后端接口直接可用。如果后续要加登录，再在 </w:t>
      </w:r>
      <w:r>
        <w:rPr>
          <w:rFonts w:ascii="Consolas" w:hAnsi="Consolas" w:eastAsia="宋体"/>
          <w:color w:val="000000"/>
          <w:sz w:val="20"/>
        </w:rPr>
        <w:t>WebConfig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里加拦截器即可。</w:t>
      </w:r>
    </w:p>
    <w:p>
      <w:pPr>
        <w:pStyle w:val="Heading1"/>
      </w:pPr>
      <w:r>
        <w:t>12. 后续可扩展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登录 / JWT / 角色权限（管理员才能进用户管理）；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图片上传（药材图片字段已预留）；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多条件查询（产地、状态、价格区间）；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导出时按当前页 / 全部数据切换；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首页统计图表（药材总数、库存、产区分布）；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操作日志、数据备份。</w:t>
      </w:r>
    </w:p>
    <w:p>
      <w:pPr>
        <w:pStyle w:val="Heading1"/>
      </w:pPr>
      <w:r>
        <w:t>附录 A：常用命令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# 建库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mysql -uroot -p123456 --default-character-set=utf8mb4 &lt; "D:\course\Javaweb\实训8_中药材管理系统\db\init.sql"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# 后端打包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cd "D:\course\Javaweb\实训8_中药材管理系统\springboot"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mvn -B -DskipTests clean package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# 启动后端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java -jar target\springboot-0.0.1-SNAPSHOT.jar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# 前端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cd "D:\course\Javaweb\实训8_中药材管理系统\vue"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npm install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color w:val="000000"/>
                <w:sz w:val="16"/>
              </w:rPr>
              <w:t>npm run dev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B：默认账号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autofit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账号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密码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right w:val="single" w:sz="4" w:space="0" w:color="FFFFFF"/>
              <w:bottom w:val="single" w:sz="6" w:space="0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角色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admin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123456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123456</w:t>
            </w:r>
          </w:p>
        </w:tc>
        <w:tc>
          <w:tcPr>
            <w:tcW w:type="dxa" w:w="31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普通用户</w:t>
            </w:r>
          </w:p>
        </w:tc>
      </w:tr>
    </w:tbl>
    <w:p>
      <w:pPr>
        <w:spacing w:after="40"/>
      </w:pPr>
    </w:p>
    <w:p>
      <w:pPr>
        <w:spacing w:before="40"/>
        <w:ind w:left="283"/>
      </w:pPr>
      <w:r>
        <w:rPr>
          <w:rFonts w:ascii="Times New Roman" w:hAnsi="Times New Roman" w:eastAsia="宋体"/>
          <w:b w:val="0"/>
          <w:i/>
          <w:color w:val="000000"/>
          <w:sz w:val="19"/>
        </w:rPr>
        <w:t>密码在数据库里是 SHA-256 摘要，不是明文。</w:t>
      </w:r>
    </w:p>
    <w:p>
      <w:r>
        <w:rPr>
          <w:rFonts w:ascii="Times New Roman" w:hAnsi="Times New Roman" w:eastAsia="宋体"/>
          <w:b/>
          <w:color w:val="000000"/>
          <w:sz w:val="21"/>
        </w:rPr>
        <w:t>文档结束。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000000"/>
        <w:sz w:val="18"/>
      </w:rPr>
      <w:t>中药材管理系统 ·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