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AADEE" w14:textId="571185DD" w:rsidR="002234AF" w:rsidRPr="00C2179E" w:rsidRDefault="004F39AB">
      <w:pPr>
        <w:rPr>
          <w:sz w:val="28"/>
          <w:szCs w:val="28"/>
        </w:rPr>
      </w:pPr>
      <w:r w:rsidRPr="00C2179E">
        <w:rPr>
          <w:rFonts w:hint="eastAsia"/>
          <w:sz w:val="28"/>
          <w:szCs w:val="28"/>
        </w:rPr>
        <w:t>网址：</w:t>
      </w:r>
    </w:p>
    <w:p w14:paraId="546A6397" w14:textId="3C5A6EEA" w:rsidR="004F39AB" w:rsidRDefault="004F39AB">
      <w:r>
        <w:rPr>
          <w:rFonts w:hint="eastAsia"/>
        </w:rPr>
        <w:t>在阅读以下说明时请对照源代码</w:t>
      </w:r>
    </w:p>
    <w:p w14:paraId="526AA0C7" w14:textId="22DB48E1" w:rsidR="004F39AB" w:rsidRDefault="004F39AB">
      <w:r w:rsidRPr="00C2179E">
        <w:rPr>
          <w:rFonts w:hint="eastAsia"/>
          <w:sz w:val="28"/>
          <w:szCs w:val="28"/>
        </w:rPr>
        <w:t>基本信息</w:t>
      </w:r>
      <w:r>
        <w:rPr>
          <w:rFonts w:hint="eastAsia"/>
        </w:rPr>
        <w:t>：</w:t>
      </w:r>
    </w:p>
    <w:p w14:paraId="5A9D25D7" w14:textId="65F1857E" w:rsidR="004F39AB" w:rsidRDefault="004F39AB">
      <w:r>
        <w:rPr>
          <w:rFonts w:hint="eastAsia"/>
        </w:rPr>
        <w:t>这是一篇关于个人创建个人主页的</w:t>
      </w:r>
      <w:r>
        <w:t>html/css</w:t>
      </w:r>
      <w:r>
        <w:rPr>
          <w:rFonts w:hint="eastAsia"/>
        </w:rPr>
        <w:t>结构说明</w:t>
      </w:r>
      <w:r w:rsidR="00E06AD3">
        <w:rPr>
          <w:rFonts w:hint="eastAsia"/>
        </w:rPr>
        <w:t>，包含html与C</w:t>
      </w:r>
      <w:r w:rsidR="00E06AD3">
        <w:t>SS</w:t>
      </w:r>
      <w:r w:rsidR="00E06AD3">
        <w:rPr>
          <w:rFonts w:hint="eastAsia"/>
        </w:rPr>
        <w:t>内容，</w:t>
      </w:r>
    </w:p>
    <w:p w14:paraId="44E89F09" w14:textId="627738CB" w:rsidR="00E06AD3" w:rsidRDefault="00E06AD3">
      <w:r>
        <w:rPr>
          <w:rFonts w:hint="eastAsia"/>
        </w:rPr>
        <w:t>旨在说明是何种操作导致了指定结果。</w:t>
      </w:r>
    </w:p>
    <w:p w14:paraId="034886F1" w14:textId="2F65E0C5" w:rsidR="00E06AD3" w:rsidRPr="00C2179E" w:rsidRDefault="00E06AD3">
      <w:pPr>
        <w:rPr>
          <w:sz w:val="32"/>
          <w:szCs w:val="32"/>
        </w:rPr>
      </w:pPr>
      <w:r w:rsidRPr="00C2179E">
        <w:rPr>
          <w:rFonts w:hint="eastAsia"/>
          <w:sz w:val="32"/>
          <w:szCs w:val="32"/>
        </w:rPr>
        <w:t>H</w:t>
      </w:r>
      <w:r w:rsidRPr="00C2179E">
        <w:rPr>
          <w:sz w:val="32"/>
          <w:szCs w:val="32"/>
        </w:rPr>
        <w:t>TML</w:t>
      </w:r>
      <w:r w:rsidRPr="00C2179E">
        <w:rPr>
          <w:rFonts w:hint="eastAsia"/>
          <w:sz w:val="32"/>
          <w:szCs w:val="32"/>
        </w:rPr>
        <w:t>方面：</w:t>
      </w:r>
    </w:p>
    <w:p w14:paraId="4D461500" w14:textId="24A05FA5" w:rsidR="00E06AD3" w:rsidRDefault="00263666">
      <w:r>
        <w:rPr>
          <w:noProof/>
        </w:rPr>
        <w:drawing>
          <wp:inline distT="0" distB="0" distL="0" distR="0" wp14:anchorId="3781F8F6" wp14:editId="1038BBCE">
            <wp:extent cx="1577477" cy="434378"/>
            <wp:effectExtent l="0" t="0" r="3810" b="3810"/>
            <wp:docPr id="6686694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694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3CCF" w14:textId="62CDFF2C" w:rsidR="00263666" w:rsidRDefault="00263666">
      <w:r>
        <w:rPr>
          <w:rFonts w:hint="eastAsia"/>
        </w:rPr>
        <w:t>告知浏览器当前html版本为html</w:t>
      </w:r>
      <w:r>
        <w:t>5</w:t>
      </w:r>
      <w:r>
        <w:rPr>
          <w:rFonts w:hint="eastAsia"/>
        </w:rPr>
        <w:t>，语言为中文</w:t>
      </w:r>
    </w:p>
    <w:p w14:paraId="426F415F" w14:textId="0846EE96" w:rsidR="00263666" w:rsidRDefault="00263666">
      <w:r>
        <w:rPr>
          <w:noProof/>
        </w:rPr>
        <w:drawing>
          <wp:inline distT="0" distB="0" distL="0" distR="0" wp14:anchorId="243B9642" wp14:editId="3203FFA4">
            <wp:extent cx="5274310" cy="1205865"/>
            <wp:effectExtent l="0" t="0" r="2540" b="0"/>
            <wp:docPr id="1828711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115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2F32" w14:textId="3BB0C907" w:rsidR="00263666" w:rsidRDefault="00263666">
      <w:r>
        <w:rPr>
          <w:rFonts w:hint="eastAsia"/>
        </w:rPr>
        <w:t>在头部定义元数据格式，给出标题和链接到C</w:t>
      </w:r>
      <w:r>
        <w:t>SS</w:t>
      </w:r>
      <w:r>
        <w:rPr>
          <w:rFonts w:hint="eastAsia"/>
        </w:rPr>
        <w:t>文件</w:t>
      </w:r>
    </w:p>
    <w:p w14:paraId="3897E610" w14:textId="2443711A" w:rsidR="00263666" w:rsidRDefault="00263666">
      <w:r>
        <w:rPr>
          <w:noProof/>
        </w:rPr>
        <w:drawing>
          <wp:inline distT="0" distB="0" distL="0" distR="0" wp14:anchorId="4A56C624" wp14:editId="7DFC28CB">
            <wp:extent cx="784928" cy="251482"/>
            <wp:effectExtent l="0" t="0" r="0" b="0"/>
            <wp:docPr id="882852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526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4928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9079" w14:textId="0E22F018" w:rsidR="00263666" w:rsidRDefault="00263666">
      <w:r>
        <w:rPr>
          <w:rFonts w:hint="eastAsia"/>
        </w:rPr>
        <w:t>页首元素</w:t>
      </w:r>
    </w:p>
    <w:p w14:paraId="526A3EDE" w14:textId="0C8DED6E" w:rsidR="00263666" w:rsidRDefault="00263666">
      <w:r>
        <w:rPr>
          <w:noProof/>
        </w:rPr>
        <w:drawing>
          <wp:inline distT="0" distB="0" distL="0" distR="0" wp14:anchorId="3BDA5E51" wp14:editId="43611C99">
            <wp:extent cx="4183743" cy="2034716"/>
            <wp:effectExtent l="0" t="0" r="7620" b="3810"/>
            <wp:docPr id="3941613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61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A0FF" w14:textId="3BA14BEC" w:rsidR="00263666" w:rsidRDefault="00263666">
      <w:r>
        <w:rPr>
          <w:rFonts w:hint="eastAsia"/>
        </w:rPr>
        <w:t>分块 L</w:t>
      </w:r>
      <w:r>
        <w:t>OGO</w:t>
      </w:r>
      <w:r>
        <w:rPr>
          <w:rFonts w:hint="eastAsia"/>
        </w:rPr>
        <w:t>图片和标题</w:t>
      </w:r>
    </w:p>
    <w:p w14:paraId="7C9D708C" w14:textId="617108AB" w:rsidR="00263666" w:rsidRDefault="00263666">
      <w:r>
        <w:rPr>
          <w:noProof/>
        </w:rPr>
        <w:lastRenderedPageBreak/>
        <w:drawing>
          <wp:inline distT="0" distB="0" distL="0" distR="0" wp14:anchorId="486661F6" wp14:editId="1AC8EC0B">
            <wp:extent cx="3825572" cy="2377646"/>
            <wp:effectExtent l="0" t="0" r="3810" b="3810"/>
            <wp:docPr id="4380485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48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5569" w14:textId="23141417" w:rsidR="00263666" w:rsidRDefault="00263666" w:rsidP="007B5D0A">
      <w:r>
        <w:rPr>
          <w:rFonts w:hint="eastAsia"/>
        </w:rPr>
        <w:t>导航栏，嵌套分块，预期</w:t>
      </w:r>
      <w:r w:rsidR="007B5D0A">
        <w:rPr>
          <w:rFonts w:hint="eastAsia"/>
        </w:rPr>
        <w:t>g</w:t>
      </w:r>
      <w:r w:rsidR="007B5D0A">
        <w:t>uide1</w:t>
      </w:r>
      <w:r>
        <w:rPr>
          <w:rFonts w:hint="eastAsia"/>
        </w:rPr>
        <w:t>在左</w:t>
      </w:r>
      <w:r w:rsidR="007B5D0A">
        <w:rPr>
          <w:rFonts w:hint="eastAsia"/>
        </w:rPr>
        <w:t>,</w:t>
      </w:r>
      <w:r w:rsidR="007B5D0A">
        <w:t>hangnei</w:t>
      </w:r>
      <w:r>
        <w:rPr>
          <w:rFonts w:hint="eastAsia"/>
        </w:rPr>
        <w:t>在右</w:t>
      </w:r>
    </w:p>
    <w:p w14:paraId="6756F6AE" w14:textId="514C7C45" w:rsidR="007B5D0A" w:rsidRDefault="007B5D0A">
      <w:r>
        <w:rPr>
          <w:noProof/>
        </w:rPr>
        <w:drawing>
          <wp:inline distT="0" distB="0" distL="0" distR="0" wp14:anchorId="7E483EA0" wp14:editId="34977EFB">
            <wp:extent cx="1280271" cy="198137"/>
            <wp:effectExtent l="0" t="0" r="0" b="0"/>
            <wp:docPr id="747667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677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C0AB" w14:textId="1DB7076D" w:rsidR="007B5D0A" w:rsidRDefault="007B5D0A">
      <w:r>
        <w:t>M</w:t>
      </w:r>
      <w:r>
        <w:rPr>
          <w:rFonts w:hint="eastAsia"/>
        </w:rPr>
        <w:t>ain</w:t>
      </w:r>
      <w:r>
        <w:t xml:space="preserve"> </w:t>
      </w:r>
      <w:r>
        <w:rPr>
          <w:rFonts w:hint="eastAsia"/>
        </w:rPr>
        <w:t>主体部分</w:t>
      </w:r>
    </w:p>
    <w:p w14:paraId="3AA38285" w14:textId="2465F1B8" w:rsidR="007B5D0A" w:rsidRDefault="007B5D0A">
      <w:r>
        <w:rPr>
          <w:noProof/>
        </w:rPr>
        <w:drawing>
          <wp:inline distT="0" distB="0" distL="0" distR="0" wp14:anchorId="75F6DBDC" wp14:editId="1A5D73B8">
            <wp:extent cx="3528366" cy="1447925"/>
            <wp:effectExtent l="0" t="0" r="0" b="0"/>
            <wp:docPr id="20235764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764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2350" w14:textId="29B9B9A9" w:rsidR="007B5D0A" w:rsidRDefault="00BD707E">
      <w:r>
        <w:t>Guide</w:t>
      </w:r>
      <w:r>
        <w:rPr>
          <w:rFonts w:hint="eastAsia"/>
        </w:rPr>
        <w:t>表示</w:t>
      </w:r>
      <w:r w:rsidR="007B5D0A">
        <w:rPr>
          <w:rFonts w:hint="eastAsia"/>
        </w:rPr>
        <w:t>边</w:t>
      </w:r>
      <w:r>
        <w:rPr>
          <w:rFonts w:hint="eastAsia"/>
        </w:rPr>
        <w:t>导航</w:t>
      </w:r>
      <w:r w:rsidR="007B5D0A">
        <w:rPr>
          <w:rFonts w:hint="eastAsia"/>
        </w:rPr>
        <w:t>栏</w:t>
      </w:r>
      <w:r>
        <w:br/>
      </w:r>
      <w:r>
        <w:rPr>
          <w:rFonts w:hint="eastAsia"/>
        </w:rPr>
        <w:t>超链接</w:t>
      </w:r>
      <w:r w:rsidR="00076C55">
        <w:rPr>
          <w:rFonts w:hint="eastAsia"/>
        </w:rPr>
        <w:t>a</w:t>
      </w:r>
      <w:r>
        <w:rPr>
          <w:rFonts w:hint="eastAsia"/>
        </w:rPr>
        <w:t>导向其他页面</w:t>
      </w:r>
    </w:p>
    <w:p w14:paraId="07A804E4" w14:textId="7AF58A9E" w:rsidR="00076C55" w:rsidRDefault="002F3EBC">
      <w:r>
        <w:rPr>
          <w:noProof/>
        </w:rPr>
        <w:drawing>
          <wp:inline distT="0" distB="0" distL="0" distR="0" wp14:anchorId="38D3D4FF" wp14:editId="319F0F62">
            <wp:extent cx="1806097" cy="198137"/>
            <wp:effectExtent l="0" t="0" r="3810" b="0"/>
            <wp:docPr id="1222174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74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921A" w14:textId="484AC654" w:rsidR="002F3EBC" w:rsidRDefault="002F3EBC">
      <w:r>
        <w:t>M</w:t>
      </w:r>
      <w:r>
        <w:rPr>
          <w:rFonts w:hint="eastAsia"/>
        </w:rPr>
        <w:t>aincontent表示除边栏以外的主体部分</w:t>
      </w:r>
    </w:p>
    <w:p w14:paraId="731AA48D" w14:textId="47E4A017" w:rsidR="001822AF" w:rsidRDefault="001822AF">
      <w:r>
        <w:rPr>
          <w:noProof/>
        </w:rPr>
        <w:drawing>
          <wp:inline distT="0" distB="0" distL="0" distR="0" wp14:anchorId="28DE5BA3" wp14:editId="11D8D4F9">
            <wp:extent cx="5274310" cy="549275"/>
            <wp:effectExtent l="0" t="0" r="2540" b="3175"/>
            <wp:docPr id="19367026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026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56FF" w14:textId="2E589A33" w:rsidR="001822AF" w:rsidRDefault="001822AF">
      <w:r>
        <w:rPr>
          <w:rFonts w:hint="eastAsia"/>
        </w:rPr>
        <w:t>表单form，input接收，类型为text，最少4最多8字符</w:t>
      </w:r>
    </w:p>
    <w:p w14:paraId="300D919D" w14:textId="7A6D5964" w:rsidR="001822AF" w:rsidRDefault="001822AF">
      <w:r>
        <w:rPr>
          <w:noProof/>
        </w:rPr>
        <w:drawing>
          <wp:inline distT="0" distB="0" distL="0" distR="0" wp14:anchorId="500B4BD6" wp14:editId="5C6929FB">
            <wp:extent cx="1569856" cy="1783235"/>
            <wp:effectExtent l="0" t="0" r="0" b="7620"/>
            <wp:docPr id="599017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173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ADBD" w14:textId="09F6506B" w:rsidR="001822AF" w:rsidRDefault="001822AF">
      <w:r>
        <w:rPr>
          <w:rFonts w:hint="eastAsia"/>
        </w:rPr>
        <w:lastRenderedPageBreak/>
        <w:t>表格table，tr分行，td分格</w:t>
      </w:r>
    </w:p>
    <w:p w14:paraId="18BF334B" w14:textId="6778253F" w:rsidR="001822AF" w:rsidRDefault="001822AF">
      <w:r>
        <w:rPr>
          <w:noProof/>
        </w:rPr>
        <w:drawing>
          <wp:inline distT="0" distB="0" distL="0" distR="0" wp14:anchorId="0739C76B" wp14:editId="4EA40C11">
            <wp:extent cx="2583404" cy="937341"/>
            <wp:effectExtent l="0" t="0" r="7620" b="0"/>
            <wp:docPr id="4599984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984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15DE" w14:textId="1061037A" w:rsidR="001822AF" w:rsidRDefault="001822AF">
      <w:r>
        <w:rPr>
          <w:rFonts w:hint="eastAsia"/>
        </w:rPr>
        <w:t>页脚元素footer，</w:t>
      </w:r>
    </w:p>
    <w:p w14:paraId="476FC983" w14:textId="781EF612" w:rsidR="001822AF" w:rsidRDefault="001822AF">
      <w:r>
        <w:rPr>
          <w:noProof/>
        </w:rPr>
        <w:drawing>
          <wp:inline distT="0" distB="0" distL="0" distR="0" wp14:anchorId="56D314C9" wp14:editId="7AD153C9">
            <wp:extent cx="937341" cy="213378"/>
            <wp:effectExtent l="0" t="0" r="0" b="0"/>
            <wp:docPr id="1674779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792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5427" w14:textId="04A1435C" w:rsidR="001822AF" w:rsidRDefault="001822AF">
      <w:r>
        <w:rPr>
          <w:rFonts w:hint="eastAsia"/>
        </w:rPr>
        <w:t>结束。</w:t>
      </w:r>
    </w:p>
    <w:p w14:paraId="01A3E910" w14:textId="1190658E" w:rsidR="001822AF" w:rsidRDefault="001822AF">
      <w:r>
        <w:t>H</w:t>
      </w:r>
      <w:r>
        <w:rPr>
          <w:rFonts w:hint="eastAsia"/>
        </w:rPr>
        <w:t>tml结构基本都是页眉主体页脚，页眉分标题和导航，主体分内容和边栏。</w:t>
      </w:r>
    </w:p>
    <w:p w14:paraId="282C8B94" w14:textId="77777777" w:rsidR="00C2179E" w:rsidRDefault="00C2179E">
      <w:pPr>
        <w:rPr>
          <w:rFonts w:hint="eastAsia"/>
        </w:rPr>
      </w:pPr>
    </w:p>
    <w:p w14:paraId="3C6E9D6C" w14:textId="64150608" w:rsidR="00856A02" w:rsidRDefault="00856A02">
      <w:r>
        <w:rPr>
          <w:rFonts w:hint="eastAsia"/>
        </w:rPr>
        <w:t>一些独立内容：</w:t>
      </w:r>
    </w:p>
    <w:p w14:paraId="1E428647" w14:textId="55A85944" w:rsidR="00856A02" w:rsidRDefault="00856A02">
      <w:r>
        <w:rPr>
          <w:noProof/>
        </w:rPr>
        <w:drawing>
          <wp:inline distT="0" distB="0" distL="0" distR="0" wp14:anchorId="3675793E" wp14:editId="53B91CCF">
            <wp:extent cx="3109229" cy="2240474"/>
            <wp:effectExtent l="0" t="0" r="0" b="7620"/>
            <wp:docPr id="5311962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962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26DD" w14:textId="6A89F80E" w:rsidR="00856A02" w:rsidRDefault="00856A02">
      <w:pPr>
        <w:rPr>
          <w:rFonts w:hint="eastAsia"/>
        </w:rPr>
      </w:pPr>
      <w:r>
        <w:rPr>
          <w:rFonts w:hint="eastAsia"/>
        </w:rPr>
        <w:t>将标题，文本，总块，分割</w:t>
      </w:r>
    </w:p>
    <w:p w14:paraId="409F9EBC" w14:textId="77777777" w:rsidR="001822AF" w:rsidRDefault="001822AF">
      <w:pPr>
        <w:rPr>
          <w:rFonts w:hint="eastAsia"/>
        </w:rPr>
      </w:pPr>
    </w:p>
    <w:p w14:paraId="0E2BA8AC" w14:textId="46997906" w:rsidR="001822AF" w:rsidRDefault="001822AF">
      <w:r w:rsidRPr="00C2179E">
        <w:rPr>
          <w:rFonts w:hint="eastAsia"/>
          <w:sz w:val="32"/>
          <w:szCs w:val="32"/>
        </w:rPr>
        <w:t>C</w:t>
      </w:r>
      <w:r w:rsidRPr="00C2179E">
        <w:rPr>
          <w:sz w:val="32"/>
          <w:szCs w:val="32"/>
        </w:rPr>
        <w:t>SS</w:t>
      </w:r>
      <w:r w:rsidRPr="00C2179E">
        <w:rPr>
          <w:rFonts w:hint="eastAsia"/>
          <w:sz w:val="32"/>
          <w:szCs w:val="32"/>
        </w:rPr>
        <w:t>部分</w:t>
      </w:r>
      <w:r>
        <w:rPr>
          <w:rFonts w:hint="eastAsia"/>
        </w:rPr>
        <w:t>：</w:t>
      </w:r>
    </w:p>
    <w:p w14:paraId="110CA78E" w14:textId="5D38A9C3" w:rsidR="001822AF" w:rsidRDefault="001822AF">
      <w:r>
        <w:rPr>
          <w:rFonts w:hint="eastAsia"/>
        </w:rPr>
        <w:t>四个页面的C</w:t>
      </w:r>
      <w:r>
        <w:t>SS</w:t>
      </w:r>
      <w:r>
        <w:rPr>
          <w:rFonts w:hint="eastAsia"/>
        </w:rPr>
        <w:t>部分基本一致，仅根据特定元素增加了内容</w:t>
      </w:r>
    </w:p>
    <w:p w14:paraId="57C72414" w14:textId="35C8D763" w:rsidR="001822AF" w:rsidRDefault="001822AF">
      <w:r>
        <w:rPr>
          <w:noProof/>
        </w:rPr>
        <w:drawing>
          <wp:inline distT="0" distB="0" distL="0" distR="0" wp14:anchorId="74FBCEFF" wp14:editId="7B410B43">
            <wp:extent cx="2370025" cy="594412"/>
            <wp:effectExtent l="0" t="0" r="0" b="0"/>
            <wp:docPr id="15698252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252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6CCB" w14:textId="4A85F940" w:rsidR="001822AF" w:rsidRDefault="00422D73">
      <w:r>
        <w:rPr>
          <w:rFonts w:hint="eastAsia"/>
        </w:rPr>
        <w:t>总内容背景置为白色</w:t>
      </w:r>
    </w:p>
    <w:p w14:paraId="7BAF1EC1" w14:textId="31FDDBC3" w:rsidR="00422D73" w:rsidRDefault="00422D73">
      <w:r>
        <w:rPr>
          <w:noProof/>
        </w:rPr>
        <w:drawing>
          <wp:inline distT="0" distB="0" distL="0" distR="0" wp14:anchorId="4DEF2CD8" wp14:editId="6B983A00">
            <wp:extent cx="2324301" cy="1463167"/>
            <wp:effectExtent l="0" t="0" r="0" b="3810"/>
            <wp:docPr id="263568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689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E49E14" wp14:editId="47916817">
            <wp:extent cx="1836579" cy="1638442"/>
            <wp:effectExtent l="0" t="0" r="0" b="0"/>
            <wp:docPr id="144494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46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61BD" w14:textId="1DA366C1" w:rsidR="00422D73" w:rsidRDefault="00422D73">
      <w:r>
        <w:rPr>
          <w:noProof/>
        </w:rPr>
        <w:lastRenderedPageBreak/>
        <w:drawing>
          <wp:inline distT="0" distB="0" distL="0" distR="0" wp14:anchorId="20A9CB0A" wp14:editId="62FD67FD">
            <wp:extent cx="5274310" cy="850265"/>
            <wp:effectExtent l="0" t="0" r="2540" b="6985"/>
            <wp:docPr id="13219686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686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DE75" w14:textId="439CAA36" w:rsidR="00422D73" w:rsidRDefault="00422D73">
      <w:r>
        <w:rPr>
          <w:rFonts w:hint="eastAsia"/>
        </w:rPr>
        <w:t>设置float浮动布局，logo浮动于h</w:t>
      </w:r>
      <w:r>
        <w:t>1</w:t>
      </w:r>
      <w:r>
        <w:rPr>
          <w:rFonts w:hint="eastAsia"/>
        </w:rPr>
        <w:t>，</w:t>
      </w:r>
      <w:r>
        <w:t>h2</w:t>
      </w:r>
      <w:r>
        <w:rPr>
          <w:rFonts w:hint="eastAsia"/>
        </w:rPr>
        <w:t>左，text</w:t>
      </w:r>
      <w:r>
        <w:t>-</w:t>
      </w:r>
      <w:r>
        <w:rPr>
          <w:rFonts w:hint="eastAsia"/>
        </w:rPr>
        <w:t>align设置文本位置为左</w:t>
      </w:r>
    </w:p>
    <w:p w14:paraId="42F1F6E9" w14:textId="55EE23A8" w:rsidR="00422D73" w:rsidRDefault="00584B48">
      <w:r>
        <w:rPr>
          <w:noProof/>
        </w:rPr>
        <w:drawing>
          <wp:inline distT="0" distB="0" distL="0" distR="0" wp14:anchorId="2BDACD9B" wp14:editId="040E8A87">
            <wp:extent cx="1455546" cy="403895"/>
            <wp:effectExtent l="0" t="0" r="0" b="0"/>
            <wp:docPr id="1899039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399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F389" w14:textId="098376B7" w:rsidR="00584B48" w:rsidRDefault="00584B48">
      <w:r>
        <w:t>C</w:t>
      </w:r>
      <w:r>
        <w:rPr>
          <w:rFonts w:hint="eastAsia"/>
        </w:rPr>
        <w:t>lear：both两端都不能有浮动元素，将导航栏置于title和logo的下方</w:t>
      </w:r>
    </w:p>
    <w:p w14:paraId="4A76E59F" w14:textId="72EFF86F" w:rsidR="00F07CB8" w:rsidRDefault="00F07CB8">
      <w:r>
        <w:rPr>
          <w:noProof/>
        </w:rPr>
        <w:drawing>
          <wp:inline distT="0" distB="0" distL="0" distR="0" wp14:anchorId="7B1AB893" wp14:editId="4B27E227">
            <wp:extent cx="2575783" cy="1828958"/>
            <wp:effectExtent l="0" t="0" r="0" b="0"/>
            <wp:docPr id="18251156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156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FB43" w14:textId="7C075ABF" w:rsidR="00CA75DA" w:rsidRDefault="00CA75DA">
      <w:pPr>
        <w:rPr>
          <w:rFonts w:hint="eastAsia"/>
        </w:rPr>
      </w:pPr>
      <w:r>
        <w:rPr>
          <w:noProof/>
        </w:rPr>
        <w:drawing>
          <wp:inline distT="0" distB="0" distL="0" distR="0" wp14:anchorId="41314AC5" wp14:editId="7C9F1D65">
            <wp:extent cx="5274310" cy="514985"/>
            <wp:effectExtent l="0" t="0" r="2540" b="0"/>
            <wp:docPr id="686467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67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7CBA" w14:textId="54F77EA8" w:rsidR="00F07CB8" w:rsidRDefault="00F07CB8">
      <w:r>
        <w:rPr>
          <w:rFonts w:hint="eastAsia"/>
        </w:rPr>
        <w:t>依然float浮动布局，将</w:t>
      </w:r>
      <w:r w:rsidR="00511C2A">
        <w:rPr>
          <w:rFonts w:hint="eastAsia"/>
        </w:rPr>
        <w:t>hangnei</w:t>
      </w:r>
      <w:r>
        <w:rPr>
          <w:rFonts w:hint="eastAsia"/>
        </w:rPr>
        <w:t>浮动放在右边，overflow：hidden会隐藏超出范围的</w:t>
      </w:r>
      <w:r w:rsidR="00511C2A">
        <w:rPr>
          <w:rFonts w:hint="eastAsia"/>
        </w:rPr>
        <w:t>图形</w:t>
      </w:r>
    </w:p>
    <w:p w14:paraId="1AD8CB2E" w14:textId="3ADD2F2A" w:rsidR="00F07CB8" w:rsidRDefault="00AB5D52">
      <w:r>
        <w:rPr>
          <w:noProof/>
        </w:rPr>
        <w:drawing>
          <wp:inline distT="0" distB="0" distL="0" distR="0" wp14:anchorId="5267279D" wp14:editId="5A678534">
            <wp:extent cx="2629128" cy="3299746"/>
            <wp:effectExtent l="0" t="0" r="0" b="0"/>
            <wp:docPr id="2982676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676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EF7B" w14:textId="1817045C" w:rsidR="00AB5D52" w:rsidRDefault="00AB5D52">
      <w:r>
        <w:rPr>
          <w:rFonts w:hint="eastAsia"/>
        </w:rPr>
        <w:t>列表本身相对浮动在left左</w:t>
      </w:r>
    </w:p>
    <w:p w14:paraId="49F9AE29" w14:textId="3E0E70AE" w:rsidR="00AB5D52" w:rsidRDefault="00AB5D52">
      <w:r>
        <w:rPr>
          <w:rFonts w:hint="eastAsia"/>
        </w:rPr>
        <w:t>列表中的</w:t>
      </w:r>
      <w:r w:rsidR="00FC27CE">
        <w:rPr>
          <w:rFonts w:hint="eastAsia"/>
        </w:rPr>
        <w:t>项各自浮动在左</w:t>
      </w:r>
    </w:p>
    <w:p w14:paraId="4DDA17A6" w14:textId="629EF277" w:rsidR="00FC27CE" w:rsidRDefault="00FC27CE">
      <w:r>
        <w:rPr>
          <w:rFonts w:hint="eastAsia"/>
        </w:rPr>
        <w:t>列表项带超链接，display：block分块，属于盒模型布局</w:t>
      </w:r>
    </w:p>
    <w:p w14:paraId="5BEC7372" w14:textId="738A566E" w:rsidR="00FC27CE" w:rsidRDefault="00FC27CE">
      <w:r>
        <w:rPr>
          <w:noProof/>
        </w:rPr>
        <w:lastRenderedPageBreak/>
        <w:drawing>
          <wp:inline distT="0" distB="0" distL="0" distR="0" wp14:anchorId="1D22C1F5" wp14:editId="5977A18E">
            <wp:extent cx="2583404" cy="563929"/>
            <wp:effectExtent l="0" t="0" r="7620" b="7620"/>
            <wp:docPr id="16819906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906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AD66" w14:textId="7FF0931E" w:rsidR="00FC27CE" w:rsidRDefault="00FC27CE">
      <w:r>
        <w:rPr>
          <w:rFonts w:hint="eastAsia"/>
        </w:rPr>
        <w:t>设置点击时：hover背景颜色</w:t>
      </w:r>
    </w:p>
    <w:p w14:paraId="7E72FF49" w14:textId="119EDA37" w:rsidR="00CA75DA" w:rsidRDefault="00CA75DA">
      <w:r>
        <w:rPr>
          <w:noProof/>
        </w:rPr>
        <w:drawing>
          <wp:inline distT="0" distB="0" distL="0" distR="0" wp14:anchorId="162636DE" wp14:editId="53138FAE">
            <wp:extent cx="2255715" cy="929721"/>
            <wp:effectExtent l="0" t="0" r="0" b="3810"/>
            <wp:docPr id="2111444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4452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7968" w14:textId="78BF2F92" w:rsidR="00CA75DA" w:rsidRDefault="00CA75DA">
      <w:r>
        <w:rPr>
          <w:rFonts w:hint="eastAsia"/>
        </w:rPr>
        <w:t>设置main，左对齐，有padding</w:t>
      </w:r>
    </w:p>
    <w:p w14:paraId="25228C72" w14:textId="19F8C3B6" w:rsidR="00CA75DA" w:rsidRDefault="00CA75DA">
      <w:r>
        <w:rPr>
          <w:noProof/>
        </w:rPr>
        <w:drawing>
          <wp:inline distT="0" distB="0" distL="0" distR="0" wp14:anchorId="18105C20" wp14:editId="46AAFB23">
            <wp:extent cx="2217612" cy="1806097"/>
            <wp:effectExtent l="0" t="0" r="0" b="3810"/>
            <wp:docPr id="35372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20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7EA8">
        <w:rPr>
          <w:noProof/>
        </w:rPr>
        <w:drawing>
          <wp:inline distT="0" distB="0" distL="0" distR="0" wp14:anchorId="7778CBA5" wp14:editId="7029716C">
            <wp:extent cx="823031" cy="1950889"/>
            <wp:effectExtent l="0" t="0" r="0" b="0"/>
            <wp:docPr id="18301454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4548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23031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8836" w14:textId="77777777" w:rsidR="00CA75DA" w:rsidRDefault="00CA75DA">
      <w:r>
        <w:rPr>
          <w:rFonts w:hint="eastAsia"/>
        </w:rPr>
        <w:t>固定边栏guide于距离右边0像素位置，下边0位置，</w:t>
      </w:r>
    </w:p>
    <w:p w14:paraId="75A14105" w14:textId="5654076B" w:rsidR="00CA75DA" w:rsidRDefault="00CA75DA">
      <w:r>
        <w:rPr>
          <w:rFonts w:hint="eastAsia"/>
        </w:rPr>
        <w:t>高为页面8</w:t>
      </w:r>
      <w:r>
        <w:t>0%</w:t>
      </w:r>
      <w:r>
        <w:rPr>
          <w:rFonts w:hint="eastAsia"/>
        </w:rPr>
        <w:t>，宽为也页面1</w:t>
      </w:r>
      <w:r>
        <w:t>5%</w:t>
      </w:r>
      <w:r>
        <w:rPr>
          <w:rFonts w:hint="eastAsia"/>
        </w:rPr>
        <w:t>，属于定位布局</w:t>
      </w:r>
    </w:p>
    <w:p w14:paraId="48D24B3A" w14:textId="33092F21" w:rsidR="00CA75DA" w:rsidRDefault="00197EA8">
      <w:r>
        <w:rPr>
          <w:noProof/>
        </w:rPr>
        <w:drawing>
          <wp:inline distT="0" distB="0" distL="0" distR="0" wp14:anchorId="0261D863" wp14:editId="7EB707CE">
            <wp:extent cx="2583404" cy="1082134"/>
            <wp:effectExtent l="0" t="0" r="7620" b="3810"/>
            <wp:docPr id="18337545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5458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5B4E" w14:textId="2045BA39" w:rsidR="00197EA8" w:rsidRDefault="00197EA8">
      <w:r>
        <w:rPr>
          <w:rFonts w:hint="eastAsia"/>
        </w:rPr>
        <w:t>主体内容部分占剩余8</w:t>
      </w:r>
      <w:r>
        <w:t>5%</w:t>
      </w:r>
      <w:r>
        <w:rPr>
          <w:rFonts w:hint="eastAsia"/>
        </w:rPr>
        <w:t>浮动在左</w:t>
      </w:r>
    </w:p>
    <w:p w14:paraId="305289C6" w14:textId="5F95428F" w:rsidR="00197EA8" w:rsidRDefault="00197EA8">
      <w:r>
        <w:rPr>
          <w:noProof/>
        </w:rPr>
        <w:lastRenderedPageBreak/>
        <w:drawing>
          <wp:inline distT="0" distB="0" distL="0" distR="0" wp14:anchorId="7C274A40" wp14:editId="0A588572">
            <wp:extent cx="2888230" cy="3497883"/>
            <wp:effectExtent l="0" t="0" r="7620" b="7620"/>
            <wp:docPr id="1129913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1367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9B55" w14:textId="75A384FA" w:rsidR="00197EA8" w:rsidRDefault="00197EA8">
      <w:r>
        <w:rPr>
          <w:rFonts w:hint="eastAsia"/>
        </w:rPr>
        <w:t>边栏细节，与上文导航栏类似</w:t>
      </w:r>
    </w:p>
    <w:p w14:paraId="0AA48536" w14:textId="7D91E87A" w:rsidR="00197EA8" w:rsidRDefault="00A67EE2">
      <w:r>
        <w:rPr>
          <w:noProof/>
        </w:rPr>
        <w:drawing>
          <wp:inline distT="0" distB="0" distL="0" distR="0" wp14:anchorId="2DAF940C" wp14:editId="43CF58E4">
            <wp:extent cx="2415749" cy="1478408"/>
            <wp:effectExtent l="0" t="0" r="3810" b="7620"/>
            <wp:docPr id="2743358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3587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402">
        <w:rPr>
          <w:noProof/>
        </w:rPr>
        <w:drawing>
          <wp:inline distT="0" distB="0" distL="0" distR="0" wp14:anchorId="61908BF3" wp14:editId="0155DE65">
            <wp:extent cx="4320914" cy="2331922"/>
            <wp:effectExtent l="0" t="0" r="3810" b="0"/>
            <wp:docPr id="10244480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4808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092C" w14:textId="10BED635" w:rsidR="00A67EE2" w:rsidRDefault="00A67EE2">
      <w:r>
        <w:rPr>
          <w:rFonts w:hint="eastAsia"/>
        </w:rPr>
        <w:t>页脚元素，将自身置于下方，border</w:t>
      </w:r>
      <w:r>
        <w:t>-</w:t>
      </w:r>
      <w:r>
        <w:rPr>
          <w:rFonts w:hint="eastAsia"/>
        </w:rPr>
        <w:t>top加上方分割线</w:t>
      </w:r>
    </w:p>
    <w:p w14:paraId="00130682" w14:textId="487D23E2" w:rsidR="000E170F" w:rsidRDefault="000E170F">
      <w:r>
        <w:rPr>
          <w:noProof/>
        </w:rPr>
        <w:lastRenderedPageBreak/>
        <w:drawing>
          <wp:inline distT="0" distB="0" distL="0" distR="0" wp14:anchorId="00F86E66" wp14:editId="55AFF66D">
            <wp:extent cx="2088061" cy="1204064"/>
            <wp:effectExtent l="0" t="0" r="7620" b="0"/>
            <wp:docPr id="13178483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4839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402">
        <w:rPr>
          <w:noProof/>
        </w:rPr>
        <w:drawing>
          <wp:inline distT="0" distB="0" distL="0" distR="0" wp14:anchorId="03D68187" wp14:editId="09315884">
            <wp:extent cx="1673998" cy="2267585"/>
            <wp:effectExtent l="0" t="0" r="2540" b="0"/>
            <wp:docPr id="1239287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8785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85963" cy="228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EF70" w14:textId="39BB6D80" w:rsidR="000E170F" w:rsidRDefault="000E170F">
      <w:r>
        <w:rPr>
          <w:rFonts w:hint="eastAsia"/>
        </w:rPr>
        <w:t>对表格，以内联块方式居中，会使宽高无效</w:t>
      </w:r>
    </w:p>
    <w:p w14:paraId="15AE7376" w14:textId="734DECCF" w:rsidR="008F7866" w:rsidRDefault="008F7866">
      <w:r>
        <w:rPr>
          <w:noProof/>
        </w:rPr>
        <w:drawing>
          <wp:inline distT="0" distB="0" distL="0" distR="0" wp14:anchorId="691D9827" wp14:editId="2F63110C">
            <wp:extent cx="1600339" cy="685859"/>
            <wp:effectExtent l="0" t="0" r="0" b="0"/>
            <wp:docPr id="12412023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0238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AD2">
        <w:rPr>
          <w:noProof/>
        </w:rPr>
        <w:drawing>
          <wp:inline distT="0" distB="0" distL="0" distR="0" wp14:anchorId="0F82AC21" wp14:editId="231219D3">
            <wp:extent cx="3825572" cy="1844200"/>
            <wp:effectExtent l="0" t="0" r="3810" b="3810"/>
            <wp:docPr id="10770704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7046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7D76" w14:textId="479508F1" w:rsidR="00E20AD2" w:rsidRDefault="00E20AD2">
      <w:r>
        <w:rPr>
          <w:rFonts w:hint="eastAsia"/>
        </w:rPr>
        <w:t>使图片浮动于文本左侧</w:t>
      </w:r>
    </w:p>
    <w:p w14:paraId="57E6E2C9" w14:textId="77777777" w:rsidR="0046252C" w:rsidRDefault="0046252C"/>
    <w:p w14:paraId="755BC9D2" w14:textId="5B14EE38" w:rsidR="0046252C" w:rsidRDefault="0046252C">
      <w:pPr>
        <w:rPr>
          <w:rFonts w:hint="eastAsia"/>
        </w:rPr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部分基本使用了以float，clear为核心的浮动布局，辅以盒方式和绝对定位的定位布局</w:t>
      </w:r>
    </w:p>
    <w:sectPr w:rsidR="00462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8F"/>
    <w:rsid w:val="00076C55"/>
    <w:rsid w:val="000E170F"/>
    <w:rsid w:val="001822AF"/>
    <w:rsid w:val="00197EA8"/>
    <w:rsid w:val="002234AF"/>
    <w:rsid w:val="00263666"/>
    <w:rsid w:val="002F3EBC"/>
    <w:rsid w:val="003B02B2"/>
    <w:rsid w:val="00422D73"/>
    <w:rsid w:val="0046252C"/>
    <w:rsid w:val="004E1E8F"/>
    <w:rsid w:val="004F39AB"/>
    <w:rsid w:val="00511C2A"/>
    <w:rsid w:val="00584B48"/>
    <w:rsid w:val="005A17FA"/>
    <w:rsid w:val="007B5D0A"/>
    <w:rsid w:val="00856A02"/>
    <w:rsid w:val="008F7866"/>
    <w:rsid w:val="00A67EE2"/>
    <w:rsid w:val="00AB5D52"/>
    <w:rsid w:val="00BD707E"/>
    <w:rsid w:val="00C2179E"/>
    <w:rsid w:val="00CA75DA"/>
    <w:rsid w:val="00E06AD3"/>
    <w:rsid w:val="00E20AD2"/>
    <w:rsid w:val="00E563F4"/>
    <w:rsid w:val="00F07CB8"/>
    <w:rsid w:val="00F71402"/>
    <w:rsid w:val="00FC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3D94"/>
  <w15:chartTrackingRefBased/>
  <w15:docId w15:val="{EF2173C8-1A7E-4771-89D7-5356FE47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8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鸿宇</dc:creator>
  <cp:keywords/>
  <dc:description/>
  <cp:lastModifiedBy>严 鸿宇</cp:lastModifiedBy>
  <cp:revision>19</cp:revision>
  <dcterms:created xsi:type="dcterms:W3CDTF">2023-06-04T14:56:00Z</dcterms:created>
  <dcterms:modified xsi:type="dcterms:W3CDTF">2023-06-04T16:11:00Z</dcterms:modified>
</cp:coreProperties>
</file>