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DD" w:rsidRPr="00935B30" w:rsidRDefault="00C30FDD" w:rsidP="00C30FDD">
      <w:pPr>
        <w:rPr>
          <w:rFonts w:asciiTheme="majorHAnsi" w:hAnsiTheme="majorHAnsi"/>
          <w:sz w:val="22"/>
          <w:szCs w:val="22"/>
          <w:u w:val="single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C30FDD" w:rsidRPr="001F0A31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Folha de Pagamento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196166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  FP_00</w:t>
            </w:r>
            <w:r w:rsidR="00196166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60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E84C11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 </w:t>
            </w:r>
            <w:r w:rsidRPr="00D15CC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Calculo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Vale </w:t>
            </w:r>
            <w:r w:rsidR="00E84C1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Transporte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196166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Tarefa: 01.</w:t>
            </w:r>
            <w:r w:rsidR="00196166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60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País: Brasil.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E25285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11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Rotinas Envolvidas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Rotina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Tipo de Operação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Opção de Menu</w:t>
            </w:r>
          </w:p>
        </w:tc>
      </w:tr>
      <w:tr w:rsidR="00C30FDD" w:rsidRPr="009511CB" w:rsidTr="000D5F6A">
        <w:trPr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Roteiro de Cálculos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E84C11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Roteiro de </w:t>
            </w:r>
            <w:r w:rsidR="00A41A23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cálculo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V</w:t>
            </w:r>
            <w:r w:rsidR="00E84C11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TR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– </w:t>
            </w:r>
            <w:r w:rsidR="00F4211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Vale </w:t>
            </w:r>
            <w:r w:rsidR="00E84C1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Transporte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F4211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Formulas de Cálculos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E84C11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VTR– </w:t>
            </w:r>
            <w:r w:rsidR="00E84C1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Vale Transporte</w:t>
            </w:r>
          </w:p>
        </w:tc>
      </w:tr>
      <w:tr w:rsidR="00C30FDD" w:rsidRPr="009511CB" w:rsidTr="000D5F6A">
        <w:tblPrEx>
          <w:tblLook w:val="04A0" w:firstRow="1" w:lastRow="0" w:firstColumn="1" w:lastColumn="0" w:noHBand="0" w:noVBand="1"/>
        </w:tblPrEx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30FDD" w:rsidRPr="009511CB" w:rsidRDefault="00C30FDD" w:rsidP="00E84C11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 xml:space="preserve"> Calculo de </w:t>
            </w:r>
            <w:r w:rsidR="00E84C11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>Vale Transporte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Processamento</w:t>
            </w:r>
          </w:p>
        </w:tc>
        <w:tc>
          <w:tcPr>
            <w:tcW w:w="3894" w:type="dxa"/>
          </w:tcPr>
          <w:p w:rsidR="00C30FDD" w:rsidRPr="009511CB" w:rsidRDefault="00C30FDD" w:rsidP="00F42112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Cálculos Folha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– </w:t>
            </w:r>
            <w:r w:rsidR="00E84C11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VTR– </w:t>
            </w:r>
            <w:r w:rsidR="00E84C1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Vale Transporte</w:t>
            </w: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Produto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Folha de Pagamento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Versão 1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( )Sim  (X)Não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Qual a versão?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  <w:lang w:val="pt-BR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3789"/>
        <w:gridCol w:w="2126"/>
        <w:gridCol w:w="2579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9511CB" w:rsidRDefault="00C30FDD" w:rsidP="00C30FDD">
      <w:pPr>
        <w:pStyle w:val="PargrafodaLista"/>
        <w:numPr>
          <w:ilvl w:val="0"/>
          <w:numId w:val="4"/>
        </w:numPr>
        <w:spacing w:line="240" w:lineRule="auto"/>
        <w:rPr>
          <w:sz w:val="20"/>
        </w:rPr>
      </w:pPr>
      <w:r w:rsidRPr="009511CB">
        <w:rPr>
          <w:sz w:val="20"/>
        </w:rPr>
        <w:t>As rotinas mencionadas acima se referem à Fase Padrão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sz w:val="20"/>
        </w:rPr>
      </w:pPr>
    </w:p>
    <w:p w:rsidR="00C30FDD" w:rsidRPr="009511CB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4064"/>
        <w:gridCol w:w="4383"/>
        <w:gridCol w:w="47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Estratégia de Desenvolvimento e Liberação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sz w:val="20"/>
        </w:rPr>
      </w:pPr>
    </w:p>
    <w:p w:rsidR="00C30FDD" w:rsidRPr="009511CB" w:rsidRDefault="00C30FDD" w:rsidP="00C30FDD">
      <w:pPr>
        <w:rPr>
          <w:b/>
          <w:color w:val="FF0000"/>
          <w:sz w:val="20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Objetivo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 rotina</w:t>
      </w:r>
      <w:r w:rsidR="00BA57DA" w:rsidRPr="009511CB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</w:t>
      </w:r>
      <w:r w:rsidR="00F910C9" w:rsidRPr="009511CB">
        <w:rPr>
          <w:rFonts w:asciiTheme="majorHAnsi" w:hAnsiTheme="majorHAnsi"/>
          <w:sz w:val="22"/>
          <w:szCs w:val="22"/>
        </w:rPr>
        <w:t>E</w:t>
      </w:r>
      <w:r w:rsidR="00BA57DA" w:rsidRPr="009511CB">
        <w:rPr>
          <w:rFonts w:asciiTheme="majorHAnsi" w:hAnsiTheme="majorHAnsi"/>
          <w:sz w:val="22"/>
          <w:szCs w:val="22"/>
        </w:rPr>
        <w:t xml:space="preserve"> assim</w:t>
      </w:r>
      <w:r w:rsidRPr="009511CB">
        <w:rPr>
          <w:rFonts w:asciiTheme="majorHAnsi" w:hAnsiTheme="majorHAnsi"/>
          <w:sz w:val="22"/>
          <w:szCs w:val="22"/>
        </w:rPr>
        <w:t xml:space="preserve"> permitirá o cálculo </w:t>
      </w:r>
      <w:r w:rsidR="00E225D9">
        <w:rPr>
          <w:rFonts w:asciiTheme="majorHAnsi" w:hAnsiTheme="majorHAnsi"/>
          <w:sz w:val="22"/>
          <w:szCs w:val="22"/>
        </w:rPr>
        <w:t xml:space="preserve">de </w:t>
      </w:r>
      <w:r w:rsidR="00F42112">
        <w:rPr>
          <w:rFonts w:asciiTheme="majorHAnsi" w:hAnsiTheme="majorHAnsi"/>
          <w:sz w:val="22"/>
          <w:szCs w:val="22"/>
        </w:rPr>
        <w:t xml:space="preserve">Vale </w:t>
      </w:r>
      <w:r w:rsidR="00E84C11">
        <w:rPr>
          <w:rFonts w:asciiTheme="majorHAnsi" w:hAnsiTheme="majorHAnsi"/>
          <w:sz w:val="22"/>
          <w:szCs w:val="22"/>
        </w:rPr>
        <w:t xml:space="preserve">Transporte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solicitados e regras </w:t>
      </w:r>
      <w:r w:rsidR="00BA57DA" w:rsidRPr="009511CB">
        <w:rPr>
          <w:rFonts w:asciiTheme="majorHAnsi" w:hAnsiTheme="majorHAnsi"/>
          <w:sz w:val="22"/>
          <w:szCs w:val="22"/>
        </w:rPr>
        <w:t>aplicáveis</w:t>
      </w:r>
      <w:r w:rsidRPr="009511CB">
        <w:rPr>
          <w:rFonts w:asciiTheme="majorHAnsi" w:hAnsiTheme="majorHAnsi"/>
          <w:sz w:val="22"/>
          <w:szCs w:val="22"/>
        </w:rPr>
        <w:t>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9511CB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Definição da Regra de Negócio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As rotinas citadas neste projeto formam </w:t>
      </w:r>
      <w:r w:rsidR="00E225D9">
        <w:rPr>
          <w:rFonts w:asciiTheme="majorHAnsi" w:hAnsiTheme="majorHAnsi"/>
          <w:sz w:val="22"/>
          <w:szCs w:val="22"/>
        </w:rPr>
        <w:t xml:space="preserve">o </w:t>
      </w:r>
      <w:r w:rsidR="00A41A23">
        <w:rPr>
          <w:rFonts w:asciiTheme="majorHAnsi" w:hAnsiTheme="majorHAnsi"/>
          <w:sz w:val="22"/>
          <w:szCs w:val="22"/>
        </w:rPr>
        <w:t>Cálculo</w:t>
      </w:r>
      <w:r w:rsidR="00E225D9">
        <w:rPr>
          <w:rFonts w:asciiTheme="majorHAnsi" w:hAnsiTheme="majorHAnsi"/>
          <w:sz w:val="22"/>
          <w:szCs w:val="22"/>
        </w:rPr>
        <w:t xml:space="preserve"> de </w:t>
      </w:r>
      <w:r w:rsidR="00F42112">
        <w:rPr>
          <w:rFonts w:asciiTheme="majorHAnsi" w:hAnsiTheme="majorHAnsi"/>
          <w:sz w:val="22"/>
          <w:szCs w:val="22"/>
        </w:rPr>
        <w:t xml:space="preserve">Vale </w:t>
      </w:r>
      <w:r w:rsidR="00E84C11">
        <w:rPr>
          <w:rFonts w:asciiTheme="majorHAnsi" w:hAnsiTheme="majorHAnsi"/>
          <w:sz w:val="22"/>
          <w:szCs w:val="22"/>
        </w:rPr>
        <w:t>Transporte</w:t>
      </w:r>
      <w:r w:rsidRPr="009511CB">
        <w:rPr>
          <w:rFonts w:asciiTheme="majorHAnsi" w:hAnsiTheme="majorHAnsi"/>
          <w:sz w:val="22"/>
          <w:szCs w:val="22"/>
        </w:rPr>
        <w:t>, controle este que tem o objetivo de: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Pr="009511CB" w:rsidRDefault="00BA57DA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Possibilitar ao usuário informar dados sobre 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E225D9">
        <w:rPr>
          <w:rFonts w:asciiTheme="majorHAnsi" w:hAnsiTheme="majorHAnsi"/>
          <w:sz w:val="22"/>
        </w:rPr>
        <w:t>de</w:t>
      </w:r>
      <w:r w:rsidR="00E25285" w:rsidRPr="00E25285">
        <w:rPr>
          <w:rFonts w:asciiTheme="majorHAnsi" w:hAnsiTheme="majorHAnsi"/>
          <w:sz w:val="22"/>
        </w:rPr>
        <w:t xml:space="preserve"> </w:t>
      </w:r>
      <w:r w:rsidR="00F42112">
        <w:rPr>
          <w:rFonts w:asciiTheme="majorHAnsi" w:hAnsiTheme="majorHAnsi"/>
          <w:sz w:val="22"/>
        </w:rPr>
        <w:t xml:space="preserve">Vale </w:t>
      </w:r>
      <w:r w:rsidR="00E84C11">
        <w:rPr>
          <w:rFonts w:asciiTheme="majorHAnsi" w:hAnsiTheme="majorHAnsi"/>
          <w:sz w:val="22"/>
        </w:rPr>
        <w:t>Transporte</w:t>
      </w:r>
      <w:r w:rsidRPr="009511CB">
        <w:rPr>
          <w:rFonts w:asciiTheme="majorHAnsi" w:hAnsiTheme="majorHAnsi"/>
          <w:sz w:val="22"/>
        </w:rPr>
        <w:t>;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Realizar 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E225D9">
        <w:rPr>
          <w:rFonts w:asciiTheme="majorHAnsi" w:hAnsiTheme="majorHAnsi"/>
          <w:sz w:val="22"/>
        </w:rPr>
        <w:t xml:space="preserve">de </w:t>
      </w:r>
      <w:r w:rsidR="00F42112">
        <w:rPr>
          <w:rFonts w:asciiTheme="majorHAnsi" w:hAnsiTheme="majorHAnsi"/>
          <w:sz w:val="22"/>
        </w:rPr>
        <w:t xml:space="preserve">Vale </w:t>
      </w:r>
      <w:r w:rsidR="00B745C0">
        <w:rPr>
          <w:rFonts w:asciiTheme="majorHAnsi" w:hAnsiTheme="majorHAnsi"/>
          <w:sz w:val="22"/>
        </w:rPr>
        <w:t>refeição</w:t>
      </w:r>
      <w:r w:rsidR="00F42112">
        <w:rPr>
          <w:rFonts w:asciiTheme="majorHAnsi" w:hAnsiTheme="majorHAnsi"/>
          <w:sz w:val="22"/>
        </w:rPr>
        <w:t xml:space="preserve"> </w:t>
      </w:r>
      <w:r w:rsidR="00D414A6">
        <w:rPr>
          <w:rFonts w:asciiTheme="majorHAnsi" w:hAnsiTheme="majorHAnsi"/>
          <w:sz w:val="22"/>
        </w:rPr>
        <w:t>Rescisão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rFonts w:asciiTheme="majorHAnsi" w:hAnsiTheme="majorHAnsi"/>
          <w:sz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Enfim, realizando o </w:t>
      </w:r>
      <w:r w:rsidR="005D57E9" w:rsidRPr="009511CB">
        <w:rPr>
          <w:rFonts w:asciiTheme="majorHAnsi" w:hAnsiTheme="majorHAnsi"/>
          <w:sz w:val="22"/>
          <w:szCs w:val="22"/>
        </w:rPr>
        <w:t>cálculo</w:t>
      </w:r>
      <w:r w:rsidRPr="009511CB">
        <w:rPr>
          <w:rFonts w:asciiTheme="majorHAnsi" w:hAnsiTheme="majorHAnsi"/>
          <w:sz w:val="22"/>
          <w:szCs w:val="22"/>
        </w:rPr>
        <w:t xml:space="preserve"> de</w:t>
      </w:r>
      <w:r w:rsidR="00E25285" w:rsidRPr="00E25285">
        <w:rPr>
          <w:rFonts w:asciiTheme="majorHAnsi" w:hAnsiTheme="majorHAnsi"/>
          <w:sz w:val="22"/>
          <w:szCs w:val="22"/>
        </w:rPr>
        <w:t xml:space="preserve"> </w:t>
      </w:r>
      <w:r w:rsidR="00F42112">
        <w:rPr>
          <w:rFonts w:asciiTheme="majorHAnsi" w:eastAsia="Calibri" w:hAnsiTheme="majorHAnsi"/>
          <w:sz w:val="22"/>
          <w:szCs w:val="22"/>
        </w:rPr>
        <w:t xml:space="preserve">Vale </w:t>
      </w:r>
      <w:r w:rsidR="00E84C11">
        <w:rPr>
          <w:rFonts w:asciiTheme="majorHAnsi" w:hAnsiTheme="majorHAnsi"/>
          <w:sz w:val="22"/>
          <w:szCs w:val="22"/>
        </w:rPr>
        <w:t>Transporte</w:t>
      </w:r>
      <w:r w:rsidR="00F42112" w:rsidRPr="009511CB">
        <w:rPr>
          <w:rFonts w:asciiTheme="majorHAnsi" w:hAnsiTheme="majorHAnsi"/>
          <w:sz w:val="22"/>
          <w:szCs w:val="22"/>
        </w:rPr>
        <w:t xml:space="preserve">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informados.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Pr="009511CB" w:rsidRDefault="00C30FDD" w:rsidP="00C30FDD">
      <w:pPr>
        <w:pStyle w:val="Pargrafoda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E84C11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E84C11">
        <w:rPr>
          <w:rFonts w:asciiTheme="majorHAnsi" w:hAnsiTheme="majorHAnsi"/>
          <w:b/>
          <w:sz w:val="24"/>
          <w:szCs w:val="24"/>
        </w:rPr>
        <w:t>Formulas</w:t>
      </w:r>
      <w:r w:rsidR="00E25285" w:rsidRPr="00E84C11">
        <w:rPr>
          <w:rFonts w:asciiTheme="majorHAnsi" w:hAnsiTheme="majorHAnsi"/>
          <w:b/>
          <w:sz w:val="24"/>
          <w:szCs w:val="24"/>
        </w:rPr>
        <w:t xml:space="preserve"> </w:t>
      </w:r>
      <w:r w:rsidR="00F42112" w:rsidRPr="00E84C11">
        <w:rPr>
          <w:rFonts w:asciiTheme="majorHAnsi" w:hAnsiTheme="majorHAnsi"/>
          <w:b/>
          <w:sz w:val="24"/>
          <w:szCs w:val="24"/>
        </w:rPr>
        <w:t>Vale</w:t>
      </w:r>
      <w:r w:rsidR="00B745C0" w:rsidRPr="00E84C11">
        <w:rPr>
          <w:rFonts w:asciiTheme="majorHAnsi" w:hAnsiTheme="majorHAnsi"/>
          <w:b/>
          <w:sz w:val="24"/>
          <w:szCs w:val="24"/>
        </w:rPr>
        <w:t xml:space="preserve"> </w:t>
      </w:r>
      <w:r w:rsidR="00E84C11" w:rsidRPr="00E84C11">
        <w:rPr>
          <w:rFonts w:asciiTheme="majorHAnsi" w:hAnsiTheme="majorHAnsi"/>
          <w:b/>
          <w:sz w:val="24"/>
          <w:szCs w:val="24"/>
        </w:rPr>
        <w:t>Transporte</w:t>
      </w:r>
      <w:r w:rsidR="00F42112" w:rsidRPr="00E84C11">
        <w:rPr>
          <w:rFonts w:asciiTheme="majorHAnsi" w:hAnsiTheme="majorHAnsi"/>
          <w:b/>
          <w:sz w:val="24"/>
          <w:szCs w:val="24"/>
        </w:rPr>
        <w:t xml:space="preserve"> </w:t>
      </w:r>
      <w:r w:rsidRPr="00E84C11">
        <w:rPr>
          <w:rFonts w:asciiTheme="majorHAnsi" w:hAnsiTheme="majorHAnsi"/>
          <w:b/>
          <w:sz w:val="24"/>
          <w:szCs w:val="24"/>
        </w:rPr>
        <w:t xml:space="preserve">-  com </w:t>
      </w:r>
      <w:r w:rsidR="00A41A23" w:rsidRPr="00E84C11">
        <w:rPr>
          <w:rFonts w:asciiTheme="majorHAnsi" w:hAnsiTheme="majorHAnsi"/>
          <w:b/>
          <w:sz w:val="24"/>
          <w:szCs w:val="24"/>
        </w:rPr>
        <w:t>sequência</w:t>
      </w:r>
      <w:r w:rsidRPr="00E84C11">
        <w:rPr>
          <w:rFonts w:asciiTheme="majorHAnsi" w:hAnsiTheme="majorHAnsi"/>
          <w:b/>
          <w:sz w:val="24"/>
          <w:szCs w:val="24"/>
        </w:rPr>
        <w:t xml:space="preserve"> de </w:t>
      </w:r>
      <w:r w:rsidR="00A41A23" w:rsidRPr="00E84C11">
        <w:rPr>
          <w:rFonts w:asciiTheme="majorHAnsi" w:hAnsiTheme="majorHAnsi"/>
          <w:b/>
          <w:sz w:val="24"/>
          <w:szCs w:val="24"/>
        </w:rPr>
        <w:t>cálculo</w:t>
      </w:r>
      <w:r w:rsidRPr="00E84C11">
        <w:rPr>
          <w:rFonts w:asciiTheme="majorHAnsi" w:hAnsiTheme="majorHAnsi"/>
          <w:b/>
          <w:sz w:val="24"/>
          <w:szCs w:val="24"/>
        </w:rPr>
        <w:t xml:space="preserve"> para o roteiro: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C30FDD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010 - Carga do </w:t>
      </w:r>
      <w:r w:rsidR="009511CB" w:rsidRPr="009511CB">
        <w:rPr>
          <w:rFonts w:asciiTheme="majorHAnsi" w:hAnsiTheme="majorHAnsi"/>
          <w:b/>
        </w:rPr>
        <w:t>período</w:t>
      </w:r>
      <w:r w:rsidRPr="009511CB">
        <w:rPr>
          <w:rFonts w:asciiTheme="majorHAnsi" w:hAnsiTheme="majorHAnsi"/>
          <w:b/>
        </w:rPr>
        <w:t xml:space="preserve"> a ser calculado</w:t>
      </w:r>
      <w:r w:rsidR="00C30FDD" w:rsidRPr="009511CB">
        <w:rPr>
          <w:rFonts w:asciiTheme="majorHAnsi" w:hAnsiTheme="majorHAnsi"/>
          <w:b/>
        </w:rPr>
        <w:t xml:space="preserve"> - </w:t>
      </w:r>
      <w:r w:rsidR="00C30FDD" w:rsidRPr="009511CB">
        <w:rPr>
          <w:rFonts w:asciiTheme="majorHAnsi" w:hAnsiTheme="majorHAnsi"/>
        </w:rPr>
        <w:t xml:space="preserve">O Sistema deverá realizar a carga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 xml:space="preserve">do período em aberto, que </w:t>
      </w:r>
      <w:r w:rsidR="005D57E9" w:rsidRPr="009511CB">
        <w:rPr>
          <w:rFonts w:asciiTheme="majorHAnsi" w:hAnsiTheme="majorHAnsi"/>
        </w:rPr>
        <w:t>irá</w:t>
      </w:r>
      <w:r w:rsidR="00C30FDD" w:rsidRPr="009511CB">
        <w:rPr>
          <w:rFonts w:asciiTheme="majorHAnsi" w:hAnsiTheme="majorHAnsi"/>
        </w:rPr>
        <w:t xml:space="preserve"> </w:t>
      </w:r>
      <w:r w:rsidR="00F910C9" w:rsidRPr="009511CB">
        <w:rPr>
          <w:rFonts w:asciiTheme="majorHAnsi" w:hAnsiTheme="majorHAnsi"/>
        </w:rPr>
        <w:t>realizar o</w:t>
      </w:r>
      <w:r w:rsidR="00C30FDD" w:rsidRPr="009511CB">
        <w:rPr>
          <w:rFonts w:asciiTheme="majorHAnsi" w:hAnsiTheme="majorHAnsi"/>
        </w:rPr>
        <w:t xml:space="preserve"> </w:t>
      </w:r>
      <w:r w:rsidR="005D57E9" w:rsidRPr="009511CB">
        <w:rPr>
          <w:rFonts w:asciiTheme="majorHAnsi" w:hAnsiTheme="majorHAnsi"/>
        </w:rPr>
        <w:t>cálculo</w:t>
      </w:r>
      <w:r w:rsidR="00C30FDD" w:rsidRPr="009511CB">
        <w:rPr>
          <w:rFonts w:asciiTheme="majorHAnsi" w:hAnsiTheme="majorHAnsi"/>
        </w:rPr>
        <w:t xml:space="preserve">.  Nesta carga o sistema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>deverá calcular as Horas dos dias trabalhados e os dias de descanso</w:t>
      </w:r>
      <w:r w:rsidR="00BA57DA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  <w:r w:rsidR="00BA57DA" w:rsidRPr="009511CB">
        <w:rPr>
          <w:rFonts w:asciiTheme="majorHAnsi" w:hAnsiTheme="majorHAnsi"/>
        </w:rPr>
        <w:t xml:space="preserve">(composição </w:t>
      </w:r>
      <w:r w:rsidR="00BA57DA" w:rsidRPr="009511CB">
        <w:rPr>
          <w:rFonts w:asciiTheme="majorHAnsi" w:hAnsiTheme="majorHAnsi"/>
        </w:rPr>
        <w:tab/>
        <w:t>do mês)</w:t>
      </w:r>
      <w:r w:rsidR="00C30FDD" w:rsidRPr="009511CB">
        <w:rPr>
          <w:rFonts w:asciiTheme="majorHAnsi" w:hAnsiTheme="majorHAnsi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calcular a jornada de horas/</w:t>
      </w:r>
      <w:r w:rsidR="00F910C9" w:rsidRPr="009511CB">
        <w:rPr>
          <w:rFonts w:asciiTheme="majorHAnsi" w:hAnsiTheme="majorHAnsi"/>
        </w:rPr>
        <w:t>mês,</w:t>
      </w:r>
      <w:r w:rsidRPr="009511CB">
        <w:rPr>
          <w:rFonts w:asciiTheme="majorHAnsi" w:hAnsiTheme="majorHAnsi"/>
        </w:rPr>
        <w:t xml:space="preserve"> temos a quantidade de horas por dia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trabalhado = 7,33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funcionários Horistas: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de DSR = Numero de domingos e feriados do </w:t>
      </w:r>
      <w:r w:rsidR="00F910C9" w:rsidRPr="009511CB">
        <w:rPr>
          <w:rFonts w:asciiTheme="majorHAnsi" w:hAnsiTheme="majorHAnsi"/>
        </w:rPr>
        <w:t>mês *</w:t>
      </w:r>
      <w:r w:rsidRPr="009511CB">
        <w:rPr>
          <w:rFonts w:asciiTheme="majorHAnsi" w:hAnsiTheme="majorHAnsi"/>
        </w:rPr>
        <w:t xml:space="preserve">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Trabalhados = dias uteis x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="00F910C9" w:rsidRPr="009511CB">
        <w:rPr>
          <w:rFonts w:asciiTheme="majorHAnsi" w:hAnsiTheme="majorHAnsi"/>
        </w:rPr>
        <w:t>Para mensalista</w:t>
      </w:r>
      <w:r w:rsidR="001B3671" w:rsidRPr="009511CB">
        <w:rPr>
          <w:rFonts w:asciiTheme="majorHAnsi" w:hAnsiTheme="majorHAnsi"/>
        </w:rPr>
        <w:t xml:space="preserve"> e demais </w:t>
      </w:r>
      <w:r w:rsidR="00F910C9" w:rsidRPr="009511CB">
        <w:rPr>
          <w:rFonts w:asciiTheme="majorHAnsi" w:hAnsiTheme="majorHAnsi"/>
        </w:rPr>
        <w:t>categorias:</w:t>
      </w:r>
      <w:r w:rsidRPr="009511CB">
        <w:rPr>
          <w:rFonts w:asciiTheme="majorHAnsi" w:hAnsiTheme="majorHAnsi"/>
        </w:rPr>
        <w:t xml:space="preserve">  - Criar parâmetro para verificar se </w:t>
      </w:r>
      <w:r w:rsidR="001B3671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usa dias do mês ou 30 dias (M_diasmes)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1 - Dias do mês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2 - 30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</w:t>
      </w:r>
      <w:r w:rsidR="00E225D9">
        <w:rPr>
          <w:rFonts w:asciiTheme="majorHAnsi" w:hAnsiTheme="majorHAnsi"/>
        </w:rPr>
        <w:t xml:space="preserve">Férias </w:t>
      </w:r>
      <w:r w:rsidRPr="009511CB">
        <w:rPr>
          <w:rFonts w:asciiTheme="majorHAnsi" w:hAnsiTheme="majorHAnsi"/>
        </w:rPr>
        <w:t>Mensalistas = Dias do Mês * horas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Estes </w:t>
      </w:r>
      <w:r w:rsidR="00F910C9" w:rsidRPr="009511CB">
        <w:rPr>
          <w:rFonts w:asciiTheme="majorHAnsi" w:hAnsiTheme="majorHAnsi"/>
        </w:rPr>
        <w:t>valores deverão</w:t>
      </w:r>
      <w:r w:rsidRPr="009511CB">
        <w:rPr>
          <w:rFonts w:asciiTheme="majorHAnsi" w:hAnsiTheme="majorHAnsi"/>
        </w:rPr>
        <w:t xml:space="preserve"> ser guardados em variáveis de calculo para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realização do </w:t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do </w:t>
      </w:r>
      <w:r w:rsidR="00565DFA">
        <w:rPr>
          <w:rFonts w:asciiTheme="majorHAnsi" w:hAnsiTheme="majorHAnsi"/>
        </w:rPr>
        <w:t>Vale Transporte</w:t>
      </w:r>
      <w:r w:rsidRPr="009511CB">
        <w:rPr>
          <w:rFonts w:asciiTheme="majorHAnsi" w:hAnsiTheme="majorHAnsi"/>
        </w:rPr>
        <w:t xml:space="preserve">. </w:t>
      </w:r>
      <w:bookmarkStart w:id="0" w:name="_GoBack"/>
      <w:bookmarkEnd w:id="0"/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ab/>
        <w:t xml:space="preserve">Para </w:t>
      </w:r>
      <w:r w:rsidR="00F910C9" w:rsidRPr="009511CB">
        <w:rPr>
          <w:rFonts w:asciiTheme="majorHAnsi" w:hAnsiTheme="majorHAnsi"/>
        </w:rPr>
        <w:t>Horista:</w:t>
      </w:r>
      <w:r w:rsidRPr="009511CB">
        <w:rPr>
          <w:rFonts w:asciiTheme="majorHAnsi" w:hAnsiTheme="majorHAnsi"/>
        </w:rPr>
        <w:t xml:space="preserve">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Normal </w:t>
      </w:r>
      <w:r w:rsidRPr="009511CB">
        <w:rPr>
          <w:rFonts w:asciiTheme="majorHAnsi" w:hAnsiTheme="majorHAnsi"/>
        </w:rPr>
        <w:t xml:space="preserve">= </w:t>
      </w:r>
      <w:r w:rsidR="00F910C9" w:rsidRPr="009511CB">
        <w:rPr>
          <w:rFonts w:asciiTheme="majorHAnsi" w:hAnsiTheme="majorHAnsi"/>
        </w:rPr>
        <w:t>Dias Trabalhados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9511CB">
        <w:rPr>
          <w:rFonts w:asciiTheme="majorHAnsi" w:hAnsiTheme="majorHAnsi"/>
          <w:sz w:val="24"/>
          <w:szCs w:val="24"/>
        </w:rPr>
        <w:t>= Dias de DSR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="00F910C9" w:rsidRPr="009511CB">
        <w:rPr>
          <w:rFonts w:asciiTheme="majorHAnsi" w:hAnsiTheme="majorHAnsi"/>
          <w:sz w:val="24"/>
          <w:szCs w:val="24"/>
        </w:rPr>
        <w:t>Para mensalista: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>DiasCal</w:t>
      </w:r>
      <w:r w:rsidRPr="009511CB">
        <w:rPr>
          <w:rFonts w:asciiTheme="majorHAnsi" w:hAnsiTheme="majorHAnsi"/>
          <w:sz w:val="24"/>
          <w:szCs w:val="24"/>
        </w:rPr>
        <w:t xml:space="preserve"> = De acordo com o Parâmetros M_diasmes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 xml:space="preserve">NHRSCAL </w:t>
      </w:r>
      <w:r w:rsidRPr="009511CB">
        <w:rPr>
          <w:rFonts w:asciiTheme="majorHAnsi" w:hAnsiTheme="majorHAnsi"/>
          <w:sz w:val="24"/>
          <w:szCs w:val="24"/>
        </w:rPr>
        <w:t>= Horas/dia * Diascal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BA57DA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color w:val="FF0000"/>
          <w:sz w:val="24"/>
          <w:szCs w:val="24"/>
        </w:rPr>
      </w:pPr>
      <w:r w:rsidRPr="009511CB">
        <w:rPr>
          <w:rFonts w:asciiTheme="majorHAnsi" w:hAnsiTheme="majorHAnsi"/>
          <w:color w:val="FF0000"/>
          <w:sz w:val="24"/>
          <w:szCs w:val="24"/>
        </w:rPr>
        <w:tab/>
      </w:r>
      <w:r w:rsidR="00F910C9" w:rsidRPr="009511CB">
        <w:rPr>
          <w:rFonts w:asciiTheme="majorHAnsi" w:hAnsiTheme="majorHAnsi"/>
          <w:color w:val="FF0000"/>
          <w:sz w:val="24"/>
          <w:szCs w:val="24"/>
        </w:rPr>
        <w:t>Observação: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 xml:space="preserve"> Caso não exista período em Aberto, parar o calculo</w:t>
      </w:r>
      <w:r w:rsidR="008C4BE0">
        <w:rPr>
          <w:rFonts w:asciiTheme="majorHAnsi" w:hAnsiTheme="majorHAnsi"/>
          <w:color w:val="FF0000"/>
          <w:sz w:val="24"/>
          <w:szCs w:val="24"/>
        </w:rPr>
        <w:t>, interromper o calculo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1B3671" w:rsidRDefault="00C30FDD" w:rsidP="00E25285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0</w:t>
      </w:r>
      <w:r w:rsidR="00F30A9E" w:rsidRPr="009511CB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 xml:space="preserve">0 </w:t>
      </w:r>
      <w:r w:rsidR="00E25285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CB3BF0">
        <w:rPr>
          <w:rFonts w:asciiTheme="majorHAnsi" w:hAnsiTheme="majorHAnsi"/>
          <w:b/>
        </w:rPr>
        <w:t>Carrega Itens Padrões</w:t>
      </w:r>
      <w:r w:rsidRPr="009511CB">
        <w:rPr>
          <w:rFonts w:asciiTheme="majorHAnsi" w:hAnsiTheme="majorHAnsi"/>
          <w:b/>
        </w:rPr>
        <w:t xml:space="preserve"> -</w:t>
      </w:r>
      <w:r w:rsidR="00865706" w:rsidRPr="009511CB">
        <w:rPr>
          <w:rFonts w:asciiTheme="majorHAnsi" w:hAnsiTheme="majorHAnsi"/>
          <w:b/>
        </w:rPr>
        <w:t xml:space="preserve"> </w:t>
      </w:r>
      <w:r w:rsidR="001B3671" w:rsidRPr="009511CB">
        <w:rPr>
          <w:rFonts w:asciiTheme="majorHAnsi" w:hAnsiTheme="majorHAnsi"/>
        </w:rPr>
        <w:t xml:space="preserve">Criar função para que o sistema possa realizar a </w:t>
      </w:r>
      <w:r w:rsidR="00CB3BF0">
        <w:rPr>
          <w:rFonts w:asciiTheme="majorHAnsi" w:hAnsiTheme="majorHAnsi"/>
        </w:rPr>
        <w:t xml:space="preserve">carga das tabelas e verbas a serem utilizadas no </w:t>
      </w:r>
      <w:r w:rsidR="0053089B">
        <w:rPr>
          <w:rFonts w:asciiTheme="majorHAnsi" w:hAnsiTheme="majorHAnsi"/>
        </w:rPr>
        <w:t>cálculo</w:t>
      </w:r>
      <w:r w:rsidR="00CB3BF0">
        <w:rPr>
          <w:rFonts w:asciiTheme="majorHAnsi" w:hAnsiTheme="majorHAnsi"/>
        </w:rPr>
        <w:t xml:space="preserve"> (</w:t>
      </w:r>
      <w:proofErr w:type="spellStart"/>
      <w:r w:rsidR="00CB3BF0">
        <w:rPr>
          <w:rFonts w:asciiTheme="majorHAnsi" w:hAnsiTheme="majorHAnsi"/>
        </w:rPr>
        <w:t>Salario</w:t>
      </w:r>
      <w:proofErr w:type="spellEnd"/>
      <w:r w:rsidR="00CB3BF0">
        <w:rPr>
          <w:rFonts w:asciiTheme="majorHAnsi" w:hAnsiTheme="majorHAnsi"/>
        </w:rPr>
        <w:t xml:space="preserve"> </w:t>
      </w:r>
      <w:r w:rsidR="0053089B">
        <w:rPr>
          <w:rFonts w:asciiTheme="majorHAnsi" w:hAnsiTheme="majorHAnsi"/>
        </w:rPr>
        <w:t>Mínimo</w:t>
      </w:r>
      <w:r w:rsidR="00CB3BF0">
        <w:rPr>
          <w:rFonts w:asciiTheme="majorHAnsi" w:hAnsiTheme="majorHAnsi"/>
        </w:rPr>
        <w:t xml:space="preserve"> e Encargos da Empresa), caso não existe os valores informados nas tabelas finalizar o </w:t>
      </w:r>
      <w:r w:rsidR="0053089B">
        <w:rPr>
          <w:rFonts w:asciiTheme="majorHAnsi" w:hAnsiTheme="majorHAnsi"/>
        </w:rPr>
        <w:t>cálculo</w:t>
      </w:r>
      <w:r w:rsidR="00CB3BF0">
        <w:rPr>
          <w:rFonts w:asciiTheme="majorHAnsi" w:hAnsiTheme="majorHAnsi"/>
        </w:rPr>
        <w:t xml:space="preserve">. </w:t>
      </w:r>
    </w:p>
    <w:p w:rsidR="00123EDF" w:rsidRDefault="00123EDF" w:rsidP="00BA57DA">
      <w:pPr>
        <w:jc w:val="both"/>
        <w:rPr>
          <w:rFonts w:asciiTheme="majorHAnsi" w:hAnsiTheme="majorHAnsi"/>
        </w:rPr>
      </w:pPr>
    </w:p>
    <w:p w:rsidR="00123EDF" w:rsidRDefault="00865706" w:rsidP="005D2EBC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 xml:space="preserve">030 </w:t>
      </w:r>
      <w:r w:rsidR="00123EDF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CB3BF0">
        <w:rPr>
          <w:rFonts w:asciiTheme="majorHAnsi" w:hAnsiTheme="majorHAnsi"/>
          <w:b/>
        </w:rPr>
        <w:t xml:space="preserve">Testa Admissão e Demissão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</w:t>
      </w:r>
      <w:r w:rsidR="00CB3BF0">
        <w:rPr>
          <w:rFonts w:asciiTheme="majorHAnsi" w:hAnsiTheme="majorHAnsi"/>
        </w:rPr>
        <w:t>verificação se o funcionário tem data de admissão posterior</w:t>
      </w:r>
      <w:r w:rsidR="005D2EBC">
        <w:rPr>
          <w:rFonts w:asciiTheme="majorHAnsi" w:hAnsiTheme="majorHAnsi"/>
        </w:rPr>
        <w:t xml:space="preserve"> a do </w:t>
      </w:r>
      <w:r w:rsidR="0053089B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 ou se a data de demissão não estiver em branco e se o ano mês da data de demissão é menor ou igual ao mês do </w:t>
      </w:r>
      <w:r w:rsidR="0053089B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, nestes casos interromper o </w:t>
      </w:r>
      <w:r w:rsidR="0053089B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 do funcionário, caso não contemple as duas situações continuar com o </w:t>
      </w:r>
      <w:r w:rsidR="0053089B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 para funcionário. </w:t>
      </w:r>
    </w:p>
    <w:p w:rsidR="00865706" w:rsidRPr="009511CB" w:rsidRDefault="00865706" w:rsidP="00BA57DA">
      <w:pPr>
        <w:jc w:val="both"/>
        <w:rPr>
          <w:rFonts w:asciiTheme="majorHAnsi" w:hAnsiTheme="majorHAnsi"/>
          <w:b/>
        </w:rPr>
      </w:pPr>
    </w:p>
    <w:p w:rsidR="006B6FE9" w:rsidRPr="009511CB" w:rsidRDefault="00865706" w:rsidP="007C58EC">
      <w:pPr>
        <w:ind w:left="708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 xml:space="preserve">040 </w:t>
      </w:r>
      <w:r w:rsidR="007C58EC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5D2EBC">
        <w:rPr>
          <w:rFonts w:asciiTheme="majorHAnsi" w:hAnsiTheme="majorHAnsi"/>
          <w:b/>
        </w:rPr>
        <w:t xml:space="preserve">Busca dias uteis do </w:t>
      </w:r>
      <w:r w:rsidR="0053089B">
        <w:rPr>
          <w:rFonts w:asciiTheme="majorHAnsi" w:hAnsiTheme="majorHAnsi"/>
          <w:b/>
        </w:rPr>
        <w:t>Mês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possa </w:t>
      </w:r>
      <w:r w:rsidR="007C58EC">
        <w:rPr>
          <w:rFonts w:asciiTheme="majorHAnsi" w:hAnsiTheme="majorHAnsi"/>
        </w:rPr>
        <w:t>verificar</w:t>
      </w:r>
      <w:r w:rsidR="005D2EBC">
        <w:rPr>
          <w:rFonts w:asciiTheme="majorHAnsi" w:hAnsiTheme="majorHAnsi"/>
        </w:rPr>
        <w:t xml:space="preserve"> os dias uteis dos turnos de trabalho de cada funcionário para realizar o </w:t>
      </w:r>
      <w:r w:rsidR="0053089B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 do vale</w:t>
      </w:r>
      <w:r w:rsidR="00E84C11" w:rsidRPr="00E84C11">
        <w:rPr>
          <w:rFonts w:asciiTheme="majorHAnsi" w:hAnsiTheme="majorHAnsi"/>
          <w:sz w:val="22"/>
          <w:szCs w:val="22"/>
        </w:rPr>
        <w:t xml:space="preserve"> </w:t>
      </w:r>
      <w:r w:rsidR="00E84C11">
        <w:rPr>
          <w:rFonts w:asciiTheme="majorHAnsi" w:hAnsiTheme="majorHAnsi"/>
          <w:sz w:val="22"/>
          <w:szCs w:val="22"/>
        </w:rPr>
        <w:t>Transporte</w:t>
      </w:r>
      <w:r w:rsidR="005D2EBC">
        <w:rPr>
          <w:rFonts w:asciiTheme="majorHAnsi" w:hAnsiTheme="majorHAnsi"/>
        </w:rPr>
        <w:t xml:space="preserve">. </w:t>
      </w: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7C58EC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 xml:space="preserve">050 </w:t>
      </w:r>
      <w:r w:rsidR="007C58EC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EE7493">
        <w:rPr>
          <w:rFonts w:asciiTheme="majorHAnsi" w:hAnsiTheme="majorHAnsi"/>
          <w:b/>
        </w:rPr>
        <w:t xml:space="preserve">Calcula </w:t>
      </w:r>
      <w:r w:rsidR="0053089B">
        <w:rPr>
          <w:rFonts w:asciiTheme="majorHAnsi" w:hAnsiTheme="majorHAnsi"/>
          <w:b/>
        </w:rPr>
        <w:t>Ausências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</w:t>
      </w:r>
      <w:r w:rsidR="00E07D8E" w:rsidRPr="009511CB">
        <w:rPr>
          <w:rFonts w:asciiTheme="majorHAnsi" w:hAnsiTheme="majorHAnsi"/>
        </w:rPr>
        <w:t xml:space="preserve">para que o sistema </w:t>
      </w:r>
      <w:r w:rsidR="0053089B">
        <w:rPr>
          <w:rFonts w:asciiTheme="majorHAnsi" w:hAnsiTheme="majorHAnsi"/>
        </w:rPr>
        <w:t>verifique</w:t>
      </w:r>
      <w:r w:rsidR="00EE7493">
        <w:rPr>
          <w:rFonts w:asciiTheme="majorHAnsi" w:hAnsiTheme="majorHAnsi"/>
        </w:rPr>
        <w:t xml:space="preserve"> se o funcionário tem dias de afastamento (Férias,</w:t>
      </w:r>
      <w:r w:rsidR="000109E5">
        <w:rPr>
          <w:rFonts w:asciiTheme="majorHAnsi" w:hAnsiTheme="majorHAnsi"/>
        </w:rPr>
        <w:t xml:space="preserve"> </w:t>
      </w:r>
      <w:r w:rsidR="00EE7493">
        <w:rPr>
          <w:rFonts w:asciiTheme="majorHAnsi" w:hAnsiTheme="majorHAnsi"/>
        </w:rPr>
        <w:t>Afastamento</w:t>
      </w:r>
      <w:r w:rsidR="00B745C0">
        <w:rPr>
          <w:rFonts w:asciiTheme="majorHAnsi" w:hAnsiTheme="majorHAnsi"/>
        </w:rPr>
        <w:t>),</w:t>
      </w:r>
      <w:r w:rsidR="00EE7493">
        <w:rPr>
          <w:rFonts w:asciiTheme="majorHAnsi" w:hAnsiTheme="majorHAnsi"/>
        </w:rPr>
        <w:t xml:space="preserve"> calculando dias de ausência dentro do período calculado.</w:t>
      </w:r>
      <w:r w:rsidR="007C58EC">
        <w:rPr>
          <w:rFonts w:asciiTheme="majorHAnsi" w:hAnsiTheme="majorHAnsi"/>
        </w:rPr>
        <w:t xml:space="preserve"> </w:t>
      </w:r>
    </w:p>
    <w:p w:rsidR="006B6FE9" w:rsidRPr="009511CB" w:rsidRDefault="00E07D8E" w:rsidP="007C58EC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7C58EC" w:rsidRDefault="00E07D8E" w:rsidP="000109E5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 xml:space="preserve">060 </w:t>
      </w:r>
      <w:r w:rsidR="007C58EC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0109E5">
        <w:rPr>
          <w:rFonts w:asciiTheme="majorHAnsi" w:hAnsiTheme="majorHAnsi"/>
          <w:b/>
        </w:rPr>
        <w:t>Controle de dias de Direito</w:t>
      </w:r>
      <w:r w:rsidR="001F0CF8">
        <w:rPr>
          <w:rFonts w:asciiTheme="majorHAnsi" w:hAnsiTheme="majorHAnsi"/>
          <w:b/>
        </w:rPr>
        <w:t xml:space="preserve"> </w:t>
      </w:r>
      <w:r w:rsidR="001F0CF8" w:rsidRPr="009511CB">
        <w:rPr>
          <w:rFonts w:asciiTheme="majorHAnsi" w:hAnsiTheme="majorHAnsi"/>
          <w:b/>
        </w:rPr>
        <w:t>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</w:t>
      </w:r>
      <w:r w:rsidR="000109E5">
        <w:rPr>
          <w:rFonts w:asciiTheme="majorHAnsi" w:hAnsiTheme="majorHAnsi"/>
        </w:rPr>
        <w:t xml:space="preserve">verificar se o funcionário tem férias </w:t>
      </w:r>
      <w:r w:rsidR="0053089B">
        <w:rPr>
          <w:rFonts w:asciiTheme="majorHAnsi" w:hAnsiTheme="majorHAnsi"/>
        </w:rPr>
        <w:t>programadas</w:t>
      </w:r>
      <w:r w:rsidR="000109E5">
        <w:rPr>
          <w:rFonts w:asciiTheme="majorHAnsi" w:hAnsiTheme="majorHAnsi"/>
        </w:rPr>
        <w:t xml:space="preserve"> para o período de </w:t>
      </w:r>
      <w:r w:rsidR="0053089B">
        <w:rPr>
          <w:rFonts w:asciiTheme="majorHAnsi" w:hAnsiTheme="majorHAnsi"/>
        </w:rPr>
        <w:t>cálculo</w:t>
      </w:r>
      <w:r w:rsidR="000109E5">
        <w:rPr>
          <w:rFonts w:asciiTheme="majorHAnsi" w:hAnsiTheme="majorHAnsi"/>
        </w:rPr>
        <w:t xml:space="preserve"> do vale </w:t>
      </w:r>
      <w:r w:rsidR="00B745C0">
        <w:rPr>
          <w:rFonts w:asciiTheme="majorHAnsi" w:hAnsiTheme="majorHAnsi"/>
        </w:rPr>
        <w:t>refei</w:t>
      </w:r>
      <w:r w:rsidR="000109E5">
        <w:rPr>
          <w:rFonts w:asciiTheme="majorHAnsi" w:hAnsiTheme="majorHAnsi"/>
        </w:rPr>
        <w:t xml:space="preserve">ção e verificar os dias de direito ao vale </w:t>
      </w:r>
      <w:r w:rsidR="00E84C11">
        <w:rPr>
          <w:rFonts w:asciiTheme="majorHAnsi" w:hAnsiTheme="majorHAnsi"/>
          <w:sz w:val="22"/>
          <w:szCs w:val="22"/>
        </w:rPr>
        <w:t>transporte</w:t>
      </w:r>
      <w:r w:rsidR="000109E5">
        <w:rPr>
          <w:rFonts w:asciiTheme="majorHAnsi" w:hAnsiTheme="majorHAnsi"/>
        </w:rPr>
        <w:t xml:space="preserve">. </w:t>
      </w:r>
    </w:p>
    <w:p w:rsidR="00D15CC9" w:rsidRPr="00D15CC9" w:rsidRDefault="00D15CC9" w:rsidP="004D7363">
      <w:pPr>
        <w:jc w:val="both"/>
        <w:rPr>
          <w:b/>
          <w:sz w:val="16"/>
          <w:szCs w:val="16"/>
        </w:rPr>
      </w:pPr>
    </w:p>
    <w:p w:rsidR="00CA2620" w:rsidRDefault="00CA2620" w:rsidP="00C30FDD">
      <w:pPr>
        <w:rPr>
          <w:b/>
          <w:sz w:val="16"/>
          <w:szCs w:val="16"/>
        </w:rPr>
      </w:pP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lastRenderedPageBreak/>
        <w:t>0</w:t>
      </w:r>
      <w:r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 Faltas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verifique se o funcionário tem faltas e se devem ser descontadas no </w:t>
      </w:r>
      <w:r w:rsidR="0053089B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vale </w:t>
      </w:r>
      <w:r w:rsidR="00E84C11">
        <w:rPr>
          <w:rFonts w:asciiTheme="majorHAnsi" w:hAnsiTheme="majorHAnsi"/>
          <w:sz w:val="22"/>
          <w:szCs w:val="22"/>
        </w:rPr>
        <w:t>transporte</w:t>
      </w:r>
      <w:r>
        <w:rPr>
          <w:rFonts w:asciiTheme="majorHAnsi" w:hAnsiTheme="majorHAnsi"/>
        </w:rPr>
        <w:t>.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Carrega parâmetros para o </w:t>
      </w:r>
      <w:r w:rsidR="0053089B">
        <w:rPr>
          <w:rFonts w:asciiTheme="majorHAnsi" w:hAnsiTheme="majorHAnsi"/>
          <w:b/>
        </w:rPr>
        <w:t>cálculo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 w:rsidR="00F15777">
        <w:rPr>
          <w:rFonts w:asciiTheme="majorHAnsi" w:hAnsiTheme="majorHAnsi"/>
        </w:rPr>
        <w:t xml:space="preserve">carregue os parâmetros do vale </w:t>
      </w:r>
      <w:r w:rsidR="00E84C11">
        <w:rPr>
          <w:rFonts w:asciiTheme="majorHAnsi" w:hAnsiTheme="majorHAnsi"/>
          <w:sz w:val="22"/>
          <w:szCs w:val="22"/>
        </w:rPr>
        <w:t>transporte</w:t>
      </w:r>
      <w:r w:rsidR="00F15777">
        <w:rPr>
          <w:rFonts w:asciiTheme="majorHAnsi" w:hAnsiTheme="majorHAnsi"/>
        </w:rPr>
        <w:t xml:space="preserve"> para o </w:t>
      </w:r>
      <w:r w:rsidR="0053089B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>.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</w:p>
    <w:p w:rsidR="0053089B" w:rsidRDefault="00F15777" w:rsidP="0053089B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53089B" w:rsidRPr="00E84C11">
        <w:rPr>
          <w:rFonts w:asciiTheme="majorHAnsi" w:hAnsiTheme="majorHAnsi"/>
          <w:b/>
        </w:rPr>
        <w:t>Cálculo</w:t>
      </w:r>
      <w:r w:rsidRPr="00E84C11">
        <w:rPr>
          <w:rFonts w:asciiTheme="majorHAnsi" w:hAnsiTheme="majorHAnsi"/>
          <w:b/>
        </w:rPr>
        <w:t xml:space="preserve"> do Vale</w:t>
      </w:r>
      <w:r w:rsidR="00B745C0" w:rsidRPr="00E84C11">
        <w:rPr>
          <w:rFonts w:asciiTheme="majorHAnsi" w:hAnsiTheme="majorHAnsi"/>
          <w:b/>
        </w:rPr>
        <w:t xml:space="preserve"> </w:t>
      </w:r>
      <w:r w:rsidR="00E84C11" w:rsidRPr="00E84C11">
        <w:rPr>
          <w:rFonts w:asciiTheme="majorHAnsi" w:hAnsiTheme="majorHAnsi"/>
          <w:b/>
        </w:rPr>
        <w:t>Transporte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calcule o vale </w:t>
      </w:r>
      <w:r w:rsidR="00B745C0">
        <w:rPr>
          <w:rFonts w:asciiTheme="majorHAnsi" w:hAnsiTheme="majorHAnsi"/>
        </w:rPr>
        <w:t>refei</w:t>
      </w:r>
      <w:r>
        <w:rPr>
          <w:rFonts w:asciiTheme="majorHAnsi" w:hAnsiTheme="majorHAnsi"/>
        </w:rPr>
        <w:t xml:space="preserve">ção realizando o </w:t>
      </w:r>
      <w:r w:rsidR="0053089B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pelos dias de direito que o funcionário tem do vale </w:t>
      </w:r>
      <w:r w:rsidR="00E84C11">
        <w:rPr>
          <w:rFonts w:asciiTheme="majorHAnsi" w:hAnsiTheme="majorHAnsi"/>
          <w:sz w:val="22"/>
          <w:szCs w:val="22"/>
        </w:rPr>
        <w:t>transporte</w:t>
      </w:r>
      <w:r w:rsidR="0053089B">
        <w:rPr>
          <w:rFonts w:asciiTheme="majorHAnsi" w:hAnsiTheme="majorHAnsi"/>
          <w:sz w:val="22"/>
          <w:szCs w:val="22"/>
        </w:rPr>
        <w:t xml:space="preserve">, </w:t>
      </w:r>
      <w:r w:rsidR="0053089B">
        <w:rPr>
          <w:rFonts w:asciiTheme="majorHAnsi" w:hAnsiTheme="majorHAnsi"/>
        </w:rPr>
        <w:t>parte funcionário e parte empresa (custo).</w:t>
      </w:r>
    </w:p>
    <w:p w:rsidR="0053089B" w:rsidRDefault="0053089B" w:rsidP="0053089B">
      <w:pPr>
        <w:ind w:left="705"/>
        <w:jc w:val="both"/>
        <w:rPr>
          <w:rFonts w:asciiTheme="majorHAnsi" w:hAnsiTheme="majorHAnsi"/>
        </w:rPr>
      </w:pPr>
    </w:p>
    <w:p w:rsidR="0053089B" w:rsidRDefault="0053089B" w:rsidP="0053089B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10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Grava o cálculo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>grave o cálculo do vale alimentação.</w:t>
      </w:r>
    </w:p>
    <w:p w:rsidR="0053089B" w:rsidRDefault="0053089B" w:rsidP="0053089B">
      <w:pPr>
        <w:ind w:left="705"/>
        <w:jc w:val="both"/>
        <w:rPr>
          <w:rFonts w:asciiTheme="majorHAnsi" w:hAnsiTheme="majorHAnsi"/>
        </w:rPr>
      </w:pPr>
    </w:p>
    <w:p w:rsidR="00E84C11" w:rsidRDefault="00E84C11" w:rsidP="000109E5">
      <w:pPr>
        <w:ind w:left="705"/>
        <w:jc w:val="both"/>
        <w:rPr>
          <w:rFonts w:asciiTheme="majorHAnsi" w:hAnsiTheme="majorHAnsi"/>
        </w:rPr>
      </w:pPr>
    </w:p>
    <w:p w:rsidR="00E84C11" w:rsidRDefault="00E84C11" w:rsidP="00E84C1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Forma do </w:t>
      </w:r>
      <w:r w:rsidR="0053089B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>:</w:t>
      </w:r>
    </w:p>
    <w:p w:rsidR="00E84C11" w:rsidRDefault="00E84C11" w:rsidP="00E84C11">
      <w:pPr>
        <w:pStyle w:val="NormalWeb"/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>Vamos considerar um funcionário que receba um salário</w:t>
      </w:r>
      <w:r w:rsidRPr="0053089B">
        <w:rPr>
          <w:rFonts w:cs="Arial"/>
          <w:sz w:val="21"/>
          <w:szCs w:val="21"/>
        </w:rPr>
        <w:t xml:space="preserve"> básico</w:t>
      </w:r>
      <w:r>
        <w:rPr>
          <w:rFonts w:cs="Arial"/>
          <w:sz w:val="21"/>
          <w:szCs w:val="21"/>
          <w:lang w:val="en-US"/>
        </w:rPr>
        <w:t xml:space="preserve"> de R$ 2.000 </w:t>
      </w:r>
      <w:proofErr w:type="spellStart"/>
      <w:r>
        <w:rPr>
          <w:rFonts w:cs="Arial"/>
          <w:sz w:val="21"/>
          <w:szCs w:val="21"/>
          <w:lang w:val="en-US"/>
        </w:rPr>
        <w:t>por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mês</w:t>
      </w:r>
      <w:proofErr w:type="spellEnd"/>
      <w:r>
        <w:rPr>
          <w:rFonts w:cs="Arial"/>
          <w:sz w:val="21"/>
          <w:szCs w:val="21"/>
          <w:lang w:val="en-US"/>
        </w:rPr>
        <w:t xml:space="preserve"> e utilize </w:t>
      </w:r>
      <w:proofErr w:type="gramStart"/>
      <w:r>
        <w:rPr>
          <w:rFonts w:cs="Arial"/>
          <w:sz w:val="21"/>
          <w:szCs w:val="21"/>
          <w:lang w:val="en-US"/>
        </w:rPr>
        <w:t>2</w:t>
      </w:r>
      <w:proofErr w:type="gramEnd"/>
      <w:r>
        <w:rPr>
          <w:rFonts w:cs="Arial"/>
          <w:sz w:val="21"/>
          <w:szCs w:val="21"/>
          <w:lang w:val="en-US"/>
        </w:rPr>
        <w:t xml:space="preserve"> vales-</w:t>
      </w:r>
      <w:proofErr w:type="spellStart"/>
      <w:r>
        <w:rPr>
          <w:rFonts w:cs="Arial"/>
          <w:sz w:val="21"/>
          <w:szCs w:val="21"/>
          <w:lang w:val="en-US"/>
        </w:rPr>
        <w:t>transportes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por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dia</w:t>
      </w:r>
      <w:proofErr w:type="spellEnd"/>
      <w:r>
        <w:rPr>
          <w:rFonts w:cs="Arial"/>
          <w:sz w:val="21"/>
          <w:szCs w:val="21"/>
          <w:lang w:val="en-US"/>
        </w:rPr>
        <w:t xml:space="preserve"> para </w:t>
      </w:r>
      <w:proofErr w:type="spellStart"/>
      <w:r>
        <w:rPr>
          <w:rFonts w:cs="Arial"/>
          <w:sz w:val="21"/>
          <w:szCs w:val="21"/>
          <w:lang w:val="en-US"/>
        </w:rPr>
        <w:t>ir</w:t>
      </w:r>
      <w:proofErr w:type="spellEnd"/>
      <w:r>
        <w:rPr>
          <w:rFonts w:cs="Arial"/>
          <w:sz w:val="21"/>
          <w:szCs w:val="21"/>
          <w:lang w:val="en-US"/>
        </w:rPr>
        <w:t xml:space="preserve"> e </w:t>
      </w:r>
      <w:proofErr w:type="spellStart"/>
      <w:r>
        <w:rPr>
          <w:rFonts w:cs="Arial"/>
          <w:sz w:val="21"/>
          <w:szCs w:val="21"/>
          <w:lang w:val="en-US"/>
        </w:rPr>
        <w:t>voltar</w:t>
      </w:r>
      <w:proofErr w:type="spellEnd"/>
      <w:r>
        <w:rPr>
          <w:rFonts w:cs="Arial"/>
          <w:sz w:val="21"/>
          <w:szCs w:val="21"/>
          <w:lang w:val="en-US"/>
        </w:rPr>
        <w:t xml:space="preserve"> do </w:t>
      </w:r>
      <w:proofErr w:type="spellStart"/>
      <w:r>
        <w:rPr>
          <w:rFonts w:cs="Arial"/>
          <w:sz w:val="21"/>
          <w:szCs w:val="21"/>
          <w:lang w:val="en-US"/>
        </w:rPr>
        <w:t>trabalho</w:t>
      </w:r>
      <w:proofErr w:type="spellEnd"/>
      <w:r>
        <w:rPr>
          <w:rFonts w:cs="Arial"/>
          <w:sz w:val="21"/>
          <w:szCs w:val="21"/>
          <w:lang w:val="en-US"/>
        </w:rPr>
        <w:t xml:space="preserve">. Para </w:t>
      </w:r>
      <w:proofErr w:type="spellStart"/>
      <w:r>
        <w:rPr>
          <w:rFonts w:cs="Arial"/>
          <w:sz w:val="21"/>
          <w:szCs w:val="21"/>
          <w:lang w:val="en-US"/>
        </w:rPr>
        <w:t>esse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cálculo</w:t>
      </w:r>
      <w:proofErr w:type="spellEnd"/>
      <w:r>
        <w:rPr>
          <w:rFonts w:cs="Arial"/>
          <w:sz w:val="21"/>
          <w:szCs w:val="21"/>
          <w:lang w:val="en-US"/>
        </w:rPr>
        <w:t xml:space="preserve">, </w:t>
      </w:r>
      <w:proofErr w:type="spellStart"/>
      <w:r>
        <w:rPr>
          <w:rFonts w:cs="Arial"/>
          <w:sz w:val="21"/>
          <w:szCs w:val="21"/>
          <w:lang w:val="en-US"/>
        </w:rPr>
        <w:t>vamos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estabelecer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o</w:t>
      </w:r>
      <w:proofErr w:type="spellEnd"/>
      <w:r>
        <w:rPr>
          <w:rFonts w:cs="Arial"/>
          <w:sz w:val="21"/>
          <w:szCs w:val="21"/>
          <w:lang w:val="en-US"/>
        </w:rPr>
        <w:t xml:space="preserve"> valor do vale-</w:t>
      </w:r>
      <w:proofErr w:type="spellStart"/>
      <w:r>
        <w:rPr>
          <w:rFonts w:cs="Arial"/>
          <w:sz w:val="21"/>
          <w:szCs w:val="21"/>
          <w:lang w:val="en-US"/>
        </w:rPr>
        <w:t>transporte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em</w:t>
      </w:r>
      <w:proofErr w:type="spellEnd"/>
      <w:r>
        <w:rPr>
          <w:rFonts w:cs="Arial"/>
          <w:sz w:val="21"/>
          <w:szCs w:val="21"/>
          <w:lang w:val="en-US"/>
        </w:rPr>
        <w:t xml:space="preserve"> R$ 2</w:t>
      </w:r>
      <w:proofErr w:type="gramStart"/>
      <w:r>
        <w:rPr>
          <w:rFonts w:cs="Arial"/>
          <w:sz w:val="21"/>
          <w:szCs w:val="21"/>
          <w:lang w:val="en-US"/>
        </w:rPr>
        <w:t>,50</w:t>
      </w:r>
      <w:proofErr w:type="gramEnd"/>
      <w:r>
        <w:rPr>
          <w:rFonts w:cs="Arial"/>
          <w:sz w:val="21"/>
          <w:szCs w:val="21"/>
          <w:lang w:val="en-US"/>
        </w:rPr>
        <w:t>.</w:t>
      </w:r>
    </w:p>
    <w:p w:rsidR="00E84C11" w:rsidRDefault="00E84C11" w:rsidP="00E84C11">
      <w:pPr>
        <w:pStyle w:val="NormalWeb"/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 xml:space="preserve">Para 22 </w:t>
      </w:r>
      <w:proofErr w:type="spellStart"/>
      <w:proofErr w:type="gramStart"/>
      <w:r>
        <w:rPr>
          <w:rFonts w:cs="Arial"/>
          <w:sz w:val="21"/>
          <w:szCs w:val="21"/>
          <w:lang w:val="en-US"/>
        </w:rPr>
        <w:t>dias</w:t>
      </w:r>
      <w:proofErr w:type="spellEnd"/>
      <w:proofErr w:type="gram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trabalhados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durante</w:t>
      </w:r>
      <w:proofErr w:type="spellEnd"/>
      <w:r>
        <w:rPr>
          <w:rFonts w:cs="Arial"/>
          <w:sz w:val="21"/>
          <w:szCs w:val="21"/>
          <w:lang w:val="en-US"/>
        </w:rPr>
        <w:t xml:space="preserve"> o </w:t>
      </w:r>
      <w:proofErr w:type="spellStart"/>
      <w:r>
        <w:rPr>
          <w:rFonts w:cs="Arial"/>
          <w:sz w:val="21"/>
          <w:szCs w:val="21"/>
          <w:lang w:val="en-US"/>
        </w:rPr>
        <w:t>mês</w:t>
      </w:r>
      <w:proofErr w:type="spellEnd"/>
      <w:r>
        <w:rPr>
          <w:rFonts w:cs="Arial"/>
          <w:sz w:val="21"/>
          <w:szCs w:val="21"/>
          <w:lang w:val="en-US"/>
        </w:rPr>
        <w:t xml:space="preserve">, </w:t>
      </w:r>
      <w:proofErr w:type="spellStart"/>
      <w:r>
        <w:rPr>
          <w:rFonts w:cs="Arial"/>
          <w:sz w:val="21"/>
          <w:szCs w:val="21"/>
          <w:lang w:val="en-US"/>
        </w:rPr>
        <w:t>temos</w:t>
      </w:r>
      <w:proofErr w:type="spellEnd"/>
      <w:r>
        <w:rPr>
          <w:rFonts w:cs="Arial"/>
          <w:sz w:val="21"/>
          <w:szCs w:val="21"/>
          <w:lang w:val="en-US"/>
        </w:rPr>
        <w:t xml:space="preserve"> um total de 44 vales-</w:t>
      </w:r>
      <w:proofErr w:type="spellStart"/>
      <w:r>
        <w:rPr>
          <w:rFonts w:cs="Arial"/>
          <w:sz w:val="21"/>
          <w:szCs w:val="21"/>
          <w:lang w:val="en-US"/>
        </w:rPr>
        <w:t>transportes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necessários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ao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empregado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nesse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período</w:t>
      </w:r>
      <w:proofErr w:type="spellEnd"/>
      <w:r>
        <w:rPr>
          <w:rFonts w:cs="Arial"/>
          <w:sz w:val="21"/>
          <w:szCs w:val="21"/>
          <w:lang w:val="en-US"/>
        </w:rPr>
        <w:t xml:space="preserve"> (2 x 22 = 44). </w:t>
      </w:r>
      <w:proofErr w:type="spellStart"/>
      <w:r>
        <w:rPr>
          <w:rFonts w:cs="Arial"/>
          <w:sz w:val="21"/>
          <w:szCs w:val="21"/>
          <w:lang w:val="en-US"/>
        </w:rPr>
        <w:t>Então</w:t>
      </w:r>
      <w:proofErr w:type="spellEnd"/>
      <w:r>
        <w:rPr>
          <w:rFonts w:cs="Arial"/>
          <w:sz w:val="21"/>
          <w:szCs w:val="21"/>
          <w:lang w:val="en-US"/>
        </w:rPr>
        <w:t>, o valor final dos vales-</w:t>
      </w:r>
      <w:proofErr w:type="spellStart"/>
      <w:r>
        <w:rPr>
          <w:rFonts w:cs="Arial"/>
          <w:sz w:val="21"/>
          <w:szCs w:val="21"/>
          <w:lang w:val="en-US"/>
        </w:rPr>
        <w:t>transportes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fornecidos</w:t>
      </w:r>
      <w:proofErr w:type="spellEnd"/>
      <w:r>
        <w:rPr>
          <w:rFonts w:cs="Arial"/>
          <w:sz w:val="21"/>
          <w:szCs w:val="21"/>
          <w:lang w:val="en-US"/>
        </w:rPr>
        <w:t xml:space="preserve"> no </w:t>
      </w:r>
      <w:proofErr w:type="spellStart"/>
      <w:r>
        <w:rPr>
          <w:rFonts w:cs="Arial"/>
          <w:sz w:val="21"/>
          <w:szCs w:val="21"/>
          <w:lang w:val="en-US"/>
        </w:rPr>
        <w:t>mês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será</w:t>
      </w:r>
      <w:proofErr w:type="spellEnd"/>
      <w:r>
        <w:rPr>
          <w:rFonts w:cs="Arial"/>
          <w:sz w:val="21"/>
          <w:szCs w:val="21"/>
          <w:lang w:val="en-US"/>
        </w:rPr>
        <w:t xml:space="preserve"> de R$ 110 (44 x 2</w:t>
      </w:r>
      <w:proofErr w:type="gramStart"/>
      <w:r>
        <w:rPr>
          <w:rFonts w:cs="Arial"/>
          <w:sz w:val="21"/>
          <w:szCs w:val="21"/>
          <w:lang w:val="en-US"/>
        </w:rPr>
        <w:t>,50</w:t>
      </w:r>
      <w:proofErr w:type="gramEnd"/>
      <w:r>
        <w:rPr>
          <w:rFonts w:cs="Arial"/>
          <w:sz w:val="21"/>
          <w:szCs w:val="21"/>
          <w:lang w:val="en-US"/>
        </w:rPr>
        <w:t xml:space="preserve"> = 110).</w:t>
      </w:r>
    </w:p>
    <w:p w:rsidR="00E84C11" w:rsidRDefault="00E84C11" w:rsidP="00E84C11">
      <w:pPr>
        <w:pStyle w:val="NormalWeb"/>
        <w:rPr>
          <w:rFonts w:cs="Arial"/>
          <w:sz w:val="21"/>
          <w:szCs w:val="21"/>
          <w:lang w:val="en-US"/>
        </w:rPr>
      </w:pPr>
      <w:proofErr w:type="spellStart"/>
      <w:r>
        <w:rPr>
          <w:rFonts w:cs="Arial"/>
          <w:sz w:val="21"/>
          <w:szCs w:val="21"/>
          <w:lang w:val="en-US"/>
        </w:rPr>
        <w:t>Vejamos</w:t>
      </w:r>
      <w:proofErr w:type="spellEnd"/>
      <w:r>
        <w:rPr>
          <w:rFonts w:cs="Arial"/>
          <w:sz w:val="21"/>
          <w:szCs w:val="21"/>
          <w:lang w:val="en-US"/>
        </w:rPr>
        <w:t xml:space="preserve">: se o </w:t>
      </w:r>
      <w:proofErr w:type="spellStart"/>
      <w:r>
        <w:rPr>
          <w:rFonts w:cs="Arial"/>
          <w:sz w:val="21"/>
          <w:szCs w:val="21"/>
          <w:lang w:val="en-US"/>
        </w:rPr>
        <w:t>desconto</w:t>
      </w:r>
      <w:proofErr w:type="spellEnd"/>
      <w:r>
        <w:rPr>
          <w:rFonts w:cs="Arial"/>
          <w:sz w:val="21"/>
          <w:szCs w:val="21"/>
          <w:lang w:val="en-US"/>
        </w:rPr>
        <w:t xml:space="preserve"> total do vale-</w:t>
      </w:r>
      <w:proofErr w:type="spellStart"/>
      <w:r>
        <w:rPr>
          <w:rFonts w:cs="Arial"/>
          <w:sz w:val="21"/>
          <w:szCs w:val="21"/>
          <w:lang w:val="en-US"/>
        </w:rPr>
        <w:t>transporte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deve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ser</w:t>
      </w:r>
      <w:proofErr w:type="spellEnd"/>
      <w:r>
        <w:rPr>
          <w:rFonts w:cs="Arial"/>
          <w:sz w:val="21"/>
          <w:szCs w:val="21"/>
          <w:lang w:val="en-US"/>
        </w:rPr>
        <w:t xml:space="preserve"> de </w:t>
      </w:r>
      <w:proofErr w:type="spellStart"/>
      <w:r>
        <w:rPr>
          <w:rFonts w:cs="Arial"/>
          <w:sz w:val="21"/>
          <w:szCs w:val="21"/>
          <w:lang w:val="en-US"/>
        </w:rPr>
        <w:t>até</w:t>
      </w:r>
      <w:proofErr w:type="spellEnd"/>
      <w:r>
        <w:rPr>
          <w:rFonts w:cs="Arial"/>
          <w:sz w:val="21"/>
          <w:szCs w:val="21"/>
          <w:lang w:val="en-US"/>
        </w:rPr>
        <w:t xml:space="preserve"> 6% do valor do </w:t>
      </w:r>
      <w:proofErr w:type="spellStart"/>
      <w:r>
        <w:rPr>
          <w:rFonts w:cs="Arial"/>
          <w:sz w:val="21"/>
          <w:szCs w:val="21"/>
          <w:lang w:val="en-US"/>
        </w:rPr>
        <w:t>salário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básico</w:t>
      </w:r>
      <w:proofErr w:type="spellEnd"/>
      <w:r>
        <w:rPr>
          <w:rFonts w:cs="Arial"/>
          <w:sz w:val="21"/>
          <w:szCs w:val="21"/>
          <w:lang w:val="en-US"/>
        </w:rPr>
        <w:t xml:space="preserve">, no </w:t>
      </w:r>
      <w:proofErr w:type="spellStart"/>
      <w:r>
        <w:rPr>
          <w:rFonts w:cs="Arial"/>
          <w:sz w:val="21"/>
          <w:szCs w:val="21"/>
          <w:lang w:val="en-US"/>
        </w:rPr>
        <w:t>exemplo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apresentado</w:t>
      </w:r>
      <w:proofErr w:type="spellEnd"/>
      <w:r>
        <w:rPr>
          <w:rFonts w:cs="Arial"/>
          <w:sz w:val="21"/>
          <w:szCs w:val="21"/>
          <w:lang w:val="en-US"/>
        </w:rPr>
        <w:t xml:space="preserve"> o </w:t>
      </w:r>
      <w:proofErr w:type="spellStart"/>
      <w:r>
        <w:rPr>
          <w:rFonts w:cs="Arial"/>
          <w:sz w:val="21"/>
          <w:szCs w:val="21"/>
          <w:lang w:val="en-US"/>
        </w:rPr>
        <w:t>desconto</w:t>
      </w:r>
      <w:proofErr w:type="spellEnd"/>
      <w:r>
        <w:rPr>
          <w:rFonts w:cs="Arial"/>
          <w:sz w:val="21"/>
          <w:szCs w:val="21"/>
          <w:lang w:val="en-US"/>
        </w:rPr>
        <w:t xml:space="preserve"> total </w:t>
      </w:r>
      <w:proofErr w:type="spellStart"/>
      <w:r>
        <w:rPr>
          <w:rFonts w:cs="Arial"/>
          <w:sz w:val="21"/>
          <w:szCs w:val="21"/>
          <w:lang w:val="en-US"/>
        </w:rPr>
        <w:t>deveria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ser</w:t>
      </w:r>
      <w:proofErr w:type="spellEnd"/>
      <w:r>
        <w:rPr>
          <w:rFonts w:cs="Arial"/>
          <w:sz w:val="21"/>
          <w:szCs w:val="21"/>
          <w:lang w:val="en-US"/>
        </w:rPr>
        <w:t xml:space="preserve"> de </w:t>
      </w:r>
      <w:proofErr w:type="spellStart"/>
      <w:r>
        <w:rPr>
          <w:rFonts w:cs="Arial"/>
          <w:sz w:val="21"/>
          <w:szCs w:val="21"/>
          <w:lang w:val="en-US"/>
        </w:rPr>
        <w:t>até</w:t>
      </w:r>
      <w:proofErr w:type="spellEnd"/>
      <w:r>
        <w:rPr>
          <w:rFonts w:cs="Arial"/>
          <w:sz w:val="21"/>
          <w:szCs w:val="21"/>
          <w:lang w:val="en-US"/>
        </w:rPr>
        <w:t xml:space="preserve"> R$ 120(2.000 x 6% = 120). Como </w:t>
      </w:r>
      <w:proofErr w:type="spellStart"/>
      <w:r>
        <w:rPr>
          <w:rFonts w:cs="Arial"/>
          <w:sz w:val="21"/>
          <w:szCs w:val="21"/>
          <w:lang w:val="en-US"/>
        </w:rPr>
        <w:t>o</w:t>
      </w:r>
      <w:proofErr w:type="spellEnd"/>
      <w:r>
        <w:rPr>
          <w:rFonts w:cs="Arial"/>
          <w:sz w:val="21"/>
          <w:szCs w:val="21"/>
          <w:lang w:val="en-US"/>
        </w:rPr>
        <w:t xml:space="preserve"> valor total dos vales-</w:t>
      </w:r>
      <w:proofErr w:type="spellStart"/>
      <w:r>
        <w:rPr>
          <w:rFonts w:cs="Arial"/>
          <w:sz w:val="21"/>
          <w:szCs w:val="21"/>
          <w:lang w:val="en-US"/>
        </w:rPr>
        <w:t>transportes</w:t>
      </w:r>
      <w:proofErr w:type="spellEnd"/>
      <w:r>
        <w:rPr>
          <w:rFonts w:cs="Arial"/>
          <w:sz w:val="21"/>
          <w:szCs w:val="21"/>
          <w:lang w:val="en-US"/>
        </w:rPr>
        <w:t xml:space="preserve"> é de R$ 110, </w:t>
      </w:r>
      <w:proofErr w:type="spellStart"/>
      <w:r>
        <w:rPr>
          <w:rFonts w:cs="Arial"/>
          <w:sz w:val="21"/>
          <w:szCs w:val="21"/>
          <w:lang w:val="en-US"/>
        </w:rPr>
        <w:t>será</w:t>
      </w:r>
      <w:proofErr w:type="spellEnd"/>
      <w:r>
        <w:rPr>
          <w:rFonts w:cs="Arial"/>
          <w:sz w:val="21"/>
          <w:szCs w:val="21"/>
          <w:lang w:val="en-US"/>
        </w:rPr>
        <w:t xml:space="preserve"> o valor </w:t>
      </w:r>
      <w:proofErr w:type="spellStart"/>
      <w:r>
        <w:rPr>
          <w:rFonts w:cs="Arial"/>
          <w:sz w:val="21"/>
          <w:szCs w:val="21"/>
          <w:lang w:val="en-US"/>
        </w:rPr>
        <w:t>descontado</w:t>
      </w:r>
      <w:proofErr w:type="spellEnd"/>
      <w:r>
        <w:rPr>
          <w:rFonts w:cs="Arial"/>
          <w:sz w:val="21"/>
          <w:szCs w:val="21"/>
          <w:lang w:val="en-US"/>
        </w:rPr>
        <w:t xml:space="preserve"> do </w:t>
      </w:r>
      <w:proofErr w:type="spellStart"/>
      <w:r>
        <w:rPr>
          <w:rFonts w:cs="Arial"/>
          <w:sz w:val="21"/>
          <w:szCs w:val="21"/>
          <w:lang w:val="en-US"/>
        </w:rPr>
        <w:t>salário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básico</w:t>
      </w:r>
      <w:proofErr w:type="spellEnd"/>
      <w:r>
        <w:rPr>
          <w:rFonts w:cs="Arial"/>
          <w:sz w:val="21"/>
          <w:szCs w:val="21"/>
          <w:lang w:val="en-US"/>
        </w:rPr>
        <w:t xml:space="preserve">, e </w:t>
      </w:r>
      <w:proofErr w:type="spellStart"/>
      <w:r>
        <w:rPr>
          <w:rFonts w:cs="Arial"/>
          <w:sz w:val="21"/>
          <w:szCs w:val="21"/>
          <w:lang w:val="en-US"/>
        </w:rPr>
        <w:t>não</w:t>
      </w:r>
      <w:proofErr w:type="spellEnd"/>
      <w:r>
        <w:rPr>
          <w:rFonts w:cs="Arial"/>
          <w:sz w:val="21"/>
          <w:szCs w:val="21"/>
          <w:lang w:val="en-US"/>
        </w:rPr>
        <w:t xml:space="preserve"> o valor de R$ 120.</w:t>
      </w:r>
    </w:p>
    <w:p w:rsidR="00E84C11" w:rsidRDefault="00E84C11" w:rsidP="00E84C11">
      <w:pPr>
        <w:pStyle w:val="NormalWeb"/>
        <w:rPr>
          <w:rFonts w:cs="Arial"/>
          <w:sz w:val="21"/>
          <w:szCs w:val="21"/>
          <w:lang w:val="en-US"/>
        </w:rPr>
      </w:pPr>
      <w:proofErr w:type="spellStart"/>
      <w:r>
        <w:rPr>
          <w:rFonts w:cs="Arial"/>
          <w:sz w:val="21"/>
          <w:szCs w:val="21"/>
          <w:lang w:val="en-US"/>
        </w:rPr>
        <w:t>Por</w:t>
      </w:r>
      <w:proofErr w:type="spellEnd"/>
      <w:r>
        <w:rPr>
          <w:rFonts w:cs="Arial"/>
          <w:sz w:val="21"/>
          <w:szCs w:val="21"/>
          <w:lang w:val="en-US"/>
        </w:rPr>
        <w:t xml:space="preserve"> outro </w:t>
      </w:r>
      <w:proofErr w:type="spellStart"/>
      <w:r>
        <w:rPr>
          <w:rFonts w:cs="Arial"/>
          <w:sz w:val="21"/>
          <w:szCs w:val="21"/>
          <w:lang w:val="en-US"/>
        </w:rPr>
        <w:t>lado</w:t>
      </w:r>
      <w:proofErr w:type="spellEnd"/>
      <w:r>
        <w:rPr>
          <w:rFonts w:cs="Arial"/>
          <w:sz w:val="21"/>
          <w:szCs w:val="21"/>
          <w:lang w:val="en-US"/>
        </w:rPr>
        <w:t xml:space="preserve">, </w:t>
      </w:r>
      <w:proofErr w:type="spellStart"/>
      <w:r>
        <w:rPr>
          <w:rFonts w:cs="Arial"/>
          <w:sz w:val="21"/>
          <w:szCs w:val="21"/>
          <w:lang w:val="en-US"/>
        </w:rPr>
        <w:t>caso</w:t>
      </w:r>
      <w:proofErr w:type="spellEnd"/>
      <w:r>
        <w:rPr>
          <w:rFonts w:cs="Arial"/>
          <w:sz w:val="21"/>
          <w:szCs w:val="21"/>
          <w:lang w:val="en-US"/>
        </w:rPr>
        <w:t xml:space="preserve"> o valor total do vale-</w:t>
      </w:r>
      <w:proofErr w:type="spellStart"/>
      <w:r>
        <w:rPr>
          <w:rFonts w:cs="Arial"/>
          <w:sz w:val="21"/>
          <w:szCs w:val="21"/>
          <w:lang w:val="en-US"/>
        </w:rPr>
        <w:t>transporte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ultrapassasse</w:t>
      </w:r>
      <w:proofErr w:type="spellEnd"/>
      <w:r>
        <w:rPr>
          <w:rFonts w:cs="Arial"/>
          <w:sz w:val="21"/>
          <w:szCs w:val="21"/>
          <w:lang w:val="en-US"/>
        </w:rPr>
        <w:t xml:space="preserve"> o </w:t>
      </w:r>
      <w:proofErr w:type="spellStart"/>
      <w:r>
        <w:rPr>
          <w:rFonts w:cs="Arial"/>
          <w:sz w:val="21"/>
          <w:szCs w:val="21"/>
          <w:lang w:val="en-US"/>
        </w:rPr>
        <w:t>limite</w:t>
      </w:r>
      <w:proofErr w:type="spellEnd"/>
      <w:r>
        <w:rPr>
          <w:rFonts w:cs="Arial"/>
          <w:sz w:val="21"/>
          <w:szCs w:val="21"/>
          <w:lang w:val="en-US"/>
        </w:rPr>
        <w:t xml:space="preserve"> dos R$ 120, </w:t>
      </w:r>
      <w:proofErr w:type="spellStart"/>
      <w:r>
        <w:rPr>
          <w:rFonts w:cs="Arial"/>
          <w:sz w:val="21"/>
          <w:szCs w:val="21"/>
          <w:lang w:val="en-US"/>
        </w:rPr>
        <w:t>somente</w:t>
      </w:r>
      <w:proofErr w:type="spellEnd"/>
      <w:r>
        <w:rPr>
          <w:rFonts w:cs="Arial"/>
          <w:sz w:val="21"/>
          <w:szCs w:val="21"/>
          <w:lang w:val="en-US"/>
        </w:rPr>
        <w:t xml:space="preserve"> R$ 120 </w:t>
      </w:r>
      <w:proofErr w:type="spellStart"/>
      <w:r>
        <w:rPr>
          <w:rFonts w:cs="Arial"/>
          <w:sz w:val="21"/>
          <w:szCs w:val="21"/>
          <w:lang w:val="en-US"/>
        </w:rPr>
        <w:t>poderiam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ser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descontados</w:t>
      </w:r>
      <w:proofErr w:type="spellEnd"/>
      <w:r>
        <w:rPr>
          <w:rFonts w:cs="Arial"/>
          <w:sz w:val="21"/>
          <w:szCs w:val="21"/>
          <w:lang w:val="en-US"/>
        </w:rPr>
        <w:t xml:space="preserve"> do </w:t>
      </w:r>
      <w:proofErr w:type="spellStart"/>
      <w:r>
        <w:rPr>
          <w:rFonts w:cs="Arial"/>
          <w:sz w:val="21"/>
          <w:szCs w:val="21"/>
          <w:lang w:val="en-US"/>
        </w:rPr>
        <w:t>salário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básico</w:t>
      </w:r>
      <w:proofErr w:type="spellEnd"/>
      <w:r>
        <w:rPr>
          <w:rFonts w:cs="Arial"/>
          <w:sz w:val="21"/>
          <w:szCs w:val="21"/>
          <w:lang w:val="en-US"/>
        </w:rPr>
        <w:t xml:space="preserve"> do </w:t>
      </w:r>
      <w:proofErr w:type="spellStart"/>
      <w:r>
        <w:rPr>
          <w:rFonts w:cs="Arial"/>
          <w:sz w:val="21"/>
          <w:szCs w:val="21"/>
          <w:lang w:val="en-US"/>
        </w:rPr>
        <w:t>funcionário</w:t>
      </w:r>
      <w:proofErr w:type="spellEnd"/>
      <w:r>
        <w:rPr>
          <w:rFonts w:cs="Arial"/>
          <w:sz w:val="21"/>
          <w:szCs w:val="21"/>
          <w:lang w:val="en-US"/>
        </w:rPr>
        <w:t xml:space="preserve">. </w:t>
      </w:r>
      <w:proofErr w:type="spellStart"/>
      <w:r>
        <w:rPr>
          <w:rFonts w:cs="Arial"/>
          <w:sz w:val="21"/>
          <w:szCs w:val="21"/>
          <w:lang w:val="en-US"/>
        </w:rPr>
        <w:t>Nessas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situações</w:t>
      </w:r>
      <w:proofErr w:type="spellEnd"/>
      <w:r>
        <w:rPr>
          <w:rFonts w:cs="Arial"/>
          <w:sz w:val="21"/>
          <w:szCs w:val="21"/>
          <w:lang w:val="en-US"/>
        </w:rPr>
        <w:t xml:space="preserve">, é o </w:t>
      </w:r>
      <w:proofErr w:type="spellStart"/>
      <w:r>
        <w:rPr>
          <w:rFonts w:cs="Arial"/>
          <w:sz w:val="21"/>
          <w:szCs w:val="21"/>
          <w:lang w:val="en-US"/>
        </w:rPr>
        <w:t>empregador</w:t>
      </w:r>
      <w:proofErr w:type="spellEnd"/>
      <w:r>
        <w:rPr>
          <w:rFonts w:cs="Arial"/>
          <w:sz w:val="21"/>
          <w:szCs w:val="21"/>
          <w:lang w:val="en-US"/>
        </w:rPr>
        <w:t xml:space="preserve"> que </w:t>
      </w:r>
      <w:proofErr w:type="spellStart"/>
      <w:r>
        <w:rPr>
          <w:rFonts w:cs="Arial"/>
          <w:sz w:val="21"/>
          <w:szCs w:val="21"/>
          <w:lang w:val="en-US"/>
        </w:rPr>
        <w:t>deve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arcar</w:t>
      </w:r>
      <w:proofErr w:type="spellEnd"/>
      <w:r>
        <w:rPr>
          <w:rFonts w:cs="Arial"/>
          <w:sz w:val="21"/>
          <w:szCs w:val="21"/>
          <w:lang w:val="en-US"/>
        </w:rPr>
        <w:t xml:space="preserve"> com o </w:t>
      </w:r>
      <w:proofErr w:type="spellStart"/>
      <w:r>
        <w:rPr>
          <w:rFonts w:cs="Arial"/>
          <w:sz w:val="21"/>
          <w:szCs w:val="21"/>
          <w:lang w:val="en-US"/>
        </w:rPr>
        <w:t>excedente</w:t>
      </w:r>
      <w:proofErr w:type="spellEnd"/>
      <w:r>
        <w:rPr>
          <w:rFonts w:cs="Arial"/>
          <w:sz w:val="21"/>
          <w:szCs w:val="21"/>
          <w:lang w:val="en-US"/>
        </w:rPr>
        <w:t xml:space="preserve">. Agora </w:t>
      </w:r>
      <w:proofErr w:type="spellStart"/>
      <w:r>
        <w:rPr>
          <w:rFonts w:cs="Arial"/>
          <w:sz w:val="21"/>
          <w:szCs w:val="21"/>
          <w:lang w:val="en-US"/>
        </w:rPr>
        <w:t>você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já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está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por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dentro</w:t>
      </w:r>
      <w:proofErr w:type="spellEnd"/>
      <w:r>
        <w:rPr>
          <w:rFonts w:cs="Arial"/>
          <w:sz w:val="21"/>
          <w:szCs w:val="21"/>
          <w:lang w:val="en-US"/>
        </w:rPr>
        <w:t xml:space="preserve"> de </w:t>
      </w:r>
      <w:proofErr w:type="spellStart"/>
      <w:r>
        <w:rPr>
          <w:rFonts w:cs="Arial"/>
          <w:sz w:val="21"/>
          <w:szCs w:val="21"/>
          <w:lang w:val="en-US"/>
        </w:rPr>
        <w:t>todos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os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detalhes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sobre</w:t>
      </w:r>
      <w:proofErr w:type="spellEnd"/>
      <w:r>
        <w:rPr>
          <w:rFonts w:cs="Arial"/>
          <w:sz w:val="21"/>
          <w:szCs w:val="21"/>
          <w:lang w:val="en-US"/>
        </w:rPr>
        <w:t xml:space="preserve"> vale-</w:t>
      </w:r>
      <w:proofErr w:type="spellStart"/>
      <w:r>
        <w:rPr>
          <w:rFonts w:cs="Arial"/>
          <w:sz w:val="21"/>
          <w:szCs w:val="21"/>
          <w:lang w:val="en-US"/>
        </w:rPr>
        <w:t>transporte</w:t>
      </w:r>
      <w:proofErr w:type="spellEnd"/>
      <w:r>
        <w:rPr>
          <w:rFonts w:cs="Arial"/>
          <w:sz w:val="21"/>
          <w:szCs w:val="21"/>
          <w:lang w:val="en-US"/>
        </w:rPr>
        <w:t xml:space="preserve"> e o </w:t>
      </w:r>
      <w:proofErr w:type="spellStart"/>
      <w:r>
        <w:rPr>
          <w:rFonts w:cs="Arial"/>
          <w:sz w:val="21"/>
          <w:szCs w:val="21"/>
          <w:lang w:val="en-US"/>
        </w:rPr>
        <w:t>seu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desconto</w:t>
      </w:r>
      <w:proofErr w:type="spell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cs="Arial"/>
          <w:sz w:val="21"/>
          <w:szCs w:val="21"/>
          <w:lang w:val="en-US"/>
        </w:rPr>
        <w:t>na</w:t>
      </w:r>
      <w:proofErr w:type="spellEnd"/>
      <w:proofErr w:type="gramEnd"/>
      <w:r>
        <w:rPr>
          <w:rFonts w:cs="Arial"/>
          <w:sz w:val="21"/>
          <w:szCs w:val="21"/>
          <w:lang w:val="en-US"/>
        </w:rPr>
        <w:t xml:space="preserve"> </w:t>
      </w:r>
      <w:proofErr w:type="spellStart"/>
      <w:r>
        <w:rPr>
          <w:rFonts w:cs="Arial"/>
          <w:sz w:val="21"/>
          <w:szCs w:val="21"/>
          <w:lang w:val="en-US"/>
        </w:rPr>
        <w:t>folha</w:t>
      </w:r>
      <w:proofErr w:type="spellEnd"/>
      <w:r>
        <w:rPr>
          <w:rFonts w:cs="Arial"/>
          <w:sz w:val="21"/>
          <w:szCs w:val="21"/>
          <w:lang w:val="en-US"/>
        </w:rPr>
        <w:t xml:space="preserve"> de </w:t>
      </w:r>
      <w:proofErr w:type="spellStart"/>
      <w:r>
        <w:rPr>
          <w:rFonts w:cs="Arial"/>
          <w:sz w:val="21"/>
          <w:szCs w:val="21"/>
          <w:lang w:val="en-US"/>
        </w:rPr>
        <w:t>pagamento</w:t>
      </w:r>
      <w:proofErr w:type="spellEnd"/>
      <w:r>
        <w:rPr>
          <w:rFonts w:cs="Arial"/>
          <w:sz w:val="21"/>
          <w:szCs w:val="21"/>
          <w:lang w:val="en-US"/>
        </w:rPr>
        <w:t>.</w:t>
      </w:r>
    </w:p>
    <w:p w:rsidR="00E84C11" w:rsidRDefault="00E84C11" w:rsidP="00E84C11">
      <w:pPr>
        <w:shd w:val="clear" w:color="auto" w:fill="FFFFFF"/>
        <w:rPr>
          <w:rFonts w:ascii="HelveticaNeueRegularRegular" w:hAnsi="HelveticaNeueRegularRegular" w:cs="Arial"/>
          <w:color w:val="505050"/>
          <w:sz w:val="21"/>
          <w:szCs w:val="21"/>
          <w:lang w:val="en-US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Tabelas Utilizadas:</w:t>
      </w: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Funcionários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Dependentes</w:t>
      </w:r>
    </w:p>
    <w:p w:rsidR="00C30FDD" w:rsidRPr="009511CB" w:rsidRDefault="00BC1B03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Movimento de Férias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Verbas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Formulas de Calculo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Roteiro de Calculo</w:t>
      </w:r>
    </w:p>
    <w:p w:rsidR="00C30FDD" w:rsidRPr="009511CB" w:rsidRDefault="00C30FDD" w:rsidP="00C30FDD">
      <w:pPr>
        <w:pStyle w:val="Pargrafoda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há.</w:t>
      </w:r>
    </w:p>
    <w:p w:rsidR="00C30FDD" w:rsidRPr="009511CB" w:rsidRDefault="00C30FDD" w:rsidP="00C30FDD">
      <w:pPr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se aplica.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 xml:space="preserve">A rotina permitirá o cálculo da </w:t>
      </w:r>
      <w:r w:rsidR="00D9569D">
        <w:rPr>
          <w:sz w:val="16"/>
          <w:szCs w:val="16"/>
        </w:rPr>
        <w:t>rescisão</w:t>
      </w:r>
      <w:r w:rsidRPr="009511CB">
        <w:rPr>
          <w:sz w:val="16"/>
          <w:szCs w:val="16"/>
        </w:rPr>
        <w:t xml:space="preserve"> de forma independente, integrando com a Folha de Pagamento para efetuar o </w:t>
      </w:r>
      <w:r w:rsidR="005D57E9">
        <w:rPr>
          <w:sz w:val="16"/>
          <w:szCs w:val="16"/>
        </w:rPr>
        <w:t>cálculo</w:t>
      </w:r>
      <w:r w:rsidR="00D9569D">
        <w:rPr>
          <w:sz w:val="16"/>
          <w:szCs w:val="16"/>
        </w:rPr>
        <w:t xml:space="preserve"> final de folha de pagamento</w:t>
      </w:r>
      <w:r w:rsidRPr="009511CB">
        <w:rPr>
          <w:sz w:val="16"/>
          <w:szCs w:val="16"/>
        </w:rPr>
        <w:t>, além de permitir diversas formas de cálculo.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Casos de Uso</w:t>
      </w:r>
    </w:p>
    <w:p w:rsidR="00C30FDD" w:rsidRPr="009511CB" w:rsidRDefault="00C30FDD" w:rsidP="00C30FDD">
      <w:pPr>
        <w:ind w:left="708"/>
        <w:rPr>
          <w:sz w:val="16"/>
          <w:szCs w:val="16"/>
        </w:rPr>
      </w:pPr>
      <w:r w:rsidRPr="009511CB">
        <w:rPr>
          <w:sz w:val="16"/>
          <w:szCs w:val="16"/>
        </w:rPr>
        <w:tab/>
      </w:r>
      <w:r w:rsidRPr="009511CB">
        <w:rPr>
          <w:sz w:val="16"/>
          <w:szCs w:val="16"/>
        </w:rPr>
        <w:tab/>
        <w:t xml:space="preserve"> 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  <w:r w:rsidRPr="009511CB">
        <w:rPr>
          <w:b/>
          <w:color w:val="FF0000"/>
          <w:sz w:val="16"/>
          <w:szCs w:val="16"/>
        </w:rPr>
        <w:t xml:space="preserve"> </w:t>
      </w: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Atividades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Classes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Entidade e Relacionamento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Sequencia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1428"/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sectPr w:rsidR="00C30FDD" w:rsidRPr="009511CB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s_albertregular">
    <w:altName w:val="Times New Roman"/>
    <w:charset w:val="00"/>
    <w:family w:val="auto"/>
    <w:pitch w:val="default"/>
  </w:font>
  <w:font w:name="HelveticaNeueRegularRegula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146DF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7A4015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140E87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49046F4C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160AD3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FEB1776"/>
    <w:multiLevelType w:val="multilevel"/>
    <w:tmpl w:val="88BC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46D53"/>
    <w:multiLevelType w:val="hybridMultilevel"/>
    <w:tmpl w:val="C33C6D52"/>
    <w:lvl w:ilvl="0" w:tplc="0416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4" w15:restartNumberingAfterBreak="0">
    <w:nsid w:val="6B806F0A"/>
    <w:multiLevelType w:val="hybridMultilevel"/>
    <w:tmpl w:val="2F8A1184"/>
    <w:lvl w:ilvl="0" w:tplc="C3DC6698">
      <w:start w:val="1"/>
      <w:numFmt w:val="upperLetter"/>
      <w:lvlText w:val="%1)"/>
      <w:lvlJc w:val="left"/>
      <w:pPr>
        <w:ind w:left="11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16"/>
  </w:num>
  <w:num w:numId="5">
    <w:abstractNumId w:val="18"/>
  </w:num>
  <w:num w:numId="6">
    <w:abstractNumId w:val="15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13"/>
  </w:num>
  <w:num w:numId="13">
    <w:abstractNumId w:val="14"/>
  </w:num>
  <w:num w:numId="14">
    <w:abstractNumId w:val="11"/>
  </w:num>
  <w:num w:numId="15">
    <w:abstractNumId w:val="5"/>
  </w:num>
  <w:num w:numId="16">
    <w:abstractNumId w:val="8"/>
  </w:num>
  <w:num w:numId="17">
    <w:abstractNumId w:val="3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D"/>
    <w:rsid w:val="0000280E"/>
    <w:rsid w:val="000109E5"/>
    <w:rsid w:val="00012C04"/>
    <w:rsid w:val="00015A9A"/>
    <w:rsid w:val="000371F6"/>
    <w:rsid w:val="000861AD"/>
    <w:rsid w:val="000B5591"/>
    <w:rsid w:val="000C482F"/>
    <w:rsid w:val="000D5F6A"/>
    <w:rsid w:val="000D628F"/>
    <w:rsid w:val="000F4970"/>
    <w:rsid w:val="00105D27"/>
    <w:rsid w:val="00106EF7"/>
    <w:rsid w:val="00111EE4"/>
    <w:rsid w:val="0011238B"/>
    <w:rsid w:val="001127A8"/>
    <w:rsid w:val="00116196"/>
    <w:rsid w:val="00123EDF"/>
    <w:rsid w:val="00144814"/>
    <w:rsid w:val="00165CDE"/>
    <w:rsid w:val="00184BFF"/>
    <w:rsid w:val="00196166"/>
    <w:rsid w:val="001A09B4"/>
    <w:rsid w:val="001A2BDD"/>
    <w:rsid w:val="001B3671"/>
    <w:rsid w:val="001B3D72"/>
    <w:rsid w:val="001C0C62"/>
    <w:rsid w:val="001C5C65"/>
    <w:rsid w:val="001D3EED"/>
    <w:rsid w:val="001E194F"/>
    <w:rsid w:val="001F0CF8"/>
    <w:rsid w:val="00216CFC"/>
    <w:rsid w:val="00230D42"/>
    <w:rsid w:val="0023370E"/>
    <w:rsid w:val="00245E65"/>
    <w:rsid w:val="00256003"/>
    <w:rsid w:val="00281AB2"/>
    <w:rsid w:val="00284431"/>
    <w:rsid w:val="002A477B"/>
    <w:rsid w:val="002B2445"/>
    <w:rsid w:val="002D2A1A"/>
    <w:rsid w:val="002E613A"/>
    <w:rsid w:val="002F709E"/>
    <w:rsid w:val="00302749"/>
    <w:rsid w:val="00336650"/>
    <w:rsid w:val="00354A31"/>
    <w:rsid w:val="00356A93"/>
    <w:rsid w:val="00362C1D"/>
    <w:rsid w:val="00387F26"/>
    <w:rsid w:val="0039437D"/>
    <w:rsid w:val="0039524B"/>
    <w:rsid w:val="003C261A"/>
    <w:rsid w:val="003D140A"/>
    <w:rsid w:val="003F0610"/>
    <w:rsid w:val="003F3E6F"/>
    <w:rsid w:val="003F7E9B"/>
    <w:rsid w:val="00424697"/>
    <w:rsid w:val="00432D76"/>
    <w:rsid w:val="00442A92"/>
    <w:rsid w:val="0046001C"/>
    <w:rsid w:val="004634CE"/>
    <w:rsid w:val="004653B3"/>
    <w:rsid w:val="004667C6"/>
    <w:rsid w:val="00476D98"/>
    <w:rsid w:val="004915C4"/>
    <w:rsid w:val="00491F22"/>
    <w:rsid w:val="00497C5C"/>
    <w:rsid w:val="004A48D2"/>
    <w:rsid w:val="004A4A32"/>
    <w:rsid w:val="004A564A"/>
    <w:rsid w:val="004B7C95"/>
    <w:rsid w:val="004D3749"/>
    <w:rsid w:val="004D7363"/>
    <w:rsid w:val="004E1C9A"/>
    <w:rsid w:val="004E3C68"/>
    <w:rsid w:val="005043A8"/>
    <w:rsid w:val="005276F0"/>
    <w:rsid w:val="0053089B"/>
    <w:rsid w:val="00543CC9"/>
    <w:rsid w:val="005606A5"/>
    <w:rsid w:val="00565DFA"/>
    <w:rsid w:val="00575B93"/>
    <w:rsid w:val="0058061C"/>
    <w:rsid w:val="00586066"/>
    <w:rsid w:val="005A6E6D"/>
    <w:rsid w:val="005C082B"/>
    <w:rsid w:val="005C0B92"/>
    <w:rsid w:val="005D2EBC"/>
    <w:rsid w:val="005D57E9"/>
    <w:rsid w:val="005F55C2"/>
    <w:rsid w:val="006131A7"/>
    <w:rsid w:val="006159D8"/>
    <w:rsid w:val="006312A8"/>
    <w:rsid w:val="00661C09"/>
    <w:rsid w:val="00662CB7"/>
    <w:rsid w:val="00692A36"/>
    <w:rsid w:val="006954BE"/>
    <w:rsid w:val="006963CF"/>
    <w:rsid w:val="006B6FE9"/>
    <w:rsid w:val="006C67F8"/>
    <w:rsid w:val="006D67A0"/>
    <w:rsid w:val="006F38B0"/>
    <w:rsid w:val="006F4583"/>
    <w:rsid w:val="00712E9C"/>
    <w:rsid w:val="00713AAB"/>
    <w:rsid w:val="007143F8"/>
    <w:rsid w:val="00714EBB"/>
    <w:rsid w:val="0073789C"/>
    <w:rsid w:val="00752863"/>
    <w:rsid w:val="007530C2"/>
    <w:rsid w:val="00761507"/>
    <w:rsid w:val="00783F52"/>
    <w:rsid w:val="0079580B"/>
    <w:rsid w:val="007965F9"/>
    <w:rsid w:val="007B08FE"/>
    <w:rsid w:val="007B4936"/>
    <w:rsid w:val="007B4C2B"/>
    <w:rsid w:val="007B7B1F"/>
    <w:rsid w:val="007C58EC"/>
    <w:rsid w:val="007C6C18"/>
    <w:rsid w:val="007D3729"/>
    <w:rsid w:val="007D4E3E"/>
    <w:rsid w:val="007E3A6F"/>
    <w:rsid w:val="007E59C8"/>
    <w:rsid w:val="007E70EF"/>
    <w:rsid w:val="007F049D"/>
    <w:rsid w:val="007F2ABB"/>
    <w:rsid w:val="00805856"/>
    <w:rsid w:val="00811739"/>
    <w:rsid w:val="00812F55"/>
    <w:rsid w:val="00835DF8"/>
    <w:rsid w:val="00842829"/>
    <w:rsid w:val="0084777A"/>
    <w:rsid w:val="008517D7"/>
    <w:rsid w:val="00852254"/>
    <w:rsid w:val="00853B8C"/>
    <w:rsid w:val="00865706"/>
    <w:rsid w:val="00866F13"/>
    <w:rsid w:val="008677B2"/>
    <w:rsid w:val="00897C0E"/>
    <w:rsid w:val="008C144B"/>
    <w:rsid w:val="008C4B60"/>
    <w:rsid w:val="008C4BE0"/>
    <w:rsid w:val="008C6A66"/>
    <w:rsid w:val="008E2EF6"/>
    <w:rsid w:val="008F1C82"/>
    <w:rsid w:val="0091133E"/>
    <w:rsid w:val="00920C10"/>
    <w:rsid w:val="00933A20"/>
    <w:rsid w:val="00935B30"/>
    <w:rsid w:val="00945533"/>
    <w:rsid w:val="00946CE1"/>
    <w:rsid w:val="009511CB"/>
    <w:rsid w:val="009578EA"/>
    <w:rsid w:val="00961941"/>
    <w:rsid w:val="00980BDE"/>
    <w:rsid w:val="00985FBA"/>
    <w:rsid w:val="009906A9"/>
    <w:rsid w:val="009B5A17"/>
    <w:rsid w:val="009B777A"/>
    <w:rsid w:val="009C5E6E"/>
    <w:rsid w:val="009C671E"/>
    <w:rsid w:val="009E272F"/>
    <w:rsid w:val="009F01F5"/>
    <w:rsid w:val="00A01A37"/>
    <w:rsid w:val="00A32622"/>
    <w:rsid w:val="00A41A23"/>
    <w:rsid w:val="00A8252B"/>
    <w:rsid w:val="00AA64D7"/>
    <w:rsid w:val="00AC68E0"/>
    <w:rsid w:val="00AE4E3D"/>
    <w:rsid w:val="00AE69FC"/>
    <w:rsid w:val="00AF39CE"/>
    <w:rsid w:val="00AF79F4"/>
    <w:rsid w:val="00B02E66"/>
    <w:rsid w:val="00B06F8B"/>
    <w:rsid w:val="00B174D1"/>
    <w:rsid w:val="00B36D15"/>
    <w:rsid w:val="00B71E1F"/>
    <w:rsid w:val="00B745C0"/>
    <w:rsid w:val="00B87648"/>
    <w:rsid w:val="00B92108"/>
    <w:rsid w:val="00B9315E"/>
    <w:rsid w:val="00BA1BB9"/>
    <w:rsid w:val="00BA57DA"/>
    <w:rsid w:val="00BB2052"/>
    <w:rsid w:val="00BC1B03"/>
    <w:rsid w:val="00BD3F6B"/>
    <w:rsid w:val="00BE2FD6"/>
    <w:rsid w:val="00BE5C41"/>
    <w:rsid w:val="00BF79EB"/>
    <w:rsid w:val="00C06EF9"/>
    <w:rsid w:val="00C30FDD"/>
    <w:rsid w:val="00C3696E"/>
    <w:rsid w:val="00C37D2E"/>
    <w:rsid w:val="00C872CD"/>
    <w:rsid w:val="00CA2620"/>
    <w:rsid w:val="00CA4314"/>
    <w:rsid w:val="00CB3BF0"/>
    <w:rsid w:val="00CD0276"/>
    <w:rsid w:val="00CD22E6"/>
    <w:rsid w:val="00CD4DDB"/>
    <w:rsid w:val="00CD7E4C"/>
    <w:rsid w:val="00CF3414"/>
    <w:rsid w:val="00D15CC9"/>
    <w:rsid w:val="00D414A6"/>
    <w:rsid w:val="00D4427A"/>
    <w:rsid w:val="00D543F7"/>
    <w:rsid w:val="00D9569D"/>
    <w:rsid w:val="00DA65F0"/>
    <w:rsid w:val="00DB0E2C"/>
    <w:rsid w:val="00DB16D2"/>
    <w:rsid w:val="00DB6FC1"/>
    <w:rsid w:val="00DC053D"/>
    <w:rsid w:val="00DD5374"/>
    <w:rsid w:val="00E008D9"/>
    <w:rsid w:val="00E07D34"/>
    <w:rsid w:val="00E07D8E"/>
    <w:rsid w:val="00E138F0"/>
    <w:rsid w:val="00E225D9"/>
    <w:rsid w:val="00E25285"/>
    <w:rsid w:val="00E474B6"/>
    <w:rsid w:val="00E4771C"/>
    <w:rsid w:val="00E57E09"/>
    <w:rsid w:val="00E67D59"/>
    <w:rsid w:val="00E84C11"/>
    <w:rsid w:val="00E94B24"/>
    <w:rsid w:val="00E9528F"/>
    <w:rsid w:val="00E976D4"/>
    <w:rsid w:val="00EB1FBE"/>
    <w:rsid w:val="00EB64FE"/>
    <w:rsid w:val="00EE7493"/>
    <w:rsid w:val="00F15777"/>
    <w:rsid w:val="00F20F36"/>
    <w:rsid w:val="00F23FA5"/>
    <w:rsid w:val="00F30A9E"/>
    <w:rsid w:val="00F42112"/>
    <w:rsid w:val="00F441DB"/>
    <w:rsid w:val="00F66C63"/>
    <w:rsid w:val="00F76F6B"/>
    <w:rsid w:val="00F80C13"/>
    <w:rsid w:val="00F90659"/>
    <w:rsid w:val="00F910C9"/>
    <w:rsid w:val="00F96E98"/>
    <w:rsid w:val="00FA7AEF"/>
    <w:rsid w:val="00FB73F7"/>
    <w:rsid w:val="00FC1E35"/>
    <w:rsid w:val="00FC6B26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AA18"/>
  <w15:docId w15:val="{219ACA60-29CD-4783-A4E2-D6A20256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4C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argrafoda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GradeMdia3-nfase1">
    <w:name w:val="Medium Grid 3 Accent 1"/>
    <w:basedOn w:val="Tabe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eIntensa">
    <w:name w:val="Intense Emphasis"/>
    <w:basedOn w:val="Fontepargpadro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B6FE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B6FE9"/>
    <w:rPr>
      <w:color w:val="0000FF"/>
      <w:u w:val="single"/>
    </w:rPr>
  </w:style>
  <w:style w:type="paragraph" w:styleId="EndereoHTML">
    <w:name w:val="HTML Address"/>
    <w:basedOn w:val="Normal"/>
    <w:link w:val="EndereoHTMLCh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ontepargpadro"/>
    <w:rsid w:val="006B6FE9"/>
  </w:style>
  <w:style w:type="character" w:customStyle="1" w:styleId="Ttulo4Char">
    <w:name w:val="Título 4 Char"/>
    <w:basedOn w:val="Fontepargpadro"/>
    <w:link w:val="Ttulo4"/>
    <w:uiPriority w:val="9"/>
    <w:semiHidden/>
    <w:rsid w:val="00E84C1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customStyle="1" w:styleId="fh2">
    <w:name w:val="fh2"/>
    <w:basedOn w:val="Normal"/>
    <w:rsid w:val="00E84C11"/>
    <w:pPr>
      <w:spacing w:after="150"/>
    </w:pPr>
    <w:rPr>
      <w:rFonts w:ascii="fs_albertregular" w:eastAsia="Times New Roman" w:hAnsi="fs_albertregular" w:cs="Times New Roman"/>
      <w:color w:val="555555"/>
      <w:sz w:val="48"/>
      <w:szCs w:val="48"/>
      <w:lang w:eastAsia="pt-BR"/>
    </w:rPr>
  </w:style>
  <w:style w:type="paragraph" w:customStyle="1" w:styleId="fh5">
    <w:name w:val="fh5"/>
    <w:basedOn w:val="Normal"/>
    <w:rsid w:val="00E84C11"/>
    <w:pPr>
      <w:spacing w:after="150"/>
    </w:pPr>
    <w:rPr>
      <w:rFonts w:ascii="fs_albertregular" w:eastAsia="Times New Roman" w:hAnsi="fs_albertregular" w:cs="Times New Roman"/>
      <w:caps/>
      <w:color w:val="555555"/>
      <w:sz w:val="27"/>
      <w:szCs w:val="27"/>
      <w:lang w:eastAsia="pt-BR"/>
    </w:rPr>
  </w:style>
  <w:style w:type="paragraph" w:customStyle="1" w:styleId="legal">
    <w:name w:val="legal"/>
    <w:basedOn w:val="Normal"/>
    <w:rsid w:val="00E84C11"/>
    <w:pPr>
      <w:spacing w:after="150"/>
    </w:pPr>
    <w:rPr>
      <w:rFonts w:ascii="HelveticaNeueRegularRegular" w:eastAsia="Times New Roman" w:hAnsi="HelveticaNeueRegularRegular" w:cs="Times New Roman"/>
      <w:color w:val="505050"/>
      <w:lang w:eastAsia="pt-BR"/>
    </w:rPr>
  </w:style>
  <w:style w:type="character" w:customStyle="1" w:styleId="crpcat2">
    <w:name w:val="crp_cat2"/>
    <w:basedOn w:val="Fontepargpadro"/>
    <w:rsid w:val="00E84C11"/>
    <w:rPr>
      <w:vanish w:val="0"/>
      <w:webHidden w:val="0"/>
      <w:specVanish w:val="0"/>
    </w:rPr>
  </w:style>
  <w:style w:type="character" w:customStyle="1" w:styleId="crptitle2">
    <w:name w:val="crp_title2"/>
    <w:basedOn w:val="Fontepargpadro"/>
    <w:rsid w:val="00E84C11"/>
    <w:rPr>
      <w:vanish w:val="0"/>
      <w:webHidden w:val="0"/>
      <w:specVanish w:val="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84C1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84C1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84C1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84C11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0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95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136046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58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7838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3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04006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1001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8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235227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4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368326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816634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6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076171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8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812902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6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63867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5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399511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526154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76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0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48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7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53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7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51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6174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6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98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64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068405">
                          <w:marLeft w:val="0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26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42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770F4-FCFB-44CD-B037-44E90930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1012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5</cp:revision>
  <dcterms:created xsi:type="dcterms:W3CDTF">2017-01-18T10:46:00Z</dcterms:created>
  <dcterms:modified xsi:type="dcterms:W3CDTF">2017-02-08T11:31:00Z</dcterms:modified>
</cp:coreProperties>
</file>