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F367F" w14:textId="35B18752" w:rsidR="00996CC7" w:rsidRDefault="00996CC7" w:rsidP="00197C62">
      <w:pPr>
        <w:pStyle w:val="Title"/>
        <w:rPr>
          <w:b/>
          <w:bCs/>
        </w:rPr>
      </w:pPr>
      <w:r>
        <w:rPr>
          <w:b/>
          <w:bCs/>
        </w:rPr>
        <w:t xml:space="preserve">Concisys </w:t>
      </w:r>
      <w:r w:rsidR="00197C62" w:rsidRPr="00DF6666">
        <w:rPr>
          <w:b/>
          <w:bCs/>
        </w:rPr>
        <w:t xml:space="preserve">Software Project </w:t>
      </w:r>
      <w:r w:rsidR="000927F0">
        <w:rPr>
          <w:b/>
          <w:bCs/>
        </w:rPr>
        <w:t>Report</w:t>
      </w:r>
      <w:r w:rsidR="00197C62" w:rsidRPr="00DF6666">
        <w:rPr>
          <w:b/>
          <w:bCs/>
        </w:rPr>
        <w:t xml:space="preserve"> </w:t>
      </w:r>
    </w:p>
    <w:p w14:paraId="337AE617" w14:textId="7AE0D87E" w:rsidR="00197C62" w:rsidRDefault="00996CC7" w:rsidP="00996CC7">
      <w:pPr>
        <w:pStyle w:val="Subtitle"/>
      </w:pPr>
      <w:r>
        <w:t xml:space="preserve">Concisys </w:t>
      </w:r>
      <w:r w:rsidR="00197C62" w:rsidRPr="00DF6666">
        <w:t>BOM Quoter</w:t>
      </w:r>
    </w:p>
    <w:p w14:paraId="765086E0" w14:textId="77777777" w:rsidR="00300824" w:rsidRDefault="00300824" w:rsidP="00300824">
      <w:pPr>
        <w:pStyle w:val="Heading1"/>
        <w:spacing w:after="240"/>
      </w:pPr>
      <w:bookmarkStart w:id="0" w:name="_Toc141861182"/>
      <w:r>
        <w:t>Revision History</w:t>
      </w:r>
      <w:bookmarkEnd w:id="0"/>
    </w:p>
    <w:tbl>
      <w:tblPr>
        <w:tblStyle w:val="GridTable2-Accent1"/>
        <w:tblW w:w="0" w:type="auto"/>
        <w:tblLook w:val="04A0" w:firstRow="1" w:lastRow="0" w:firstColumn="1" w:lastColumn="0" w:noHBand="0" w:noVBand="1"/>
      </w:tblPr>
      <w:tblGrid>
        <w:gridCol w:w="1324"/>
        <w:gridCol w:w="1256"/>
        <w:gridCol w:w="3646"/>
        <w:gridCol w:w="3124"/>
      </w:tblGrid>
      <w:tr w:rsidR="00300824" w14:paraId="78E1A410" w14:textId="77777777" w:rsidTr="00156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0A534068" w14:textId="77777777" w:rsidR="00300824" w:rsidRDefault="00300824" w:rsidP="00156973">
            <w:r>
              <w:t>Version</w:t>
            </w:r>
          </w:p>
        </w:tc>
        <w:tc>
          <w:tcPr>
            <w:tcW w:w="1256" w:type="dxa"/>
          </w:tcPr>
          <w:p w14:paraId="36DA812A" w14:textId="77777777" w:rsidR="00300824" w:rsidRDefault="00300824" w:rsidP="00156973">
            <w:pPr>
              <w:cnfStyle w:val="100000000000" w:firstRow="1" w:lastRow="0" w:firstColumn="0" w:lastColumn="0" w:oddVBand="0" w:evenVBand="0" w:oddHBand="0" w:evenHBand="0" w:firstRowFirstColumn="0" w:firstRowLastColumn="0" w:lastRowFirstColumn="0" w:lastRowLastColumn="0"/>
            </w:pPr>
            <w:r>
              <w:t>Date</w:t>
            </w:r>
          </w:p>
        </w:tc>
        <w:tc>
          <w:tcPr>
            <w:tcW w:w="3646" w:type="dxa"/>
          </w:tcPr>
          <w:p w14:paraId="779A089D" w14:textId="77777777" w:rsidR="00300824" w:rsidRDefault="00300824" w:rsidP="00156973">
            <w:pPr>
              <w:cnfStyle w:val="100000000000" w:firstRow="1" w:lastRow="0" w:firstColumn="0" w:lastColumn="0" w:oddVBand="0" w:evenVBand="0" w:oddHBand="0" w:evenHBand="0" w:firstRowFirstColumn="0" w:firstRowLastColumn="0" w:lastRowFirstColumn="0" w:lastRowLastColumn="0"/>
            </w:pPr>
            <w:r>
              <w:t>Description</w:t>
            </w:r>
          </w:p>
        </w:tc>
        <w:tc>
          <w:tcPr>
            <w:tcW w:w="3124" w:type="dxa"/>
          </w:tcPr>
          <w:p w14:paraId="6B495F80" w14:textId="77777777" w:rsidR="00300824" w:rsidRDefault="00300824" w:rsidP="00156973">
            <w:pPr>
              <w:cnfStyle w:val="100000000000" w:firstRow="1" w:lastRow="0" w:firstColumn="0" w:lastColumn="0" w:oddVBand="0" w:evenVBand="0" w:oddHBand="0" w:evenHBand="0" w:firstRowFirstColumn="0" w:firstRowLastColumn="0" w:lastRowFirstColumn="0" w:lastRowLastColumn="0"/>
            </w:pPr>
            <w:r>
              <w:t>Author(s)</w:t>
            </w:r>
          </w:p>
        </w:tc>
      </w:tr>
      <w:tr w:rsidR="00300824" w14:paraId="125F3F40" w14:textId="77777777" w:rsidTr="0015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035FEFAE" w14:textId="77777777" w:rsidR="00300824" w:rsidRDefault="00300824" w:rsidP="00156973">
            <w:r>
              <w:t>1.0</w:t>
            </w:r>
          </w:p>
        </w:tc>
        <w:tc>
          <w:tcPr>
            <w:tcW w:w="1256" w:type="dxa"/>
          </w:tcPr>
          <w:p w14:paraId="127A8F0D" w14:textId="3638FFB4" w:rsidR="00300824" w:rsidRDefault="00161E5E" w:rsidP="00156973">
            <w:pPr>
              <w:cnfStyle w:val="000000100000" w:firstRow="0" w:lastRow="0" w:firstColumn="0" w:lastColumn="0" w:oddVBand="0" w:evenVBand="0" w:oddHBand="1" w:evenHBand="0" w:firstRowFirstColumn="0" w:firstRowLastColumn="0" w:lastRowFirstColumn="0" w:lastRowLastColumn="0"/>
            </w:pPr>
            <w:r>
              <w:t>8</w:t>
            </w:r>
            <w:r w:rsidR="00300824">
              <w:t>/</w:t>
            </w:r>
            <w:r>
              <w:t>02</w:t>
            </w:r>
            <w:r w:rsidR="00300824">
              <w:t>/2023</w:t>
            </w:r>
          </w:p>
        </w:tc>
        <w:tc>
          <w:tcPr>
            <w:tcW w:w="3646" w:type="dxa"/>
          </w:tcPr>
          <w:p w14:paraId="02CE98FA" w14:textId="77777777" w:rsidR="00300824" w:rsidRDefault="00300824" w:rsidP="00156973">
            <w:pPr>
              <w:cnfStyle w:val="000000100000" w:firstRow="0" w:lastRow="0" w:firstColumn="0" w:lastColumn="0" w:oddVBand="0" w:evenVBand="0" w:oddHBand="1" w:evenHBand="0" w:firstRowFirstColumn="0" w:firstRowLastColumn="0" w:lastRowFirstColumn="0" w:lastRowLastColumn="0"/>
            </w:pPr>
            <w:r>
              <w:t>Initial document release</w:t>
            </w:r>
          </w:p>
        </w:tc>
        <w:tc>
          <w:tcPr>
            <w:tcW w:w="3124" w:type="dxa"/>
          </w:tcPr>
          <w:p w14:paraId="4ACF6B96" w14:textId="77777777" w:rsidR="00300824" w:rsidRDefault="00300824" w:rsidP="00156973">
            <w:pPr>
              <w:cnfStyle w:val="000000100000" w:firstRow="0" w:lastRow="0" w:firstColumn="0" w:lastColumn="0" w:oddVBand="0" w:evenVBand="0" w:oddHBand="1" w:evenHBand="0" w:firstRowFirstColumn="0" w:firstRowLastColumn="0" w:lastRowFirstColumn="0" w:lastRowLastColumn="0"/>
            </w:pPr>
            <w:r>
              <w:t>Monica Nguyen, Lan Do</w:t>
            </w:r>
          </w:p>
        </w:tc>
      </w:tr>
      <w:tr w:rsidR="00300824" w14:paraId="1AA33BFF" w14:textId="77777777" w:rsidTr="00156973">
        <w:tc>
          <w:tcPr>
            <w:cnfStyle w:val="001000000000" w:firstRow="0" w:lastRow="0" w:firstColumn="1" w:lastColumn="0" w:oddVBand="0" w:evenVBand="0" w:oddHBand="0" w:evenHBand="0" w:firstRowFirstColumn="0" w:firstRowLastColumn="0" w:lastRowFirstColumn="0" w:lastRowLastColumn="0"/>
            <w:tcW w:w="1324" w:type="dxa"/>
          </w:tcPr>
          <w:p w14:paraId="6B0A37FD" w14:textId="77777777" w:rsidR="00300824" w:rsidRDefault="00300824" w:rsidP="00156973"/>
        </w:tc>
        <w:tc>
          <w:tcPr>
            <w:tcW w:w="1256" w:type="dxa"/>
          </w:tcPr>
          <w:p w14:paraId="0212D887" w14:textId="77777777" w:rsidR="00300824" w:rsidRDefault="00300824" w:rsidP="00156973">
            <w:pPr>
              <w:cnfStyle w:val="000000000000" w:firstRow="0" w:lastRow="0" w:firstColumn="0" w:lastColumn="0" w:oddVBand="0" w:evenVBand="0" w:oddHBand="0" w:evenHBand="0" w:firstRowFirstColumn="0" w:firstRowLastColumn="0" w:lastRowFirstColumn="0" w:lastRowLastColumn="0"/>
            </w:pPr>
          </w:p>
        </w:tc>
        <w:tc>
          <w:tcPr>
            <w:tcW w:w="3646" w:type="dxa"/>
          </w:tcPr>
          <w:p w14:paraId="28097103" w14:textId="77777777" w:rsidR="00300824" w:rsidRDefault="00300824" w:rsidP="00156973">
            <w:pPr>
              <w:cnfStyle w:val="000000000000" w:firstRow="0" w:lastRow="0" w:firstColumn="0" w:lastColumn="0" w:oddVBand="0" w:evenVBand="0" w:oddHBand="0" w:evenHBand="0" w:firstRowFirstColumn="0" w:firstRowLastColumn="0" w:lastRowFirstColumn="0" w:lastRowLastColumn="0"/>
            </w:pPr>
          </w:p>
        </w:tc>
        <w:tc>
          <w:tcPr>
            <w:tcW w:w="3124" w:type="dxa"/>
          </w:tcPr>
          <w:p w14:paraId="0D413BE3" w14:textId="77777777" w:rsidR="00300824" w:rsidRDefault="00300824" w:rsidP="00156973">
            <w:pPr>
              <w:cnfStyle w:val="000000000000" w:firstRow="0" w:lastRow="0" w:firstColumn="0" w:lastColumn="0" w:oddVBand="0" w:evenVBand="0" w:oddHBand="0" w:evenHBand="0" w:firstRowFirstColumn="0" w:firstRowLastColumn="0" w:lastRowFirstColumn="0" w:lastRowLastColumn="0"/>
            </w:pPr>
          </w:p>
        </w:tc>
      </w:tr>
      <w:tr w:rsidR="00300824" w14:paraId="7B7FB91E" w14:textId="77777777" w:rsidTr="00156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dxa"/>
          </w:tcPr>
          <w:p w14:paraId="034178E3" w14:textId="77777777" w:rsidR="00300824" w:rsidRDefault="00300824" w:rsidP="00156973"/>
        </w:tc>
        <w:tc>
          <w:tcPr>
            <w:tcW w:w="1256" w:type="dxa"/>
          </w:tcPr>
          <w:p w14:paraId="01C74860" w14:textId="77777777" w:rsidR="00300824" w:rsidRDefault="00300824" w:rsidP="00156973">
            <w:pPr>
              <w:cnfStyle w:val="000000100000" w:firstRow="0" w:lastRow="0" w:firstColumn="0" w:lastColumn="0" w:oddVBand="0" w:evenVBand="0" w:oddHBand="1" w:evenHBand="0" w:firstRowFirstColumn="0" w:firstRowLastColumn="0" w:lastRowFirstColumn="0" w:lastRowLastColumn="0"/>
            </w:pPr>
          </w:p>
        </w:tc>
        <w:tc>
          <w:tcPr>
            <w:tcW w:w="3646" w:type="dxa"/>
          </w:tcPr>
          <w:p w14:paraId="55304F49" w14:textId="77777777" w:rsidR="00300824" w:rsidRDefault="00300824" w:rsidP="00156973">
            <w:pPr>
              <w:cnfStyle w:val="000000100000" w:firstRow="0" w:lastRow="0" w:firstColumn="0" w:lastColumn="0" w:oddVBand="0" w:evenVBand="0" w:oddHBand="1" w:evenHBand="0" w:firstRowFirstColumn="0" w:firstRowLastColumn="0" w:lastRowFirstColumn="0" w:lastRowLastColumn="0"/>
            </w:pPr>
          </w:p>
        </w:tc>
        <w:tc>
          <w:tcPr>
            <w:tcW w:w="3124" w:type="dxa"/>
          </w:tcPr>
          <w:p w14:paraId="395E8E23" w14:textId="77777777" w:rsidR="00300824" w:rsidRDefault="00300824" w:rsidP="00156973">
            <w:pPr>
              <w:cnfStyle w:val="000000100000" w:firstRow="0" w:lastRow="0" w:firstColumn="0" w:lastColumn="0" w:oddVBand="0" w:evenVBand="0" w:oddHBand="1" w:evenHBand="0" w:firstRowFirstColumn="0" w:firstRowLastColumn="0" w:lastRowFirstColumn="0" w:lastRowLastColumn="0"/>
            </w:pPr>
          </w:p>
        </w:tc>
      </w:tr>
    </w:tbl>
    <w:p w14:paraId="6DED9D05" w14:textId="77777777" w:rsidR="00300824" w:rsidRDefault="00300824" w:rsidP="00300824">
      <w:pPr>
        <w:spacing w:line="259" w:lineRule="auto"/>
        <w:rPr>
          <w:rFonts w:asciiTheme="majorHAnsi" w:eastAsiaTheme="majorEastAsia" w:hAnsiTheme="majorHAnsi" w:cstheme="majorBidi"/>
          <w:color w:val="2F5496" w:themeColor="accent1" w:themeShade="BF"/>
          <w:sz w:val="32"/>
          <w:szCs w:val="32"/>
        </w:rPr>
      </w:pPr>
    </w:p>
    <w:p w14:paraId="1E6B0586" w14:textId="7DE6BE0E" w:rsidR="00AD58E7" w:rsidRDefault="00AD58E7">
      <w:pPr>
        <w:spacing w:line="259" w:lineRule="auto"/>
      </w:pPr>
    </w:p>
    <w:p w14:paraId="60B328DD" w14:textId="543389A4" w:rsidR="00300824" w:rsidRDefault="00300824">
      <w:pPr>
        <w:spacing w:line="259" w:lineRule="auto"/>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kern w:val="2"/>
          <w:sz w:val="22"/>
          <w:szCs w:val="22"/>
          <w14:ligatures w14:val="standardContextual"/>
        </w:rPr>
        <w:id w:val="-566185777"/>
        <w:docPartObj>
          <w:docPartGallery w:val="Table of Contents"/>
          <w:docPartUnique/>
        </w:docPartObj>
      </w:sdtPr>
      <w:sdtEndPr>
        <w:rPr>
          <w:b/>
          <w:bCs/>
          <w:noProof/>
        </w:rPr>
      </w:sdtEndPr>
      <w:sdtContent>
        <w:p w14:paraId="79EFD5F9" w14:textId="77777777" w:rsidR="00300824" w:rsidRDefault="00300824" w:rsidP="00300824">
          <w:pPr>
            <w:pStyle w:val="TOCHeading"/>
            <w:spacing w:after="240"/>
          </w:pPr>
          <w:r>
            <w:t>Table of Contents</w:t>
          </w:r>
        </w:p>
        <w:p w14:paraId="1EB549FB" w14:textId="35FBED66" w:rsidR="00EE68D7" w:rsidRDefault="00300824">
          <w:pPr>
            <w:pStyle w:val="TOC1"/>
            <w:rPr>
              <w:rFonts w:eastAsiaTheme="minorEastAsia"/>
              <w:noProof/>
            </w:rPr>
          </w:pPr>
          <w:r>
            <w:fldChar w:fldCharType="begin"/>
          </w:r>
          <w:r>
            <w:instrText xml:space="preserve"> TOC \o "1-3" \h \z \u </w:instrText>
          </w:r>
          <w:r>
            <w:fldChar w:fldCharType="separate"/>
          </w:r>
          <w:hyperlink w:anchor="_Toc141861182" w:history="1">
            <w:r w:rsidR="00EE68D7" w:rsidRPr="00B82C15">
              <w:rPr>
                <w:rStyle w:val="Hyperlink"/>
                <w:noProof/>
              </w:rPr>
              <w:t>Revision History</w:t>
            </w:r>
            <w:r w:rsidR="00EE68D7">
              <w:rPr>
                <w:noProof/>
                <w:webHidden/>
              </w:rPr>
              <w:tab/>
            </w:r>
            <w:r w:rsidR="00EE68D7">
              <w:rPr>
                <w:noProof/>
                <w:webHidden/>
              </w:rPr>
              <w:fldChar w:fldCharType="begin"/>
            </w:r>
            <w:r w:rsidR="00EE68D7">
              <w:rPr>
                <w:noProof/>
                <w:webHidden/>
              </w:rPr>
              <w:instrText xml:space="preserve"> PAGEREF _Toc141861182 \h </w:instrText>
            </w:r>
            <w:r w:rsidR="00EE68D7">
              <w:rPr>
                <w:noProof/>
                <w:webHidden/>
              </w:rPr>
            </w:r>
            <w:r w:rsidR="00EE68D7">
              <w:rPr>
                <w:noProof/>
                <w:webHidden/>
              </w:rPr>
              <w:fldChar w:fldCharType="separate"/>
            </w:r>
            <w:r w:rsidR="00EE68D7">
              <w:rPr>
                <w:noProof/>
                <w:webHidden/>
              </w:rPr>
              <w:t>1</w:t>
            </w:r>
            <w:r w:rsidR="00EE68D7">
              <w:rPr>
                <w:noProof/>
                <w:webHidden/>
              </w:rPr>
              <w:fldChar w:fldCharType="end"/>
            </w:r>
          </w:hyperlink>
        </w:p>
        <w:p w14:paraId="2BE3DFED" w14:textId="7A1EBEBB" w:rsidR="00EE68D7" w:rsidRDefault="00000000">
          <w:pPr>
            <w:pStyle w:val="TOC1"/>
            <w:tabs>
              <w:tab w:val="left" w:pos="440"/>
            </w:tabs>
            <w:rPr>
              <w:rFonts w:eastAsiaTheme="minorEastAsia"/>
              <w:noProof/>
            </w:rPr>
          </w:pPr>
          <w:hyperlink w:anchor="_Toc141861183" w:history="1">
            <w:r w:rsidR="00EE68D7" w:rsidRPr="00B82C15">
              <w:rPr>
                <w:rStyle w:val="Hyperlink"/>
                <w:noProof/>
              </w:rPr>
              <w:t>1</w:t>
            </w:r>
            <w:r w:rsidR="00EE68D7">
              <w:rPr>
                <w:rFonts w:eastAsiaTheme="minorEastAsia"/>
                <w:noProof/>
              </w:rPr>
              <w:t xml:space="preserve"> </w:t>
            </w:r>
            <w:r w:rsidR="00EE68D7" w:rsidRPr="00B82C15">
              <w:rPr>
                <w:rStyle w:val="Hyperlink"/>
                <w:noProof/>
              </w:rPr>
              <w:t>Overview</w:t>
            </w:r>
            <w:r w:rsidR="00EE68D7">
              <w:rPr>
                <w:noProof/>
                <w:webHidden/>
              </w:rPr>
              <w:tab/>
            </w:r>
            <w:r w:rsidR="00EE68D7">
              <w:rPr>
                <w:noProof/>
                <w:webHidden/>
              </w:rPr>
              <w:fldChar w:fldCharType="begin"/>
            </w:r>
            <w:r w:rsidR="00EE68D7">
              <w:rPr>
                <w:noProof/>
                <w:webHidden/>
              </w:rPr>
              <w:instrText xml:space="preserve"> PAGEREF _Toc141861183 \h </w:instrText>
            </w:r>
            <w:r w:rsidR="00EE68D7">
              <w:rPr>
                <w:noProof/>
                <w:webHidden/>
              </w:rPr>
            </w:r>
            <w:r w:rsidR="00EE68D7">
              <w:rPr>
                <w:noProof/>
                <w:webHidden/>
              </w:rPr>
              <w:fldChar w:fldCharType="separate"/>
            </w:r>
            <w:r w:rsidR="00EE68D7">
              <w:rPr>
                <w:noProof/>
                <w:webHidden/>
              </w:rPr>
              <w:t>3</w:t>
            </w:r>
            <w:r w:rsidR="00EE68D7">
              <w:rPr>
                <w:noProof/>
                <w:webHidden/>
              </w:rPr>
              <w:fldChar w:fldCharType="end"/>
            </w:r>
          </w:hyperlink>
        </w:p>
        <w:p w14:paraId="60125459" w14:textId="4CC11780" w:rsidR="00EE68D7" w:rsidRDefault="00000000">
          <w:pPr>
            <w:pStyle w:val="TOC1"/>
            <w:rPr>
              <w:rFonts w:eastAsiaTheme="minorEastAsia"/>
              <w:noProof/>
            </w:rPr>
          </w:pPr>
          <w:hyperlink w:anchor="_Toc141861184" w:history="1">
            <w:r w:rsidR="00EE68D7" w:rsidRPr="00B82C15">
              <w:rPr>
                <w:rStyle w:val="Hyperlink"/>
                <w:noProof/>
              </w:rPr>
              <w:t>2 How It Works</w:t>
            </w:r>
            <w:r w:rsidR="00EE68D7">
              <w:rPr>
                <w:noProof/>
                <w:webHidden/>
              </w:rPr>
              <w:tab/>
            </w:r>
            <w:r w:rsidR="00EE68D7">
              <w:rPr>
                <w:noProof/>
                <w:webHidden/>
              </w:rPr>
              <w:fldChar w:fldCharType="begin"/>
            </w:r>
            <w:r w:rsidR="00EE68D7">
              <w:rPr>
                <w:noProof/>
                <w:webHidden/>
              </w:rPr>
              <w:instrText xml:space="preserve"> PAGEREF _Toc141861184 \h </w:instrText>
            </w:r>
            <w:r w:rsidR="00EE68D7">
              <w:rPr>
                <w:noProof/>
                <w:webHidden/>
              </w:rPr>
            </w:r>
            <w:r w:rsidR="00EE68D7">
              <w:rPr>
                <w:noProof/>
                <w:webHidden/>
              </w:rPr>
              <w:fldChar w:fldCharType="separate"/>
            </w:r>
            <w:r w:rsidR="00EE68D7">
              <w:rPr>
                <w:noProof/>
                <w:webHidden/>
              </w:rPr>
              <w:t>4</w:t>
            </w:r>
            <w:r w:rsidR="00EE68D7">
              <w:rPr>
                <w:noProof/>
                <w:webHidden/>
              </w:rPr>
              <w:fldChar w:fldCharType="end"/>
            </w:r>
          </w:hyperlink>
        </w:p>
        <w:p w14:paraId="3A3ABE96" w14:textId="2FFDA1F0" w:rsidR="00EE68D7" w:rsidRDefault="00000000">
          <w:pPr>
            <w:pStyle w:val="TOC2"/>
            <w:tabs>
              <w:tab w:val="right" w:leader="dot" w:pos="9350"/>
            </w:tabs>
            <w:rPr>
              <w:rFonts w:eastAsiaTheme="minorEastAsia"/>
              <w:noProof/>
            </w:rPr>
          </w:pPr>
          <w:hyperlink w:anchor="_Toc141861185" w:history="1">
            <w:r w:rsidR="00EE68D7" w:rsidRPr="00B82C15">
              <w:rPr>
                <w:rStyle w:val="Hyperlink"/>
                <w:noProof/>
              </w:rPr>
              <w:t>2.1 Project Overview</w:t>
            </w:r>
            <w:r w:rsidR="00EE68D7">
              <w:rPr>
                <w:noProof/>
                <w:webHidden/>
              </w:rPr>
              <w:tab/>
            </w:r>
            <w:r w:rsidR="00EE68D7">
              <w:rPr>
                <w:noProof/>
                <w:webHidden/>
              </w:rPr>
              <w:fldChar w:fldCharType="begin"/>
            </w:r>
            <w:r w:rsidR="00EE68D7">
              <w:rPr>
                <w:noProof/>
                <w:webHidden/>
              </w:rPr>
              <w:instrText xml:space="preserve"> PAGEREF _Toc141861185 \h </w:instrText>
            </w:r>
            <w:r w:rsidR="00EE68D7">
              <w:rPr>
                <w:noProof/>
                <w:webHidden/>
              </w:rPr>
            </w:r>
            <w:r w:rsidR="00EE68D7">
              <w:rPr>
                <w:noProof/>
                <w:webHidden/>
              </w:rPr>
              <w:fldChar w:fldCharType="separate"/>
            </w:r>
            <w:r w:rsidR="00EE68D7">
              <w:rPr>
                <w:noProof/>
                <w:webHidden/>
              </w:rPr>
              <w:t>4</w:t>
            </w:r>
            <w:r w:rsidR="00EE68D7">
              <w:rPr>
                <w:noProof/>
                <w:webHidden/>
              </w:rPr>
              <w:fldChar w:fldCharType="end"/>
            </w:r>
          </w:hyperlink>
        </w:p>
        <w:p w14:paraId="7AAE5BAD" w14:textId="29FD5C0F" w:rsidR="00EE68D7" w:rsidRDefault="00000000">
          <w:pPr>
            <w:pStyle w:val="TOC2"/>
            <w:tabs>
              <w:tab w:val="right" w:leader="dot" w:pos="9350"/>
            </w:tabs>
            <w:rPr>
              <w:rFonts w:eastAsiaTheme="minorEastAsia"/>
              <w:noProof/>
            </w:rPr>
          </w:pPr>
          <w:hyperlink w:anchor="_Toc141861186" w:history="1">
            <w:r w:rsidR="00EE68D7" w:rsidRPr="00B82C15">
              <w:rPr>
                <w:rStyle w:val="Hyperlink"/>
                <w:noProof/>
              </w:rPr>
              <w:t>2.2 Python Libraries</w:t>
            </w:r>
            <w:r w:rsidR="00EE68D7">
              <w:rPr>
                <w:noProof/>
                <w:webHidden/>
              </w:rPr>
              <w:tab/>
            </w:r>
            <w:r w:rsidR="00EE68D7">
              <w:rPr>
                <w:noProof/>
                <w:webHidden/>
              </w:rPr>
              <w:fldChar w:fldCharType="begin"/>
            </w:r>
            <w:r w:rsidR="00EE68D7">
              <w:rPr>
                <w:noProof/>
                <w:webHidden/>
              </w:rPr>
              <w:instrText xml:space="preserve"> PAGEREF _Toc141861186 \h </w:instrText>
            </w:r>
            <w:r w:rsidR="00EE68D7">
              <w:rPr>
                <w:noProof/>
                <w:webHidden/>
              </w:rPr>
            </w:r>
            <w:r w:rsidR="00EE68D7">
              <w:rPr>
                <w:noProof/>
                <w:webHidden/>
              </w:rPr>
              <w:fldChar w:fldCharType="separate"/>
            </w:r>
            <w:r w:rsidR="00EE68D7">
              <w:rPr>
                <w:noProof/>
                <w:webHidden/>
              </w:rPr>
              <w:t>4</w:t>
            </w:r>
            <w:r w:rsidR="00EE68D7">
              <w:rPr>
                <w:noProof/>
                <w:webHidden/>
              </w:rPr>
              <w:fldChar w:fldCharType="end"/>
            </w:r>
          </w:hyperlink>
        </w:p>
        <w:p w14:paraId="0DFFFE3A" w14:textId="61D3BC6F" w:rsidR="00EE68D7" w:rsidRDefault="00000000">
          <w:pPr>
            <w:pStyle w:val="TOC2"/>
            <w:tabs>
              <w:tab w:val="right" w:leader="dot" w:pos="9350"/>
            </w:tabs>
            <w:rPr>
              <w:rFonts w:eastAsiaTheme="minorEastAsia"/>
              <w:noProof/>
            </w:rPr>
          </w:pPr>
          <w:hyperlink w:anchor="_Toc141861187" w:history="1">
            <w:r w:rsidR="00EE68D7" w:rsidRPr="00B82C15">
              <w:rPr>
                <w:rStyle w:val="Hyperlink"/>
                <w:noProof/>
              </w:rPr>
              <w:t>2.3 Vendor APIs</w:t>
            </w:r>
            <w:r w:rsidR="00EE68D7">
              <w:rPr>
                <w:noProof/>
                <w:webHidden/>
              </w:rPr>
              <w:tab/>
            </w:r>
            <w:r w:rsidR="00EE68D7">
              <w:rPr>
                <w:noProof/>
                <w:webHidden/>
              </w:rPr>
              <w:fldChar w:fldCharType="begin"/>
            </w:r>
            <w:r w:rsidR="00EE68D7">
              <w:rPr>
                <w:noProof/>
                <w:webHidden/>
              </w:rPr>
              <w:instrText xml:space="preserve"> PAGEREF _Toc141861187 \h </w:instrText>
            </w:r>
            <w:r w:rsidR="00EE68D7">
              <w:rPr>
                <w:noProof/>
                <w:webHidden/>
              </w:rPr>
            </w:r>
            <w:r w:rsidR="00EE68D7">
              <w:rPr>
                <w:noProof/>
                <w:webHidden/>
              </w:rPr>
              <w:fldChar w:fldCharType="separate"/>
            </w:r>
            <w:r w:rsidR="00EE68D7">
              <w:rPr>
                <w:noProof/>
                <w:webHidden/>
              </w:rPr>
              <w:t>5</w:t>
            </w:r>
            <w:r w:rsidR="00EE68D7">
              <w:rPr>
                <w:noProof/>
                <w:webHidden/>
              </w:rPr>
              <w:fldChar w:fldCharType="end"/>
            </w:r>
          </w:hyperlink>
        </w:p>
        <w:p w14:paraId="30C8ACA5" w14:textId="43FD484B" w:rsidR="00EE68D7" w:rsidRDefault="00000000">
          <w:pPr>
            <w:pStyle w:val="TOC3"/>
            <w:tabs>
              <w:tab w:val="right" w:leader="dot" w:pos="9350"/>
            </w:tabs>
            <w:rPr>
              <w:rFonts w:eastAsiaTheme="minorEastAsia"/>
              <w:noProof/>
            </w:rPr>
          </w:pPr>
          <w:hyperlink w:anchor="_Toc141861188" w:history="1">
            <w:r w:rsidR="005D6224">
              <w:rPr>
                <w:rStyle w:val="Hyperlink"/>
                <w:noProof/>
              </w:rPr>
              <w:t>DigiKey</w:t>
            </w:r>
            <w:r w:rsidR="00EE68D7" w:rsidRPr="00B82C15">
              <w:rPr>
                <w:rStyle w:val="Hyperlink"/>
                <w:noProof/>
              </w:rPr>
              <w:t xml:space="preserve"> API</w:t>
            </w:r>
            <w:r w:rsidR="00EE68D7">
              <w:rPr>
                <w:noProof/>
                <w:webHidden/>
              </w:rPr>
              <w:tab/>
            </w:r>
            <w:r w:rsidR="00EE68D7">
              <w:rPr>
                <w:noProof/>
                <w:webHidden/>
              </w:rPr>
              <w:fldChar w:fldCharType="begin"/>
            </w:r>
            <w:r w:rsidR="00EE68D7">
              <w:rPr>
                <w:noProof/>
                <w:webHidden/>
              </w:rPr>
              <w:instrText xml:space="preserve"> PAGEREF _Toc141861188 \h </w:instrText>
            </w:r>
            <w:r w:rsidR="00EE68D7">
              <w:rPr>
                <w:noProof/>
                <w:webHidden/>
              </w:rPr>
            </w:r>
            <w:r w:rsidR="00EE68D7">
              <w:rPr>
                <w:noProof/>
                <w:webHidden/>
              </w:rPr>
              <w:fldChar w:fldCharType="separate"/>
            </w:r>
            <w:r w:rsidR="00EE68D7">
              <w:rPr>
                <w:noProof/>
                <w:webHidden/>
              </w:rPr>
              <w:t>5</w:t>
            </w:r>
            <w:r w:rsidR="00EE68D7">
              <w:rPr>
                <w:noProof/>
                <w:webHidden/>
              </w:rPr>
              <w:fldChar w:fldCharType="end"/>
            </w:r>
          </w:hyperlink>
        </w:p>
        <w:p w14:paraId="1D940AEA" w14:textId="4C1ECD0A" w:rsidR="00EE68D7" w:rsidRDefault="00000000">
          <w:pPr>
            <w:pStyle w:val="TOC3"/>
            <w:tabs>
              <w:tab w:val="right" w:leader="dot" w:pos="9350"/>
            </w:tabs>
            <w:rPr>
              <w:rFonts w:eastAsiaTheme="minorEastAsia"/>
              <w:noProof/>
            </w:rPr>
          </w:pPr>
          <w:hyperlink w:anchor="_Toc141861189" w:history="1">
            <w:r w:rsidR="00EE68D7" w:rsidRPr="00B82C15">
              <w:rPr>
                <w:rStyle w:val="Hyperlink"/>
                <w:smallCaps/>
                <w:noProof/>
              </w:rPr>
              <w:t>Mouser API</w:t>
            </w:r>
            <w:r w:rsidR="00EE68D7">
              <w:rPr>
                <w:noProof/>
                <w:webHidden/>
              </w:rPr>
              <w:tab/>
            </w:r>
            <w:r w:rsidR="00EE68D7">
              <w:rPr>
                <w:noProof/>
                <w:webHidden/>
              </w:rPr>
              <w:fldChar w:fldCharType="begin"/>
            </w:r>
            <w:r w:rsidR="00EE68D7">
              <w:rPr>
                <w:noProof/>
                <w:webHidden/>
              </w:rPr>
              <w:instrText xml:space="preserve"> PAGEREF _Toc141861189 \h </w:instrText>
            </w:r>
            <w:r w:rsidR="00EE68D7">
              <w:rPr>
                <w:noProof/>
                <w:webHidden/>
              </w:rPr>
            </w:r>
            <w:r w:rsidR="00EE68D7">
              <w:rPr>
                <w:noProof/>
                <w:webHidden/>
              </w:rPr>
              <w:fldChar w:fldCharType="separate"/>
            </w:r>
            <w:r w:rsidR="00EE68D7">
              <w:rPr>
                <w:noProof/>
                <w:webHidden/>
              </w:rPr>
              <w:t>5</w:t>
            </w:r>
            <w:r w:rsidR="00EE68D7">
              <w:rPr>
                <w:noProof/>
                <w:webHidden/>
              </w:rPr>
              <w:fldChar w:fldCharType="end"/>
            </w:r>
          </w:hyperlink>
        </w:p>
        <w:p w14:paraId="537365BC" w14:textId="67E2A090" w:rsidR="00EE68D7" w:rsidRDefault="00000000">
          <w:pPr>
            <w:pStyle w:val="TOC3"/>
            <w:tabs>
              <w:tab w:val="right" w:leader="dot" w:pos="9350"/>
            </w:tabs>
            <w:rPr>
              <w:rFonts w:eastAsiaTheme="minorEastAsia"/>
              <w:noProof/>
            </w:rPr>
          </w:pPr>
          <w:hyperlink w:anchor="_Toc141861190" w:history="1">
            <w:r w:rsidR="00EE68D7" w:rsidRPr="00B82C15">
              <w:rPr>
                <w:rStyle w:val="Hyperlink"/>
                <w:smallCaps/>
                <w:noProof/>
              </w:rPr>
              <w:t>TTI API</w:t>
            </w:r>
            <w:r w:rsidR="00EE68D7">
              <w:rPr>
                <w:noProof/>
                <w:webHidden/>
              </w:rPr>
              <w:tab/>
            </w:r>
            <w:r w:rsidR="00EE68D7">
              <w:rPr>
                <w:noProof/>
                <w:webHidden/>
              </w:rPr>
              <w:fldChar w:fldCharType="begin"/>
            </w:r>
            <w:r w:rsidR="00EE68D7">
              <w:rPr>
                <w:noProof/>
                <w:webHidden/>
              </w:rPr>
              <w:instrText xml:space="preserve"> PAGEREF _Toc141861190 \h </w:instrText>
            </w:r>
            <w:r w:rsidR="00EE68D7">
              <w:rPr>
                <w:noProof/>
                <w:webHidden/>
              </w:rPr>
            </w:r>
            <w:r w:rsidR="00EE68D7">
              <w:rPr>
                <w:noProof/>
                <w:webHidden/>
              </w:rPr>
              <w:fldChar w:fldCharType="separate"/>
            </w:r>
            <w:r w:rsidR="00EE68D7">
              <w:rPr>
                <w:noProof/>
                <w:webHidden/>
              </w:rPr>
              <w:t>5</w:t>
            </w:r>
            <w:r w:rsidR="00EE68D7">
              <w:rPr>
                <w:noProof/>
                <w:webHidden/>
              </w:rPr>
              <w:fldChar w:fldCharType="end"/>
            </w:r>
          </w:hyperlink>
        </w:p>
        <w:p w14:paraId="0D12B604" w14:textId="3E6413F7" w:rsidR="00EE68D7" w:rsidRDefault="00000000">
          <w:pPr>
            <w:pStyle w:val="TOC2"/>
            <w:tabs>
              <w:tab w:val="right" w:leader="dot" w:pos="9350"/>
            </w:tabs>
            <w:rPr>
              <w:rFonts w:eastAsiaTheme="minorEastAsia"/>
              <w:noProof/>
            </w:rPr>
          </w:pPr>
          <w:hyperlink w:anchor="_Toc141861191" w:history="1">
            <w:r w:rsidR="00EE68D7" w:rsidRPr="00B82C15">
              <w:rPr>
                <w:rStyle w:val="Hyperlink"/>
                <w:noProof/>
              </w:rPr>
              <w:t>2.4 Main Functionality</w:t>
            </w:r>
            <w:r w:rsidR="00EE68D7">
              <w:rPr>
                <w:noProof/>
                <w:webHidden/>
              </w:rPr>
              <w:tab/>
            </w:r>
            <w:r w:rsidR="00EE68D7">
              <w:rPr>
                <w:noProof/>
                <w:webHidden/>
              </w:rPr>
              <w:fldChar w:fldCharType="begin"/>
            </w:r>
            <w:r w:rsidR="00EE68D7">
              <w:rPr>
                <w:noProof/>
                <w:webHidden/>
              </w:rPr>
              <w:instrText xml:space="preserve"> PAGEREF _Toc141861191 \h </w:instrText>
            </w:r>
            <w:r w:rsidR="00EE68D7">
              <w:rPr>
                <w:noProof/>
                <w:webHidden/>
              </w:rPr>
            </w:r>
            <w:r w:rsidR="00EE68D7">
              <w:rPr>
                <w:noProof/>
                <w:webHidden/>
              </w:rPr>
              <w:fldChar w:fldCharType="separate"/>
            </w:r>
            <w:r w:rsidR="00EE68D7">
              <w:rPr>
                <w:noProof/>
                <w:webHidden/>
              </w:rPr>
              <w:t>6</w:t>
            </w:r>
            <w:r w:rsidR="00EE68D7">
              <w:rPr>
                <w:noProof/>
                <w:webHidden/>
              </w:rPr>
              <w:fldChar w:fldCharType="end"/>
            </w:r>
          </w:hyperlink>
        </w:p>
        <w:p w14:paraId="21DD6D54" w14:textId="63CFDD3C" w:rsidR="00EE68D7" w:rsidRDefault="00000000">
          <w:pPr>
            <w:pStyle w:val="TOC1"/>
            <w:rPr>
              <w:rFonts w:eastAsiaTheme="minorEastAsia"/>
              <w:noProof/>
            </w:rPr>
          </w:pPr>
          <w:hyperlink w:anchor="_Toc141861192" w:history="1">
            <w:r w:rsidR="00EE68D7" w:rsidRPr="00B82C15">
              <w:rPr>
                <w:rStyle w:val="Hyperlink"/>
                <w:noProof/>
              </w:rPr>
              <w:t>3 Installation</w:t>
            </w:r>
            <w:r w:rsidR="00EE68D7">
              <w:rPr>
                <w:noProof/>
                <w:webHidden/>
              </w:rPr>
              <w:tab/>
            </w:r>
            <w:r w:rsidR="00EE68D7">
              <w:rPr>
                <w:noProof/>
                <w:webHidden/>
              </w:rPr>
              <w:fldChar w:fldCharType="begin"/>
            </w:r>
            <w:r w:rsidR="00EE68D7">
              <w:rPr>
                <w:noProof/>
                <w:webHidden/>
              </w:rPr>
              <w:instrText xml:space="preserve"> PAGEREF _Toc141861192 \h </w:instrText>
            </w:r>
            <w:r w:rsidR="00EE68D7">
              <w:rPr>
                <w:noProof/>
                <w:webHidden/>
              </w:rPr>
            </w:r>
            <w:r w:rsidR="00EE68D7">
              <w:rPr>
                <w:noProof/>
                <w:webHidden/>
              </w:rPr>
              <w:fldChar w:fldCharType="separate"/>
            </w:r>
            <w:r w:rsidR="00EE68D7">
              <w:rPr>
                <w:noProof/>
                <w:webHidden/>
              </w:rPr>
              <w:t>8</w:t>
            </w:r>
            <w:r w:rsidR="00EE68D7">
              <w:rPr>
                <w:noProof/>
                <w:webHidden/>
              </w:rPr>
              <w:fldChar w:fldCharType="end"/>
            </w:r>
          </w:hyperlink>
        </w:p>
        <w:p w14:paraId="46B7F9FF" w14:textId="6F21E57E" w:rsidR="00EE68D7" w:rsidRDefault="00000000">
          <w:pPr>
            <w:pStyle w:val="TOC2"/>
            <w:tabs>
              <w:tab w:val="right" w:leader="dot" w:pos="9350"/>
            </w:tabs>
            <w:rPr>
              <w:rFonts w:eastAsiaTheme="minorEastAsia"/>
              <w:noProof/>
            </w:rPr>
          </w:pPr>
          <w:hyperlink w:anchor="_Toc141861193" w:history="1">
            <w:r w:rsidR="00EE68D7" w:rsidRPr="00B82C15">
              <w:rPr>
                <w:rStyle w:val="Hyperlink"/>
                <w:noProof/>
              </w:rPr>
              <w:t>3.1 System requirements</w:t>
            </w:r>
            <w:r w:rsidR="00EE68D7">
              <w:rPr>
                <w:noProof/>
                <w:webHidden/>
              </w:rPr>
              <w:tab/>
            </w:r>
            <w:r w:rsidR="00EE68D7">
              <w:rPr>
                <w:noProof/>
                <w:webHidden/>
              </w:rPr>
              <w:fldChar w:fldCharType="begin"/>
            </w:r>
            <w:r w:rsidR="00EE68D7">
              <w:rPr>
                <w:noProof/>
                <w:webHidden/>
              </w:rPr>
              <w:instrText xml:space="preserve"> PAGEREF _Toc141861193 \h </w:instrText>
            </w:r>
            <w:r w:rsidR="00EE68D7">
              <w:rPr>
                <w:noProof/>
                <w:webHidden/>
              </w:rPr>
            </w:r>
            <w:r w:rsidR="00EE68D7">
              <w:rPr>
                <w:noProof/>
                <w:webHidden/>
              </w:rPr>
              <w:fldChar w:fldCharType="separate"/>
            </w:r>
            <w:r w:rsidR="00EE68D7">
              <w:rPr>
                <w:noProof/>
                <w:webHidden/>
              </w:rPr>
              <w:t>8</w:t>
            </w:r>
            <w:r w:rsidR="00EE68D7">
              <w:rPr>
                <w:noProof/>
                <w:webHidden/>
              </w:rPr>
              <w:fldChar w:fldCharType="end"/>
            </w:r>
          </w:hyperlink>
        </w:p>
        <w:p w14:paraId="1AFE743F" w14:textId="3A3EFA01" w:rsidR="00EE68D7" w:rsidRDefault="00000000">
          <w:pPr>
            <w:pStyle w:val="TOC2"/>
            <w:tabs>
              <w:tab w:val="right" w:leader="dot" w:pos="9350"/>
            </w:tabs>
            <w:rPr>
              <w:rFonts w:eastAsiaTheme="minorEastAsia"/>
              <w:noProof/>
            </w:rPr>
          </w:pPr>
          <w:hyperlink w:anchor="_Toc141861194" w:history="1">
            <w:r w:rsidR="00EE68D7" w:rsidRPr="00B82C15">
              <w:rPr>
                <w:rStyle w:val="Hyperlink"/>
                <w:noProof/>
              </w:rPr>
              <w:t>3.2 Setup</w:t>
            </w:r>
            <w:r w:rsidR="00EE68D7">
              <w:rPr>
                <w:noProof/>
                <w:webHidden/>
              </w:rPr>
              <w:tab/>
            </w:r>
            <w:r w:rsidR="00EE68D7">
              <w:rPr>
                <w:noProof/>
                <w:webHidden/>
              </w:rPr>
              <w:fldChar w:fldCharType="begin"/>
            </w:r>
            <w:r w:rsidR="00EE68D7">
              <w:rPr>
                <w:noProof/>
                <w:webHidden/>
              </w:rPr>
              <w:instrText xml:space="preserve"> PAGEREF _Toc141861194 \h </w:instrText>
            </w:r>
            <w:r w:rsidR="00EE68D7">
              <w:rPr>
                <w:noProof/>
                <w:webHidden/>
              </w:rPr>
            </w:r>
            <w:r w:rsidR="00EE68D7">
              <w:rPr>
                <w:noProof/>
                <w:webHidden/>
              </w:rPr>
              <w:fldChar w:fldCharType="separate"/>
            </w:r>
            <w:r w:rsidR="00EE68D7">
              <w:rPr>
                <w:noProof/>
                <w:webHidden/>
              </w:rPr>
              <w:t>8</w:t>
            </w:r>
            <w:r w:rsidR="00EE68D7">
              <w:rPr>
                <w:noProof/>
                <w:webHidden/>
              </w:rPr>
              <w:fldChar w:fldCharType="end"/>
            </w:r>
          </w:hyperlink>
        </w:p>
        <w:p w14:paraId="2EBE48BD" w14:textId="676F83EC" w:rsidR="00EE68D7" w:rsidRDefault="00000000">
          <w:pPr>
            <w:pStyle w:val="TOC1"/>
            <w:rPr>
              <w:rFonts w:eastAsiaTheme="minorEastAsia"/>
              <w:noProof/>
            </w:rPr>
          </w:pPr>
          <w:hyperlink w:anchor="_Toc141861195" w:history="1">
            <w:r w:rsidR="00EE68D7" w:rsidRPr="00B82C15">
              <w:rPr>
                <w:rStyle w:val="Hyperlink"/>
                <w:noProof/>
              </w:rPr>
              <w:t>4 User Guide</w:t>
            </w:r>
            <w:r w:rsidR="00EE68D7">
              <w:rPr>
                <w:noProof/>
                <w:webHidden/>
              </w:rPr>
              <w:tab/>
            </w:r>
            <w:r w:rsidR="00EE68D7">
              <w:rPr>
                <w:noProof/>
                <w:webHidden/>
              </w:rPr>
              <w:fldChar w:fldCharType="begin"/>
            </w:r>
            <w:r w:rsidR="00EE68D7">
              <w:rPr>
                <w:noProof/>
                <w:webHidden/>
              </w:rPr>
              <w:instrText xml:space="preserve"> PAGEREF _Toc141861195 \h </w:instrText>
            </w:r>
            <w:r w:rsidR="00EE68D7">
              <w:rPr>
                <w:noProof/>
                <w:webHidden/>
              </w:rPr>
            </w:r>
            <w:r w:rsidR="00EE68D7">
              <w:rPr>
                <w:noProof/>
                <w:webHidden/>
              </w:rPr>
              <w:fldChar w:fldCharType="separate"/>
            </w:r>
            <w:r w:rsidR="00EE68D7">
              <w:rPr>
                <w:noProof/>
                <w:webHidden/>
              </w:rPr>
              <w:t>8</w:t>
            </w:r>
            <w:r w:rsidR="00EE68D7">
              <w:rPr>
                <w:noProof/>
                <w:webHidden/>
              </w:rPr>
              <w:fldChar w:fldCharType="end"/>
            </w:r>
          </w:hyperlink>
        </w:p>
        <w:p w14:paraId="54F948CF" w14:textId="0421F16F" w:rsidR="00EE68D7" w:rsidRDefault="00000000">
          <w:pPr>
            <w:pStyle w:val="TOC2"/>
            <w:tabs>
              <w:tab w:val="right" w:leader="dot" w:pos="9350"/>
            </w:tabs>
            <w:rPr>
              <w:rFonts w:eastAsiaTheme="minorEastAsia"/>
              <w:noProof/>
            </w:rPr>
          </w:pPr>
          <w:hyperlink w:anchor="_Toc141861196" w:history="1">
            <w:r w:rsidR="00EE68D7" w:rsidRPr="00B82C15">
              <w:rPr>
                <w:rStyle w:val="Hyperlink"/>
                <w:noProof/>
              </w:rPr>
              <w:t>4.1 Setting up input BOM</w:t>
            </w:r>
            <w:r w:rsidR="00EE68D7">
              <w:rPr>
                <w:noProof/>
                <w:webHidden/>
              </w:rPr>
              <w:tab/>
            </w:r>
            <w:r w:rsidR="00EE68D7">
              <w:rPr>
                <w:noProof/>
                <w:webHidden/>
              </w:rPr>
              <w:fldChar w:fldCharType="begin"/>
            </w:r>
            <w:r w:rsidR="00EE68D7">
              <w:rPr>
                <w:noProof/>
                <w:webHidden/>
              </w:rPr>
              <w:instrText xml:space="preserve"> PAGEREF _Toc141861196 \h </w:instrText>
            </w:r>
            <w:r w:rsidR="00EE68D7">
              <w:rPr>
                <w:noProof/>
                <w:webHidden/>
              </w:rPr>
            </w:r>
            <w:r w:rsidR="00EE68D7">
              <w:rPr>
                <w:noProof/>
                <w:webHidden/>
              </w:rPr>
              <w:fldChar w:fldCharType="separate"/>
            </w:r>
            <w:r w:rsidR="00EE68D7">
              <w:rPr>
                <w:noProof/>
                <w:webHidden/>
              </w:rPr>
              <w:t>8</w:t>
            </w:r>
            <w:r w:rsidR="00EE68D7">
              <w:rPr>
                <w:noProof/>
                <w:webHidden/>
              </w:rPr>
              <w:fldChar w:fldCharType="end"/>
            </w:r>
          </w:hyperlink>
        </w:p>
        <w:p w14:paraId="7A6B1858" w14:textId="7F594A4B" w:rsidR="00EE68D7" w:rsidRDefault="00000000">
          <w:pPr>
            <w:pStyle w:val="TOC2"/>
            <w:tabs>
              <w:tab w:val="right" w:leader="dot" w:pos="9350"/>
            </w:tabs>
            <w:rPr>
              <w:rFonts w:eastAsiaTheme="minorEastAsia"/>
              <w:noProof/>
            </w:rPr>
          </w:pPr>
          <w:hyperlink w:anchor="_Toc141861197" w:history="1">
            <w:r w:rsidR="00EE68D7" w:rsidRPr="00B82C15">
              <w:rPr>
                <w:rStyle w:val="Hyperlink"/>
                <w:noProof/>
              </w:rPr>
              <w:t>4.2 Uploading BOM</w:t>
            </w:r>
            <w:r w:rsidR="00EE68D7">
              <w:rPr>
                <w:noProof/>
                <w:webHidden/>
              </w:rPr>
              <w:tab/>
            </w:r>
            <w:r w:rsidR="00EE68D7">
              <w:rPr>
                <w:noProof/>
                <w:webHidden/>
              </w:rPr>
              <w:fldChar w:fldCharType="begin"/>
            </w:r>
            <w:r w:rsidR="00EE68D7">
              <w:rPr>
                <w:noProof/>
                <w:webHidden/>
              </w:rPr>
              <w:instrText xml:space="preserve"> PAGEREF _Toc141861197 \h </w:instrText>
            </w:r>
            <w:r w:rsidR="00EE68D7">
              <w:rPr>
                <w:noProof/>
                <w:webHidden/>
              </w:rPr>
            </w:r>
            <w:r w:rsidR="00EE68D7">
              <w:rPr>
                <w:noProof/>
                <w:webHidden/>
              </w:rPr>
              <w:fldChar w:fldCharType="separate"/>
            </w:r>
            <w:r w:rsidR="00EE68D7">
              <w:rPr>
                <w:noProof/>
                <w:webHidden/>
              </w:rPr>
              <w:t>11</w:t>
            </w:r>
            <w:r w:rsidR="00EE68D7">
              <w:rPr>
                <w:noProof/>
                <w:webHidden/>
              </w:rPr>
              <w:fldChar w:fldCharType="end"/>
            </w:r>
          </w:hyperlink>
        </w:p>
        <w:p w14:paraId="7991DE6D" w14:textId="5B4DB13A" w:rsidR="00EE68D7" w:rsidRDefault="00000000">
          <w:pPr>
            <w:pStyle w:val="TOC1"/>
            <w:rPr>
              <w:rFonts w:eastAsiaTheme="minorEastAsia"/>
              <w:noProof/>
            </w:rPr>
          </w:pPr>
          <w:hyperlink w:anchor="_Toc141861198" w:history="1">
            <w:r w:rsidR="00EE68D7" w:rsidRPr="00B82C15">
              <w:rPr>
                <w:rStyle w:val="Hyperlink"/>
                <w:noProof/>
              </w:rPr>
              <w:t>5 Issues and Challenges</w:t>
            </w:r>
            <w:r w:rsidR="00EE68D7">
              <w:rPr>
                <w:noProof/>
                <w:webHidden/>
              </w:rPr>
              <w:tab/>
            </w:r>
            <w:r w:rsidR="00EE68D7">
              <w:rPr>
                <w:noProof/>
                <w:webHidden/>
              </w:rPr>
              <w:fldChar w:fldCharType="begin"/>
            </w:r>
            <w:r w:rsidR="00EE68D7">
              <w:rPr>
                <w:noProof/>
                <w:webHidden/>
              </w:rPr>
              <w:instrText xml:space="preserve"> PAGEREF _Toc141861198 \h </w:instrText>
            </w:r>
            <w:r w:rsidR="00EE68D7">
              <w:rPr>
                <w:noProof/>
                <w:webHidden/>
              </w:rPr>
            </w:r>
            <w:r w:rsidR="00EE68D7">
              <w:rPr>
                <w:noProof/>
                <w:webHidden/>
              </w:rPr>
              <w:fldChar w:fldCharType="separate"/>
            </w:r>
            <w:r w:rsidR="00EE68D7">
              <w:rPr>
                <w:noProof/>
                <w:webHidden/>
              </w:rPr>
              <w:t>13</w:t>
            </w:r>
            <w:r w:rsidR="00EE68D7">
              <w:rPr>
                <w:noProof/>
                <w:webHidden/>
              </w:rPr>
              <w:fldChar w:fldCharType="end"/>
            </w:r>
          </w:hyperlink>
        </w:p>
        <w:p w14:paraId="6C0F028B" w14:textId="36B497BC" w:rsidR="00EE68D7" w:rsidRDefault="00000000">
          <w:pPr>
            <w:pStyle w:val="TOC1"/>
            <w:rPr>
              <w:rFonts w:eastAsiaTheme="minorEastAsia"/>
              <w:noProof/>
            </w:rPr>
          </w:pPr>
          <w:hyperlink w:anchor="_Toc141861199" w:history="1">
            <w:r w:rsidR="00EE68D7" w:rsidRPr="00B82C15">
              <w:rPr>
                <w:rStyle w:val="Hyperlink"/>
                <w:noProof/>
              </w:rPr>
              <w:t>6 Future Development and Improvements</w:t>
            </w:r>
            <w:r w:rsidR="00EE68D7">
              <w:rPr>
                <w:noProof/>
                <w:webHidden/>
              </w:rPr>
              <w:tab/>
            </w:r>
            <w:r w:rsidR="00EE68D7">
              <w:rPr>
                <w:noProof/>
                <w:webHidden/>
              </w:rPr>
              <w:fldChar w:fldCharType="begin"/>
            </w:r>
            <w:r w:rsidR="00EE68D7">
              <w:rPr>
                <w:noProof/>
                <w:webHidden/>
              </w:rPr>
              <w:instrText xml:space="preserve"> PAGEREF _Toc141861199 \h </w:instrText>
            </w:r>
            <w:r w:rsidR="00EE68D7">
              <w:rPr>
                <w:noProof/>
                <w:webHidden/>
              </w:rPr>
            </w:r>
            <w:r w:rsidR="00EE68D7">
              <w:rPr>
                <w:noProof/>
                <w:webHidden/>
              </w:rPr>
              <w:fldChar w:fldCharType="separate"/>
            </w:r>
            <w:r w:rsidR="00EE68D7">
              <w:rPr>
                <w:noProof/>
                <w:webHidden/>
              </w:rPr>
              <w:t>13</w:t>
            </w:r>
            <w:r w:rsidR="00EE68D7">
              <w:rPr>
                <w:noProof/>
                <w:webHidden/>
              </w:rPr>
              <w:fldChar w:fldCharType="end"/>
            </w:r>
          </w:hyperlink>
        </w:p>
        <w:p w14:paraId="16E16D95" w14:textId="28E732D7" w:rsidR="00EE68D7" w:rsidRDefault="00000000">
          <w:pPr>
            <w:pStyle w:val="TOC1"/>
            <w:rPr>
              <w:rFonts w:eastAsiaTheme="minorEastAsia"/>
              <w:noProof/>
            </w:rPr>
          </w:pPr>
          <w:hyperlink w:anchor="_Toc141861200" w:history="1">
            <w:r w:rsidR="00EE68D7" w:rsidRPr="00B82C15">
              <w:rPr>
                <w:rStyle w:val="Hyperlink"/>
                <w:noProof/>
              </w:rPr>
              <w:t>Conclusion</w:t>
            </w:r>
            <w:r w:rsidR="00EE68D7">
              <w:rPr>
                <w:noProof/>
                <w:webHidden/>
              </w:rPr>
              <w:tab/>
            </w:r>
            <w:r w:rsidR="00EE68D7">
              <w:rPr>
                <w:noProof/>
                <w:webHidden/>
              </w:rPr>
              <w:fldChar w:fldCharType="begin"/>
            </w:r>
            <w:r w:rsidR="00EE68D7">
              <w:rPr>
                <w:noProof/>
                <w:webHidden/>
              </w:rPr>
              <w:instrText xml:space="preserve"> PAGEREF _Toc141861200 \h </w:instrText>
            </w:r>
            <w:r w:rsidR="00EE68D7">
              <w:rPr>
                <w:noProof/>
                <w:webHidden/>
              </w:rPr>
            </w:r>
            <w:r w:rsidR="00EE68D7">
              <w:rPr>
                <w:noProof/>
                <w:webHidden/>
              </w:rPr>
              <w:fldChar w:fldCharType="separate"/>
            </w:r>
            <w:r w:rsidR="00EE68D7">
              <w:rPr>
                <w:noProof/>
                <w:webHidden/>
              </w:rPr>
              <w:t>13</w:t>
            </w:r>
            <w:r w:rsidR="00EE68D7">
              <w:rPr>
                <w:noProof/>
                <w:webHidden/>
              </w:rPr>
              <w:fldChar w:fldCharType="end"/>
            </w:r>
          </w:hyperlink>
        </w:p>
        <w:p w14:paraId="2794A4D6" w14:textId="6135B3EF" w:rsidR="00300824" w:rsidRPr="009326D0" w:rsidRDefault="00300824" w:rsidP="00300824">
          <w:r>
            <w:rPr>
              <w:b/>
              <w:bCs/>
              <w:noProof/>
            </w:rPr>
            <w:fldChar w:fldCharType="end"/>
          </w:r>
        </w:p>
      </w:sdtContent>
    </w:sdt>
    <w:p w14:paraId="750CE8F5" w14:textId="77777777" w:rsidR="00300824" w:rsidRDefault="00300824">
      <w:pPr>
        <w:spacing w:line="259" w:lineRule="auto"/>
        <w:rPr>
          <w:rFonts w:asciiTheme="majorHAnsi" w:eastAsiaTheme="majorEastAsia" w:hAnsiTheme="majorHAnsi" w:cstheme="majorBidi"/>
          <w:color w:val="2F5496" w:themeColor="accent1" w:themeShade="BF"/>
          <w:sz w:val="32"/>
          <w:szCs w:val="32"/>
        </w:rPr>
      </w:pPr>
      <w:r>
        <w:br w:type="page"/>
      </w:r>
    </w:p>
    <w:p w14:paraId="1992247F" w14:textId="79ACDAA5" w:rsidR="00197C62" w:rsidRDefault="00197C62" w:rsidP="00EE68D7">
      <w:pPr>
        <w:pStyle w:val="Heading1"/>
        <w:numPr>
          <w:ilvl w:val="0"/>
          <w:numId w:val="23"/>
        </w:numPr>
        <w:spacing w:after="240"/>
      </w:pPr>
      <w:bookmarkStart w:id="1" w:name="_Toc141861183"/>
      <w:r w:rsidRPr="00DF6666">
        <w:lastRenderedPageBreak/>
        <w:t>Overview</w:t>
      </w:r>
      <w:bookmarkEnd w:id="1"/>
    </w:p>
    <w:p w14:paraId="42E8D40C" w14:textId="60BF1934" w:rsidR="00996CC7" w:rsidRDefault="00197C62" w:rsidP="00AD58E7">
      <w:pPr>
        <w:spacing w:after="0"/>
      </w:pPr>
      <w:r w:rsidRPr="00DF6666">
        <w:t xml:space="preserve">The </w:t>
      </w:r>
      <w:r w:rsidR="001B3A17">
        <w:rPr>
          <w:b/>
          <w:bCs/>
        </w:rPr>
        <w:t>Concisys BOM Quoter</w:t>
      </w:r>
      <w:r w:rsidRPr="00DF6666">
        <w:t xml:space="preserve"> is a Python-based </w:t>
      </w:r>
      <w:r w:rsidR="0084017C">
        <w:t>CLI program</w:t>
      </w:r>
      <w:r w:rsidR="0084017C" w:rsidRPr="00DF6666">
        <w:t xml:space="preserve"> </w:t>
      </w:r>
      <w:r w:rsidR="00996CC7">
        <w:t xml:space="preserve">that is designed based off of the current Concisys ERP ‘Material Inquiry’ feature, in which users (e.g., program managers) upload a Bill of Materials (BOM) excel file to quote part items based on available vendors. </w:t>
      </w:r>
      <w:r w:rsidR="00996CC7" w:rsidRPr="00DF6666">
        <w:t xml:space="preserve">It enables users to </w:t>
      </w:r>
      <w:r w:rsidR="00996CC7">
        <w:t xml:space="preserve">upload a BOM from their computer via the command line and returns the file with available part items and their attributes </w:t>
      </w:r>
      <w:r w:rsidR="0076218A">
        <w:t>to determine</w:t>
      </w:r>
      <w:r w:rsidR="00996CC7">
        <w:t xml:space="preserve"> accurate</w:t>
      </w:r>
      <w:r w:rsidR="0076218A">
        <w:t xml:space="preserve"> labor</w:t>
      </w:r>
      <w:r w:rsidR="00996CC7">
        <w:t xml:space="preserve"> </w:t>
      </w:r>
      <w:r w:rsidR="0076218A">
        <w:t>price quotes</w:t>
      </w:r>
      <w:r w:rsidR="00996CC7">
        <w:t>.</w:t>
      </w:r>
    </w:p>
    <w:p w14:paraId="77C7666A" w14:textId="77777777" w:rsidR="00AD58E7" w:rsidRDefault="00AD58E7" w:rsidP="00AD58E7">
      <w:pPr>
        <w:spacing w:after="0"/>
      </w:pPr>
    </w:p>
    <w:p w14:paraId="0437983D" w14:textId="0730862E" w:rsidR="00197C62" w:rsidRDefault="00996CC7" w:rsidP="00AD58E7">
      <w:pPr>
        <w:spacing w:after="0"/>
      </w:pPr>
      <w:r>
        <w:t>While the BOM Quoter has many similar functions as the ERP feature</w:t>
      </w:r>
      <w:r w:rsidR="0084017C">
        <w:t xml:space="preserve">, this program also allows the user to compare pricing results based on the quantity order. For example, if a original quantity order is currently being quoted for 100 boards but a customer would also like to know the quote for a later time with 1000 boards of the same type of order, the quantity price will be determined and compared in the BOM </w:t>
      </w:r>
      <w:proofErr w:type="gramStart"/>
      <w:r w:rsidR="0084017C">
        <w:t>Quoter.</w:t>
      </w:r>
      <w:r w:rsidR="00197C62" w:rsidRPr="00DF6666">
        <w:t>.</w:t>
      </w:r>
      <w:proofErr w:type="gramEnd"/>
      <w:r w:rsidR="00197C62" w:rsidRPr="00DF6666">
        <w:t xml:space="preserve"> </w:t>
      </w:r>
    </w:p>
    <w:p w14:paraId="53875A43" w14:textId="77777777" w:rsidR="005F5ABC" w:rsidRDefault="005F5ABC">
      <w:pPr>
        <w:spacing w:line="259" w:lineRule="auto"/>
        <w:rPr>
          <w:rFonts w:asciiTheme="majorHAnsi" w:eastAsiaTheme="majorEastAsia" w:hAnsiTheme="majorHAnsi" w:cstheme="majorBidi"/>
          <w:color w:val="2F5496" w:themeColor="accent1" w:themeShade="BF"/>
          <w:sz w:val="32"/>
          <w:szCs w:val="32"/>
        </w:rPr>
      </w:pPr>
      <w:r>
        <w:br w:type="page"/>
      </w:r>
    </w:p>
    <w:p w14:paraId="63D818A0" w14:textId="21624F42" w:rsidR="00197C62" w:rsidRPr="00DF6666" w:rsidRDefault="00197C62" w:rsidP="002D16F3">
      <w:pPr>
        <w:pStyle w:val="Heading1"/>
        <w:numPr>
          <w:ilvl w:val="0"/>
          <w:numId w:val="15"/>
        </w:numPr>
        <w:spacing w:after="240"/>
      </w:pPr>
      <w:bookmarkStart w:id="2" w:name="_Toc141861184"/>
      <w:r w:rsidRPr="00DF6666">
        <w:lastRenderedPageBreak/>
        <w:t>How It Works</w:t>
      </w:r>
      <w:bookmarkEnd w:id="2"/>
    </w:p>
    <w:p w14:paraId="096A1B76" w14:textId="46D61790" w:rsidR="001C5C85" w:rsidRDefault="002D16F3" w:rsidP="001C5C85">
      <w:pPr>
        <w:pStyle w:val="Heading2"/>
        <w:spacing w:after="240"/>
      </w:pPr>
      <w:bookmarkStart w:id="3" w:name="_Toc141861185"/>
      <w:r>
        <w:t xml:space="preserve">2.1 </w:t>
      </w:r>
      <w:r w:rsidR="001C5C85">
        <w:t>Project Overview</w:t>
      </w:r>
      <w:bookmarkEnd w:id="3"/>
    </w:p>
    <w:p w14:paraId="56941157" w14:textId="5791CAE1" w:rsidR="001C5C85" w:rsidRDefault="001C5C85" w:rsidP="001C5C85">
      <w:r>
        <w:t xml:space="preserve">Project Location: </w:t>
      </w:r>
      <w:hyperlink r:id="rId8" w:history="1">
        <w:r w:rsidRPr="00A73D28">
          <w:rPr>
            <w:rStyle w:val="Hyperlink"/>
          </w:rPr>
          <w:t>https://github.com/concisys-dev0/bom_quoter</w:t>
        </w:r>
      </w:hyperlink>
    </w:p>
    <w:p w14:paraId="69F53E36" w14:textId="105D8BDB" w:rsidR="001C5C85" w:rsidRDefault="001C5C85" w:rsidP="001C5C85">
      <w:r>
        <w:t>The project folder hierarchy is as follows:</w:t>
      </w:r>
    </w:p>
    <w:p w14:paraId="5A36735B" w14:textId="1B5E74A4" w:rsidR="001C5C85" w:rsidRDefault="001C5C85" w:rsidP="001C5C85">
      <w:r>
        <w:rPr>
          <w:noProof/>
        </w:rPr>
        <w:drawing>
          <wp:inline distT="0" distB="0" distL="0" distR="0" wp14:anchorId="11AD76AC" wp14:editId="3BE4B14C">
            <wp:extent cx="5943600" cy="2122170"/>
            <wp:effectExtent l="0" t="0" r="0" b="0"/>
            <wp:docPr id="57428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84045" name=""/>
                    <pic:cNvPicPr/>
                  </pic:nvPicPr>
                  <pic:blipFill>
                    <a:blip r:embed="rId9"/>
                    <a:stretch>
                      <a:fillRect/>
                    </a:stretch>
                  </pic:blipFill>
                  <pic:spPr>
                    <a:xfrm>
                      <a:off x="0" y="0"/>
                      <a:ext cx="5943600" cy="2122170"/>
                    </a:xfrm>
                    <a:prstGeom prst="rect">
                      <a:avLst/>
                    </a:prstGeom>
                  </pic:spPr>
                </pic:pic>
              </a:graphicData>
            </a:graphic>
          </wp:inline>
        </w:drawing>
      </w:r>
    </w:p>
    <w:p w14:paraId="782D8FD6" w14:textId="290012A2" w:rsidR="001C5C85" w:rsidRDefault="001C5C85" w:rsidP="001C5C85">
      <w:pPr>
        <w:pStyle w:val="ListParagraph"/>
        <w:numPr>
          <w:ilvl w:val="0"/>
          <w:numId w:val="13"/>
        </w:numPr>
      </w:pPr>
      <w:r w:rsidRPr="001C5C85">
        <w:rPr>
          <w:b/>
          <w:bCs/>
        </w:rPr>
        <w:t>data</w:t>
      </w:r>
      <w:r>
        <w:rPr>
          <w:b/>
          <w:bCs/>
        </w:rPr>
        <w:t xml:space="preserve"> </w:t>
      </w:r>
      <w:r>
        <w:t>– contains corresponding JSON files to store API credentials and results</w:t>
      </w:r>
    </w:p>
    <w:p w14:paraId="70860A6F" w14:textId="0A8CE316" w:rsidR="001C5C85" w:rsidRDefault="001C5C85" w:rsidP="001C5C85">
      <w:pPr>
        <w:pStyle w:val="ListParagraph"/>
        <w:numPr>
          <w:ilvl w:val="0"/>
          <w:numId w:val="13"/>
        </w:numPr>
      </w:pPr>
      <w:r w:rsidRPr="001C5C85">
        <w:rPr>
          <w:b/>
          <w:bCs/>
        </w:rPr>
        <w:t>dist</w:t>
      </w:r>
      <w:r>
        <w:rPr>
          <w:b/>
          <w:bCs/>
        </w:rPr>
        <w:t xml:space="preserve"> </w:t>
      </w:r>
      <w:r>
        <w:t>– contains any scripts that are under development or testing and not yet released</w:t>
      </w:r>
    </w:p>
    <w:p w14:paraId="606BE741" w14:textId="06C2AC90" w:rsidR="001C5C85" w:rsidRDefault="001C5C85" w:rsidP="001C5C85">
      <w:pPr>
        <w:pStyle w:val="ListParagraph"/>
        <w:numPr>
          <w:ilvl w:val="0"/>
          <w:numId w:val="13"/>
        </w:numPr>
      </w:pPr>
      <w:r w:rsidRPr="001C5C85">
        <w:rPr>
          <w:b/>
          <w:bCs/>
        </w:rPr>
        <w:t>templates</w:t>
      </w:r>
      <w:r>
        <w:t xml:space="preserve"> – contains blank BOM templates for ease of access; also includes BOM samples folder (</w:t>
      </w:r>
      <w:r w:rsidRPr="001C5C85">
        <w:rPr>
          <w:b/>
          <w:bCs/>
        </w:rPr>
        <w:t>samples</w:t>
      </w:r>
      <w:r>
        <w:t xml:space="preserve">) </w:t>
      </w:r>
      <w:r w:rsidRPr="001C5C85">
        <w:t>for</w:t>
      </w:r>
      <w:r>
        <w:t xml:space="preserve"> testing and comparison</w:t>
      </w:r>
    </w:p>
    <w:p w14:paraId="5B2DF987" w14:textId="13535E79" w:rsidR="001C5C85" w:rsidRDefault="001C5C85" w:rsidP="001C5C85">
      <w:pPr>
        <w:pStyle w:val="ListParagraph"/>
        <w:numPr>
          <w:ilvl w:val="0"/>
          <w:numId w:val="13"/>
        </w:numPr>
      </w:pPr>
      <w:r w:rsidRPr="001C5C85">
        <w:rPr>
          <w:b/>
          <w:bCs/>
        </w:rPr>
        <w:t>environmental.yml</w:t>
      </w:r>
      <w:r>
        <w:t xml:space="preserve"> – for Anaconda virtual environment</w:t>
      </w:r>
    </w:p>
    <w:p w14:paraId="2FCAEAF0" w14:textId="69ACC08E" w:rsidR="001C5C85" w:rsidRDefault="001C5C85" w:rsidP="001C5C85">
      <w:pPr>
        <w:pStyle w:val="ListParagraph"/>
        <w:numPr>
          <w:ilvl w:val="0"/>
          <w:numId w:val="13"/>
        </w:numPr>
      </w:pPr>
      <w:r w:rsidRPr="001C5C85">
        <w:rPr>
          <w:b/>
          <w:bCs/>
        </w:rPr>
        <w:t>main.py</w:t>
      </w:r>
      <w:r>
        <w:t xml:space="preserve"> – Main functionality</w:t>
      </w:r>
    </w:p>
    <w:p w14:paraId="49C6BE0F" w14:textId="0EB9AFEF" w:rsidR="001C5C85" w:rsidRDefault="001C5C85" w:rsidP="001C5C85">
      <w:pPr>
        <w:pStyle w:val="ListParagraph"/>
        <w:numPr>
          <w:ilvl w:val="0"/>
          <w:numId w:val="13"/>
        </w:numPr>
      </w:pPr>
      <w:r w:rsidRPr="001C5C85">
        <w:rPr>
          <w:b/>
          <w:bCs/>
        </w:rPr>
        <w:t>requirements.txt</w:t>
      </w:r>
      <w:r>
        <w:t xml:space="preserve"> – required libraries to be set up via pip if desired</w:t>
      </w:r>
    </w:p>
    <w:p w14:paraId="64B38B3A" w14:textId="1284DFB0" w:rsidR="001C5C85" w:rsidRDefault="001C5C85" w:rsidP="001C5C85">
      <w:pPr>
        <w:pStyle w:val="ListParagraph"/>
        <w:numPr>
          <w:ilvl w:val="0"/>
          <w:numId w:val="13"/>
        </w:numPr>
      </w:pPr>
      <w:r w:rsidRPr="001C5C85">
        <w:rPr>
          <w:b/>
          <w:bCs/>
        </w:rPr>
        <w:t>setup.py</w:t>
      </w:r>
      <w:r>
        <w:t xml:space="preserve"> – setup script to </w:t>
      </w:r>
      <w:r w:rsidR="00A73D28">
        <w:t>initiate</w:t>
      </w:r>
      <w:r>
        <w:t xml:space="preserve"> `utils` library</w:t>
      </w:r>
    </w:p>
    <w:p w14:paraId="7435A25D" w14:textId="2A6480EC" w:rsidR="00197C62" w:rsidRDefault="002D16F3" w:rsidP="00AD58E7">
      <w:pPr>
        <w:pStyle w:val="Heading2"/>
        <w:spacing w:after="240"/>
      </w:pPr>
      <w:bookmarkStart w:id="4" w:name="_Toc141861186"/>
      <w:r>
        <w:t xml:space="preserve">2.2 </w:t>
      </w:r>
      <w:r w:rsidR="00A3451E">
        <w:t>Python Libraries</w:t>
      </w:r>
      <w:bookmarkEnd w:id="4"/>
    </w:p>
    <w:p w14:paraId="556C0D65" w14:textId="77777777" w:rsidR="00AD58E7" w:rsidRDefault="00A3451E" w:rsidP="00197C62">
      <w:r>
        <w:t xml:space="preserve">The Python language </w:t>
      </w:r>
      <w:r w:rsidR="005A43E5">
        <w:t xml:space="preserve">was </w:t>
      </w:r>
      <w:r>
        <w:t>preferred</w:t>
      </w:r>
      <w:r w:rsidR="005A43E5">
        <w:t xml:space="preserve"> over other languages</w:t>
      </w:r>
      <w:r>
        <w:t xml:space="preserve"> for building </w:t>
      </w:r>
      <w:r w:rsidR="005A43E5">
        <w:t>the BOM Quoter</w:t>
      </w:r>
      <w:r>
        <w:t xml:space="preserve"> due to its versatility, simplicity, and widespread adoption. </w:t>
      </w:r>
      <w:r w:rsidR="005A43E5">
        <w:t>With its extensive ecosystem of libraries and frameworks, it provides a solid foundation for connecting to various APIs while handling complex data operations in addition to its support of data flow and compatibility with data formats, such as JSON, XML and CSV.</w:t>
      </w:r>
    </w:p>
    <w:p w14:paraId="354E94EF" w14:textId="30082799" w:rsidR="001B3A17" w:rsidRDefault="00197C62" w:rsidP="00197C62">
      <w:pPr>
        <w:rPr>
          <w:kern w:val="0"/>
          <w14:ligatures w14:val="none"/>
        </w:rPr>
      </w:pPr>
      <w:r w:rsidRPr="00DF6666">
        <w:t xml:space="preserve">The </w:t>
      </w:r>
      <w:r w:rsidR="00AB67A5" w:rsidRPr="00DF6666">
        <w:t xml:space="preserve">code was written in functional program approach to handle data flow. </w:t>
      </w:r>
      <w:r w:rsidR="00AB67A5" w:rsidRPr="00DF6666">
        <w:rPr>
          <w:kern w:val="0"/>
          <w14:ligatures w14:val="none"/>
        </w:rPr>
        <w:t>It utilizes various Python libraries and module</w:t>
      </w:r>
      <w:r w:rsidR="001B3A17">
        <w:rPr>
          <w:kern w:val="0"/>
          <w14:ligatures w14:val="none"/>
        </w:rPr>
        <w:t xml:space="preserve">s. The main libraries used within this program include, but are not limited to: </w:t>
      </w:r>
    </w:p>
    <w:p w14:paraId="44B3941F" w14:textId="4B4A2898" w:rsidR="001B3A17" w:rsidRPr="00AD58E7" w:rsidRDefault="001B3A17" w:rsidP="00AD58E7">
      <w:pPr>
        <w:pStyle w:val="ListParagraph"/>
        <w:numPr>
          <w:ilvl w:val="0"/>
          <w:numId w:val="11"/>
        </w:numPr>
        <w:rPr>
          <w:kern w:val="0"/>
          <w14:ligatures w14:val="none"/>
        </w:rPr>
      </w:pPr>
      <w:r w:rsidRPr="00AD58E7">
        <w:rPr>
          <w:kern w:val="0"/>
          <w14:ligatures w14:val="none"/>
        </w:rPr>
        <w:t xml:space="preserve">Excel file handing: </w:t>
      </w:r>
      <w:r w:rsidRPr="00833A27">
        <w:rPr>
          <w:i/>
          <w:iCs/>
          <w:kern w:val="0"/>
          <w14:ligatures w14:val="none"/>
        </w:rPr>
        <w:t>pandas, numpy, openpyxl, json</w:t>
      </w:r>
    </w:p>
    <w:p w14:paraId="5E1BC9AA" w14:textId="1A6FC262" w:rsidR="001B3A17" w:rsidRPr="00AD58E7" w:rsidRDefault="001B3A17" w:rsidP="00AD58E7">
      <w:pPr>
        <w:pStyle w:val="ListParagraph"/>
        <w:numPr>
          <w:ilvl w:val="0"/>
          <w:numId w:val="11"/>
        </w:numPr>
        <w:rPr>
          <w:kern w:val="0"/>
          <w14:ligatures w14:val="none"/>
        </w:rPr>
      </w:pPr>
      <w:r w:rsidRPr="00AD58E7">
        <w:rPr>
          <w:kern w:val="0"/>
          <w14:ligatures w14:val="none"/>
        </w:rPr>
        <w:t xml:space="preserve">API Requests: </w:t>
      </w:r>
      <w:r w:rsidRPr="00833A27">
        <w:rPr>
          <w:i/>
          <w:iCs/>
          <w:kern w:val="0"/>
          <w14:ligatures w14:val="none"/>
        </w:rPr>
        <w:t>requests, requests-oauthlib, webbrowser</w:t>
      </w:r>
    </w:p>
    <w:p w14:paraId="30959D86" w14:textId="77777777" w:rsidR="00AD58E7" w:rsidRDefault="001B3A17" w:rsidP="00197C62">
      <w:pPr>
        <w:pStyle w:val="ListParagraph"/>
        <w:numPr>
          <w:ilvl w:val="0"/>
          <w:numId w:val="11"/>
        </w:numPr>
        <w:rPr>
          <w:kern w:val="0"/>
          <w14:ligatures w14:val="none"/>
        </w:rPr>
      </w:pPr>
      <w:r w:rsidRPr="00AD58E7">
        <w:rPr>
          <w:kern w:val="0"/>
          <w14:ligatures w14:val="none"/>
        </w:rPr>
        <w:t xml:space="preserve">Web Scraping: </w:t>
      </w:r>
      <w:r w:rsidRPr="00833A27">
        <w:rPr>
          <w:i/>
          <w:iCs/>
          <w:kern w:val="0"/>
          <w14:ligatures w14:val="none"/>
        </w:rPr>
        <w:t>selenium, webdriver-manager, beautifulsoup4</w:t>
      </w:r>
    </w:p>
    <w:p w14:paraId="127BA15B" w14:textId="396CB703" w:rsidR="001C5C85" w:rsidRPr="001C5C85" w:rsidRDefault="001B3A17" w:rsidP="001C5C85">
      <w:pPr>
        <w:pStyle w:val="ListParagraph"/>
        <w:numPr>
          <w:ilvl w:val="0"/>
          <w:numId w:val="11"/>
        </w:numPr>
        <w:rPr>
          <w:kern w:val="0"/>
          <w14:ligatures w14:val="none"/>
        </w:rPr>
      </w:pPr>
      <w:r w:rsidRPr="00AD58E7">
        <w:rPr>
          <w:kern w:val="0"/>
          <w14:ligatures w14:val="none"/>
        </w:rPr>
        <w:t xml:space="preserve">Other libraries include: </w:t>
      </w:r>
      <w:r w:rsidRPr="00833A27">
        <w:rPr>
          <w:i/>
          <w:iCs/>
          <w:kern w:val="0"/>
          <w14:ligatures w14:val="none"/>
        </w:rPr>
        <w:t>time, sys, os, pathlib, operator, schedule, math</w:t>
      </w:r>
      <w:r w:rsidR="001C5C85" w:rsidRPr="00833A27">
        <w:rPr>
          <w:i/>
          <w:iCs/>
          <w:kern w:val="0"/>
          <w14:ligatures w14:val="none"/>
        </w:rPr>
        <w:t>, setuptools</w:t>
      </w:r>
    </w:p>
    <w:p w14:paraId="59564803" w14:textId="4B8762A6" w:rsidR="00D72E10" w:rsidRDefault="002D16F3" w:rsidP="00AD58E7">
      <w:pPr>
        <w:pStyle w:val="Heading2"/>
        <w:spacing w:after="240"/>
      </w:pPr>
      <w:bookmarkStart w:id="5" w:name="_Toc141861187"/>
      <w:r>
        <w:lastRenderedPageBreak/>
        <w:t xml:space="preserve">2.3 </w:t>
      </w:r>
      <w:r w:rsidR="001C5C85">
        <w:t>Vendor APIs</w:t>
      </w:r>
      <w:bookmarkEnd w:id="5"/>
    </w:p>
    <w:p w14:paraId="3786DFC6" w14:textId="1C65B601" w:rsidR="008B7128" w:rsidRPr="008B7128" w:rsidRDefault="008B7128" w:rsidP="00AD58E7">
      <w:r>
        <w:t xml:space="preserve">The BOM Quoter allows the user to briefly connect to three RESTful APIs from </w:t>
      </w:r>
      <w:r w:rsidR="005D6224">
        <w:t>DigiKey</w:t>
      </w:r>
      <w:r>
        <w:t>, Mouser Electronics, and TTI</w:t>
      </w:r>
      <w:r w:rsidR="00CC617D">
        <w:t xml:space="preserve"> and</w:t>
      </w:r>
      <w:r>
        <w:t xml:space="preserve"> returns data in JSON format</w:t>
      </w:r>
      <w:r w:rsidR="00CC617D">
        <w:t>.</w:t>
      </w:r>
    </w:p>
    <w:p w14:paraId="39305ECD" w14:textId="063180F5" w:rsidR="00FC09AB" w:rsidRPr="00AD58E7" w:rsidRDefault="00FC02D2" w:rsidP="00AD58E7">
      <w:pPr>
        <w:pStyle w:val="Heading3"/>
        <w:spacing w:after="240"/>
      </w:pPr>
      <w:bookmarkStart w:id="6" w:name="_Toc141861188"/>
      <w:r w:rsidRPr="00FC09AB">
        <w:rPr>
          <w:rStyle w:val="IntenseReference"/>
          <w:b w:val="0"/>
          <w:bCs w:val="0"/>
          <w:smallCaps w:val="0"/>
          <w:color w:val="1F3763" w:themeColor="accent1" w:themeShade="7F"/>
          <w:spacing w:val="0"/>
        </w:rPr>
        <w:t>Digi</w:t>
      </w:r>
      <w:r w:rsidR="00CD4B6A">
        <w:rPr>
          <w:rStyle w:val="IntenseReference"/>
          <w:b w:val="0"/>
          <w:bCs w:val="0"/>
          <w:smallCaps w:val="0"/>
          <w:color w:val="1F3763" w:themeColor="accent1" w:themeShade="7F"/>
          <w:spacing w:val="0"/>
        </w:rPr>
        <w:t>K</w:t>
      </w:r>
      <w:r w:rsidRPr="00FC09AB">
        <w:rPr>
          <w:rStyle w:val="IntenseReference"/>
          <w:b w:val="0"/>
          <w:bCs w:val="0"/>
          <w:smallCaps w:val="0"/>
          <w:color w:val="1F3763" w:themeColor="accent1" w:themeShade="7F"/>
          <w:spacing w:val="0"/>
        </w:rPr>
        <w:t>ey AP</w:t>
      </w:r>
      <w:r w:rsidR="003933C4" w:rsidRPr="00FC09AB">
        <w:rPr>
          <w:rStyle w:val="IntenseReference"/>
          <w:b w:val="0"/>
          <w:bCs w:val="0"/>
          <w:smallCaps w:val="0"/>
          <w:color w:val="1F3763" w:themeColor="accent1" w:themeShade="7F"/>
          <w:spacing w:val="0"/>
        </w:rPr>
        <w:t>I</w:t>
      </w:r>
      <w:bookmarkEnd w:id="6"/>
    </w:p>
    <w:tbl>
      <w:tblPr>
        <w:tblStyle w:val="GridTable4-Accent1"/>
        <w:tblW w:w="0" w:type="auto"/>
        <w:tblLook w:val="04A0" w:firstRow="1" w:lastRow="0" w:firstColumn="1" w:lastColumn="0" w:noHBand="0" w:noVBand="1"/>
      </w:tblPr>
      <w:tblGrid>
        <w:gridCol w:w="2335"/>
        <w:gridCol w:w="7015"/>
      </w:tblGrid>
      <w:tr w:rsidR="00FC02D2" w:rsidRPr="003933C4" w14:paraId="36440F94" w14:textId="77777777" w:rsidTr="00393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F34107D" w14:textId="6C02CD8F" w:rsidR="00FC02D2" w:rsidRPr="003933C4" w:rsidRDefault="003933C4" w:rsidP="003933C4">
            <w:r w:rsidRPr="003933C4">
              <w:t>Scripts</w:t>
            </w:r>
          </w:p>
        </w:tc>
        <w:tc>
          <w:tcPr>
            <w:tcW w:w="7015" w:type="dxa"/>
          </w:tcPr>
          <w:p w14:paraId="1B696B3F" w14:textId="4F7FD575" w:rsidR="00FC02D2" w:rsidRPr="003933C4" w:rsidRDefault="00FC02D2" w:rsidP="003933C4">
            <w:pPr>
              <w:cnfStyle w:val="100000000000" w:firstRow="1" w:lastRow="0" w:firstColumn="0" w:lastColumn="0" w:oddVBand="0" w:evenVBand="0" w:oddHBand="0" w:evenHBand="0" w:firstRowFirstColumn="0" w:firstRowLastColumn="0" w:lastRowFirstColumn="0" w:lastRowLastColumn="0"/>
            </w:pPr>
            <w:r w:rsidRPr="003933C4">
              <w:t>Description</w:t>
            </w:r>
          </w:p>
        </w:tc>
      </w:tr>
      <w:tr w:rsidR="00FC02D2" w:rsidRPr="003933C4" w14:paraId="43600578" w14:textId="77777777" w:rsidTr="00393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C166360" w14:textId="6448813E" w:rsidR="00FC02D2" w:rsidRPr="0056649C" w:rsidRDefault="008B7128" w:rsidP="003933C4">
            <w:r w:rsidRPr="0056649C">
              <w:t>dk_keyword_buy_info</w:t>
            </w:r>
          </w:p>
        </w:tc>
        <w:tc>
          <w:tcPr>
            <w:tcW w:w="7015" w:type="dxa"/>
          </w:tcPr>
          <w:p w14:paraId="31EF4613" w14:textId="1F6C7BB2" w:rsidR="00FC02D2" w:rsidRPr="003933C4" w:rsidRDefault="00FD3BD8" w:rsidP="003933C4">
            <w:pPr>
              <w:cnfStyle w:val="000000100000" w:firstRow="0" w:lastRow="0" w:firstColumn="0" w:lastColumn="0" w:oddVBand="0" w:evenVBand="0" w:oddHBand="1" w:evenHBand="0" w:firstRowFirstColumn="0" w:firstRowLastColumn="0" w:lastRowFirstColumn="0" w:lastRowLastColumn="0"/>
            </w:pPr>
            <w:r>
              <w:t>Get</w:t>
            </w:r>
            <w:r w:rsidR="003933C4">
              <w:t xml:space="preserve"> information from </w:t>
            </w:r>
            <w:r w:rsidR="005D6224">
              <w:t>DigiKey</w:t>
            </w:r>
            <w:r w:rsidR="003933C4">
              <w:t xml:space="preserve"> API</w:t>
            </w:r>
            <w:r>
              <w:t xml:space="preserve"> search</w:t>
            </w:r>
          </w:p>
        </w:tc>
      </w:tr>
      <w:tr w:rsidR="00FC02D2" w14:paraId="74BA4580" w14:textId="77777777" w:rsidTr="003933C4">
        <w:tc>
          <w:tcPr>
            <w:cnfStyle w:val="001000000000" w:firstRow="0" w:lastRow="0" w:firstColumn="1" w:lastColumn="0" w:oddVBand="0" w:evenVBand="0" w:oddHBand="0" w:evenHBand="0" w:firstRowFirstColumn="0" w:firstRowLastColumn="0" w:lastRowFirstColumn="0" w:lastRowLastColumn="0"/>
            <w:tcW w:w="2335" w:type="dxa"/>
          </w:tcPr>
          <w:p w14:paraId="55BE99C5" w14:textId="07AE32C8" w:rsidR="00FC02D2" w:rsidRPr="0056649C" w:rsidRDefault="008B7128" w:rsidP="00FC02D2">
            <w:r w:rsidRPr="0056649C">
              <w:t>dk_oauth2_login</w:t>
            </w:r>
          </w:p>
        </w:tc>
        <w:tc>
          <w:tcPr>
            <w:tcW w:w="7015" w:type="dxa"/>
          </w:tcPr>
          <w:p w14:paraId="0C1DF7DB" w14:textId="5B9B2738" w:rsidR="00FC02D2" w:rsidRDefault="005D6224" w:rsidP="00FC02D2">
            <w:pPr>
              <w:cnfStyle w:val="000000000000" w:firstRow="0" w:lastRow="0" w:firstColumn="0" w:lastColumn="0" w:oddVBand="0" w:evenVBand="0" w:oddHBand="0" w:evenHBand="0" w:firstRowFirstColumn="0" w:firstRowLastColumn="0" w:lastRowFirstColumn="0" w:lastRowLastColumn="0"/>
            </w:pPr>
            <w:r>
              <w:t>DigiKey</w:t>
            </w:r>
            <w:r w:rsidR="003933C4">
              <w:t xml:space="preserve"> login automation to change user credentials</w:t>
            </w:r>
          </w:p>
        </w:tc>
      </w:tr>
      <w:tr w:rsidR="00FC02D2" w14:paraId="44084273" w14:textId="77777777" w:rsidTr="00393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9094181" w14:textId="73366EFB" w:rsidR="00FC02D2" w:rsidRPr="0056649C" w:rsidRDefault="008B7128" w:rsidP="00FC02D2">
            <w:r w:rsidRPr="0056649C">
              <w:t>dk_oauth2_token</w:t>
            </w:r>
          </w:p>
        </w:tc>
        <w:tc>
          <w:tcPr>
            <w:tcW w:w="7015" w:type="dxa"/>
          </w:tcPr>
          <w:p w14:paraId="6322AB08" w14:textId="2C5F4D72" w:rsidR="00FC02D2" w:rsidRDefault="005D6224" w:rsidP="00FC02D2">
            <w:pPr>
              <w:cnfStyle w:val="000000100000" w:firstRow="0" w:lastRow="0" w:firstColumn="0" w:lastColumn="0" w:oddVBand="0" w:evenVBand="0" w:oddHBand="1" w:evenHBand="0" w:firstRowFirstColumn="0" w:firstRowLastColumn="0" w:lastRowFirstColumn="0" w:lastRowLastColumn="0"/>
            </w:pPr>
            <w:r>
              <w:t>DigiKey</w:t>
            </w:r>
            <w:r w:rsidR="003933C4">
              <w:t xml:space="preserve"> API authentication</w:t>
            </w:r>
          </w:p>
        </w:tc>
      </w:tr>
      <w:tr w:rsidR="00FC02D2" w14:paraId="76433BC4" w14:textId="77777777" w:rsidTr="003933C4">
        <w:tc>
          <w:tcPr>
            <w:cnfStyle w:val="001000000000" w:firstRow="0" w:lastRow="0" w:firstColumn="1" w:lastColumn="0" w:oddVBand="0" w:evenVBand="0" w:oddHBand="0" w:evenHBand="0" w:firstRowFirstColumn="0" w:firstRowLastColumn="0" w:lastRowFirstColumn="0" w:lastRowLastColumn="0"/>
            <w:tcW w:w="2335" w:type="dxa"/>
          </w:tcPr>
          <w:p w14:paraId="0BEA08E0" w14:textId="13481864" w:rsidR="00FC02D2" w:rsidRPr="0056649C" w:rsidRDefault="008B7128" w:rsidP="003933C4">
            <w:pPr>
              <w:tabs>
                <w:tab w:val="right" w:pos="2119"/>
              </w:tabs>
            </w:pPr>
            <w:r w:rsidRPr="0056649C">
              <w:t>dk_RFQ_BOM</w:t>
            </w:r>
            <w:r w:rsidRPr="0056649C">
              <w:tab/>
            </w:r>
          </w:p>
        </w:tc>
        <w:tc>
          <w:tcPr>
            <w:tcW w:w="7015" w:type="dxa"/>
          </w:tcPr>
          <w:p w14:paraId="2C633DB6" w14:textId="0712315B" w:rsidR="00FC02D2" w:rsidRDefault="00FD3BD8" w:rsidP="00FC02D2">
            <w:pPr>
              <w:cnfStyle w:val="000000000000" w:firstRow="0" w:lastRow="0" w:firstColumn="0" w:lastColumn="0" w:oddVBand="0" w:evenVBand="0" w:oddHBand="0" w:evenHBand="0" w:firstRowFirstColumn="0" w:firstRowLastColumn="0" w:lastRowFirstColumn="0" w:lastRowLastColumn="0"/>
            </w:pPr>
            <w:r>
              <w:t xml:space="preserve">Parse </w:t>
            </w:r>
            <w:r w:rsidR="005D6224">
              <w:t>DigiKey</w:t>
            </w:r>
            <w:r>
              <w:t xml:space="preserve"> results and save into an excel sheet called ‘DK_Results’</w:t>
            </w:r>
          </w:p>
        </w:tc>
      </w:tr>
      <w:tr w:rsidR="00FC02D2" w14:paraId="0FFAAC71" w14:textId="77777777" w:rsidTr="00393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C58C771" w14:textId="64C35F5A" w:rsidR="00FC02D2" w:rsidRPr="0056649C" w:rsidRDefault="008B7128" w:rsidP="00FC02D2">
            <w:r w:rsidRPr="0056649C">
              <w:t>dk_search_info</w:t>
            </w:r>
          </w:p>
        </w:tc>
        <w:tc>
          <w:tcPr>
            <w:tcW w:w="7015" w:type="dxa"/>
          </w:tcPr>
          <w:p w14:paraId="44E7E9A1" w14:textId="6830E1D3" w:rsidR="00FC02D2" w:rsidRDefault="00FD3BD8" w:rsidP="00FC02D2">
            <w:pPr>
              <w:cnfStyle w:val="000000100000" w:firstRow="0" w:lastRow="0" w:firstColumn="0" w:lastColumn="0" w:oddVBand="0" w:evenVBand="0" w:oddHBand="1" w:evenHBand="0" w:firstRowFirstColumn="0" w:firstRowLastColumn="0" w:lastRowFirstColumn="0" w:lastRowLastColumn="0"/>
            </w:pPr>
            <w:r>
              <w:t xml:space="preserve">API operations for </w:t>
            </w:r>
            <w:r w:rsidR="005D6224">
              <w:t>DigiKey</w:t>
            </w:r>
            <w:r>
              <w:t xml:space="preserve"> part search</w:t>
            </w:r>
          </w:p>
        </w:tc>
      </w:tr>
    </w:tbl>
    <w:p w14:paraId="7BB6459D" w14:textId="2E914F3F" w:rsidR="009C187E" w:rsidRDefault="009C187E" w:rsidP="00FC02D2">
      <w:pPr>
        <w:rPr>
          <w:b/>
          <w:bCs/>
        </w:rPr>
      </w:pPr>
    </w:p>
    <w:p w14:paraId="13DC460F" w14:textId="4908D4DA" w:rsidR="009C187E" w:rsidRDefault="00CA0D82" w:rsidP="00FC02D2">
      <w:r w:rsidRPr="00AD58E7">
        <w:rPr>
          <w:b/>
          <w:bCs/>
        </w:rPr>
        <w:t>Authorization URL:</w:t>
      </w:r>
      <w:r>
        <w:t xml:space="preserve"> `https://</w:t>
      </w:r>
      <w:r w:rsidRPr="00CA0D82">
        <w:t xml:space="preserve"> api.digikey.com/v1/oauth2/authorize</w:t>
      </w:r>
      <w:r>
        <w:t>`</w:t>
      </w:r>
    </w:p>
    <w:p w14:paraId="076E139A" w14:textId="77BA68A3" w:rsidR="00CA0D82" w:rsidRDefault="00CA0D82" w:rsidP="00FC02D2">
      <w:r w:rsidRPr="00AD58E7">
        <w:rPr>
          <w:b/>
          <w:bCs/>
        </w:rPr>
        <w:t>Token URL:</w:t>
      </w:r>
      <w:r>
        <w:t xml:space="preserve">  `</w:t>
      </w:r>
      <w:r w:rsidRPr="00CA0D82">
        <w:t>https://api.digikey.com/v1/oauth2/token</w:t>
      </w:r>
      <w:r>
        <w:t>`</w:t>
      </w:r>
    </w:p>
    <w:p w14:paraId="1F11B99D" w14:textId="4922FF44" w:rsidR="00CA0D82" w:rsidRPr="00B12BC6" w:rsidRDefault="00B12BC6" w:rsidP="00FC02D2">
      <w:pPr>
        <w:rPr>
          <w:bCs/>
        </w:rPr>
      </w:pPr>
      <w:r>
        <w:rPr>
          <w:b/>
        </w:rPr>
        <w:t xml:space="preserve">Authentication: </w:t>
      </w:r>
      <w:r>
        <w:rPr>
          <w:bCs/>
        </w:rPr>
        <w:t>The API requires</w:t>
      </w:r>
      <w:r w:rsidR="00FC09AB">
        <w:rPr>
          <w:bCs/>
        </w:rPr>
        <w:t xml:space="preserve"> OAuth2</w:t>
      </w:r>
      <w:r>
        <w:rPr>
          <w:bCs/>
        </w:rPr>
        <w:t xml:space="preserve"> authentication </w:t>
      </w:r>
      <w:r w:rsidR="00313AB7">
        <w:rPr>
          <w:bCs/>
        </w:rPr>
        <w:t>to acquire</w:t>
      </w:r>
      <w:r>
        <w:rPr>
          <w:bCs/>
        </w:rPr>
        <w:t xml:space="preserve"> the </w:t>
      </w:r>
      <w:r w:rsidR="005D6224">
        <w:rPr>
          <w:bCs/>
        </w:rPr>
        <w:t>DigiKey</w:t>
      </w:r>
      <w:r>
        <w:rPr>
          <w:bCs/>
        </w:rPr>
        <w:t xml:space="preserve"> API access token</w:t>
      </w:r>
      <w:r w:rsidR="00FC09AB">
        <w:rPr>
          <w:bCs/>
        </w:rPr>
        <w:t xml:space="preserve">. To get client credentials for access, create a developer account on </w:t>
      </w:r>
      <w:r w:rsidR="005D6224">
        <w:rPr>
          <w:bCs/>
        </w:rPr>
        <w:t>DigiKey</w:t>
      </w:r>
      <w:r w:rsidR="00FC09AB">
        <w:rPr>
          <w:bCs/>
        </w:rPr>
        <w:t xml:space="preserve"> developer website and follow the instructions to open an organization and receive a Client ID and Client Secret.</w:t>
      </w:r>
    </w:p>
    <w:p w14:paraId="4D26C8AC" w14:textId="6001B2F4" w:rsidR="00FD3BD8" w:rsidRPr="009B2394" w:rsidRDefault="00CA0D82" w:rsidP="00FC02D2">
      <w:pPr>
        <w:rPr>
          <w:bCs/>
        </w:rPr>
      </w:pPr>
      <w:r w:rsidRPr="00AD58E7">
        <w:rPr>
          <w:b/>
          <w:bCs/>
        </w:rPr>
        <w:t>Rate Limits:</w:t>
      </w:r>
      <w:r>
        <w:t xml:space="preserve"> </w:t>
      </w:r>
      <w:r w:rsidR="005D6224">
        <w:t>DigiKey</w:t>
      </w:r>
      <w:r>
        <w:t xml:space="preserve"> API is limited to 1000 requests per day per account</w:t>
      </w:r>
      <w:r w:rsidR="00B12BC6">
        <w:t>.</w:t>
      </w:r>
      <w:r w:rsidR="00D90AF9" w:rsidRPr="00D90AF9">
        <w:t xml:space="preserve"> </w:t>
      </w:r>
      <w:r w:rsidR="00D90AF9">
        <w:t>Additionally, after every 120 requests, API requires a 60 second cool-down time.</w:t>
      </w:r>
      <w:r w:rsidR="00D90AF9">
        <w:rPr>
          <w:bCs/>
        </w:rPr>
        <w:t xml:space="preserve"> </w:t>
      </w:r>
      <w:r w:rsidR="00417872">
        <w:rPr>
          <w:bCs/>
        </w:rPr>
        <w:t xml:space="preserve">Initiated tokens are refreshed every 30 minutes. </w:t>
      </w:r>
      <w:r w:rsidR="00FC09AB">
        <w:rPr>
          <w:bCs/>
        </w:rPr>
        <w:t>This program provides up to 2000-3000 requests by default.</w:t>
      </w:r>
    </w:p>
    <w:p w14:paraId="343B8C59" w14:textId="25F74931" w:rsidR="00FC09AB" w:rsidRPr="00AD58E7" w:rsidRDefault="00FC02D2" w:rsidP="00AD58E7">
      <w:pPr>
        <w:pStyle w:val="Heading3"/>
        <w:spacing w:after="240"/>
      </w:pPr>
      <w:bookmarkStart w:id="7" w:name="_Toc141861189"/>
      <w:r w:rsidRPr="00AD58E7">
        <w:rPr>
          <w:rStyle w:val="IntenseReference"/>
          <w:b w:val="0"/>
          <w:bCs w:val="0"/>
          <w:color w:val="1F3763" w:themeColor="accent1" w:themeShade="7F"/>
          <w:spacing w:val="0"/>
        </w:rPr>
        <w:t>Mouser API</w:t>
      </w:r>
      <w:bookmarkEnd w:id="7"/>
    </w:p>
    <w:tbl>
      <w:tblPr>
        <w:tblStyle w:val="GridTable4-Accent1"/>
        <w:tblW w:w="0" w:type="auto"/>
        <w:tblLook w:val="04A0" w:firstRow="1" w:lastRow="0" w:firstColumn="1" w:lastColumn="0" w:noHBand="0" w:noVBand="1"/>
      </w:tblPr>
      <w:tblGrid>
        <w:gridCol w:w="2525"/>
        <w:gridCol w:w="6825"/>
      </w:tblGrid>
      <w:tr w:rsidR="008B7128" w14:paraId="4AC18F90" w14:textId="77777777" w:rsidTr="00393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5179D4AE" w14:textId="352022FD" w:rsidR="008B7128" w:rsidRDefault="003933C4" w:rsidP="00156973">
            <w:r>
              <w:t>Scripts</w:t>
            </w:r>
          </w:p>
        </w:tc>
        <w:tc>
          <w:tcPr>
            <w:tcW w:w="6835" w:type="dxa"/>
          </w:tcPr>
          <w:p w14:paraId="49E0FF83" w14:textId="77777777" w:rsidR="008B7128" w:rsidRDefault="008B7128" w:rsidP="00156973">
            <w:pPr>
              <w:cnfStyle w:val="100000000000" w:firstRow="1" w:lastRow="0" w:firstColumn="0" w:lastColumn="0" w:oddVBand="0" w:evenVBand="0" w:oddHBand="0" w:evenHBand="0" w:firstRowFirstColumn="0" w:firstRowLastColumn="0" w:lastRowFirstColumn="0" w:lastRowLastColumn="0"/>
            </w:pPr>
            <w:r>
              <w:t>Description</w:t>
            </w:r>
          </w:p>
        </w:tc>
      </w:tr>
      <w:tr w:rsidR="008B7128" w14:paraId="447321D1" w14:textId="77777777" w:rsidTr="00393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26313DFB" w14:textId="62A20452" w:rsidR="008B7128" w:rsidRPr="0056649C" w:rsidRDefault="008B7128" w:rsidP="008B7128">
            <w:r w:rsidRPr="0056649C">
              <w:t>mouser_apiKeys</w:t>
            </w:r>
          </w:p>
        </w:tc>
        <w:tc>
          <w:tcPr>
            <w:tcW w:w="6835" w:type="dxa"/>
          </w:tcPr>
          <w:p w14:paraId="4A238FFD" w14:textId="2BE50A4B" w:rsidR="008B7128" w:rsidRDefault="00FD3BD8" w:rsidP="008B7128">
            <w:pPr>
              <w:cnfStyle w:val="000000100000" w:firstRow="0" w:lastRow="0" w:firstColumn="0" w:lastColumn="0" w:oddVBand="0" w:evenVBand="0" w:oddHBand="1" w:evenHBand="0" w:firstRowFirstColumn="0" w:firstRowLastColumn="0" w:lastRowFirstColumn="0" w:lastRowLastColumn="0"/>
            </w:pPr>
            <w:r>
              <w:t>Handles user information and change user’s API key as needed</w:t>
            </w:r>
          </w:p>
        </w:tc>
      </w:tr>
      <w:tr w:rsidR="008B7128" w14:paraId="223EA6CE" w14:textId="77777777" w:rsidTr="003933C4">
        <w:tc>
          <w:tcPr>
            <w:cnfStyle w:val="001000000000" w:firstRow="0" w:lastRow="0" w:firstColumn="1" w:lastColumn="0" w:oddVBand="0" w:evenVBand="0" w:oddHBand="0" w:evenHBand="0" w:firstRowFirstColumn="0" w:firstRowLastColumn="0" w:lastRowFirstColumn="0" w:lastRowLastColumn="0"/>
            <w:tcW w:w="2515" w:type="dxa"/>
          </w:tcPr>
          <w:p w14:paraId="2C8F1AFC" w14:textId="3C144575" w:rsidR="008B7128" w:rsidRPr="0056649C" w:rsidRDefault="008B7128" w:rsidP="008B7128">
            <w:r w:rsidRPr="0056649C">
              <w:t>mouser_RFQ_BOM</w:t>
            </w:r>
          </w:p>
        </w:tc>
        <w:tc>
          <w:tcPr>
            <w:tcW w:w="6835" w:type="dxa"/>
          </w:tcPr>
          <w:p w14:paraId="090B0054" w14:textId="76727EBB" w:rsidR="008B7128" w:rsidRDefault="00FD3BD8" w:rsidP="008B7128">
            <w:pPr>
              <w:cnfStyle w:val="000000000000" w:firstRow="0" w:lastRow="0" w:firstColumn="0" w:lastColumn="0" w:oddVBand="0" w:evenVBand="0" w:oddHBand="0" w:evenHBand="0" w:firstRowFirstColumn="0" w:firstRowLastColumn="0" w:lastRowFirstColumn="0" w:lastRowLastColumn="0"/>
            </w:pPr>
            <w:r>
              <w:t>Parse Mouser results and save into an excel sheet called ‘Mouser_Results’</w:t>
            </w:r>
          </w:p>
        </w:tc>
      </w:tr>
      <w:tr w:rsidR="008B7128" w14:paraId="21FCCACD" w14:textId="77777777" w:rsidTr="00393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6E739494" w14:textId="159C07DE" w:rsidR="008B7128" w:rsidRPr="0056649C" w:rsidRDefault="008B7128" w:rsidP="008B7128">
            <w:r w:rsidRPr="0056649C">
              <w:t>mouser_search_buy_info</w:t>
            </w:r>
          </w:p>
        </w:tc>
        <w:tc>
          <w:tcPr>
            <w:tcW w:w="6835" w:type="dxa"/>
          </w:tcPr>
          <w:p w14:paraId="6317E7C7" w14:textId="788BD734" w:rsidR="008B7128" w:rsidRDefault="00FD3BD8" w:rsidP="008B7128">
            <w:pPr>
              <w:cnfStyle w:val="000000100000" w:firstRow="0" w:lastRow="0" w:firstColumn="0" w:lastColumn="0" w:oddVBand="0" w:evenVBand="0" w:oddHBand="1" w:evenHBand="0" w:firstRowFirstColumn="0" w:firstRowLastColumn="0" w:lastRowFirstColumn="0" w:lastRowLastColumn="0"/>
            </w:pPr>
            <w:r>
              <w:t>Get information from Mouser product search</w:t>
            </w:r>
          </w:p>
        </w:tc>
      </w:tr>
      <w:tr w:rsidR="008B7128" w14:paraId="14ADD653" w14:textId="77777777" w:rsidTr="003933C4">
        <w:tc>
          <w:tcPr>
            <w:cnfStyle w:val="001000000000" w:firstRow="0" w:lastRow="0" w:firstColumn="1" w:lastColumn="0" w:oddVBand="0" w:evenVBand="0" w:oddHBand="0" w:evenHBand="0" w:firstRowFirstColumn="0" w:firstRowLastColumn="0" w:lastRowFirstColumn="0" w:lastRowLastColumn="0"/>
            <w:tcW w:w="2515" w:type="dxa"/>
          </w:tcPr>
          <w:p w14:paraId="1BE83F56" w14:textId="43E8EDC1" w:rsidR="008B7128" w:rsidRPr="0056649C" w:rsidRDefault="008B7128" w:rsidP="008B7128">
            <w:r w:rsidRPr="0056649C">
              <w:t>mouser_search_v1</w:t>
            </w:r>
          </w:p>
        </w:tc>
        <w:tc>
          <w:tcPr>
            <w:tcW w:w="6835" w:type="dxa"/>
          </w:tcPr>
          <w:p w14:paraId="37D283C2" w14:textId="2AFDA062" w:rsidR="008B7128" w:rsidRDefault="00FD3BD8" w:rsidP="008B7128">
            <w:pPr>
              <w:cnfStyle w:val="000000000000" w:firstRow="0" w:lastRow="0" w:firstColumn="0" w:lastColumn="0" w:oddVBand="0" w:evenVBand="0" w:oddHBand="0" w:evenHBand="0" w:firstRowFirstColumn="0" w:firstRowLastColumn="0" w:lastRowFirstColumn="0" w:lastRowLastColumn="0"/>
            </w:pPr>
            <w:r>
              <w:t>API operations for Mouser API v1</w:t>
            </w:r>
          </w:p>
        </w:tc>
      </w:tr>
      <w:tr w:rsidR="008B7128" w14:paraId="5697EE72" w14:textId="77777777" w:rsidTr="00393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2F1663B1" w14:textId="5A1CD929" w:rsidR="008B7128" w:rsidRPr="0056649C" w:rsidRDefault="008B7128" w:rsidP="008B7128">
            <w:r w:rsidRPr="0056649C">
              <w:t>mouser_search_v2</w:t>
            </w:r>
          </w:p>
        </w:tc>
        <w:tc>
          <w:tcPr>
            <w:tcW w:w="6835" w:type="dxa"/>
          </w:tcPr>
          <w:p w14:paraId="08FB575E" w14:textId="478CB8A6" w:rsidR="008B7128" w:rsidRDefault="00FD3BD8" w:rsidP="008B7128">
            <w:pPr>
              <w:cnfStyle w:val="000000100000" w:firstRow="0" w:lastRow="0" w:firstColumn="0" w:lastColumn="0" w:oddVBand="0" w:evenVBand="0" w:oddHBand="1" w:evenHBand="0" w:firstRowFirstColumn="0" w:firstRowLastColumn="0" w:lastRowFirstColumn="0" w:lastRowLastColumn="0"/>
            </w:pPr>
            <w:r>
              <w:t>API operations for Mouser API v2</w:t>
            </w:r>
          </w:p>
        </w:tc>
      </w:tr>
    </w:tbl>
    <w:p w14:paraId="5BE5931D" w14:textId="77777777" w:rsidR="008B7128" w:rsidRDefault="008B7128" w:rsidP="00FC02D2"/>
    <w:p w14:paraId="7CC7A3AA" w14:textId="13256DCA" w:rsidR="00FC09AB" w:rsidRDefault="00FC09AB" w:rsidP="00FC09AB">
      <w:r w:rsidRPr="00156973">
        <w:rPr>
          <w:b/>
          <w:bCs/>
        </w:rPr>
        <w:t>Authorization URL:</w:t>
      </w:r>
      <w:r>
        <w:t xml:space="preserve"> `</w:t>
      </w:r>
      <w:r w:rsidRPr="00FC09AB">
        <w:t>https://api.mouser.com/api/</w:t>
      </w:r>
      <w:r>
        <w:t>v2/</w:t>
      </w:r>
      <w:r w:rsidRPr="00FC09AB">
        <w:t>search/</w:t>
      </w:r>
      <w:r>
        <w:t xml:space="preserve"> `, `</w:t>
      </w:r>
      <w:r w:rsidRPr="00FC09AB">
        <w:t xml:space="preserve"> https://api.mouser.com/api/</w:t>
      </w:r>
      <w:r>
        <w:t xml:space="preserve">v1/search` </w:t>
      </w:r>
    </w:p>
    <w:p w14:paraId="041F49F7" w14:textId="68D1A6D5" w:rsidR="00FC09AB" w:rsidRPr="00B12BC6" w:rsidRDefault="00FC09AB" w:rsidP="00FC09AB">
      <w:pPr>
        <w:rPr>
          <w:bCs/>
        </w:rPr>
      </w:pPr>
      <w:r>
        <w:rPr>
          <w:b/>
        </w:rPr>
        <w:t xml:space="preserve">Authentication: </w:t>
      </w:r>
      <w:r>
        <w:rPr>
          <w:bCs/>
        </w:rPr>
        <w:t>The API requires authentication via the Mouser API key. Sign up for a developer account at Mouser developer website and follow the instructions to receive a Search API key.</w:t>
      </w:r>
    </w:p>
    <w:p w14:paraId="4F098B14" w14:textId="04B274F5" w:rsidR="00FC09AB" w:rsidRPr="00FC09AB" w:rsidRDefault="00FC09AB" w:rsidP="00FC02D2">
      <w:pPr>
        <w:rPr>
          <w:bCs/>
        </w:rPr>
      </w:pPr>
      <w:r w:rsidRPr="00156973">
        <w:rPr>
          <w:b/>
          <w:bCs/>
        </w:rPr>
        <w:t>Rate Limits:</w:t>
      </w:r>
      <w:r>
        <w:t xml:space="preserve"> Mouser API is limited to 1000 requests per day per account. Additionally, after every 30 requests, API requires a </w:t>
      </w:r>
      <w:r w:rsidR="0082325C">
        <w:t>6</w:t>
      </w:r>
      <w:r>
        <w:t>0 second cool-down time.</w:t>
      </w:r>
      <w:r w:rsidRPr="00FC09AB">
        <w:rPr>
          <w:bCs/>
        </w:rPr>
        <w:t xml:space="preserve"> </w:t>
      </w:r>
      <w:r>
        <w:rPr>
          <w:bCs/>
        </w:rPr>
        <w:t>This program provides up to 2000 requests by default.</w:t>
      </w:r>
    </w:p>
    <w:p w14:paraId="206EF74A" w14:textId="1864F795" w:rsidR="00FC09AB" w:rsidRPr="00AD58E7" w:rsidRDefault="00FC02D2" w:rsidP="00AD58E7">
      <w:pPr>
        <w:pStyle w:val="Heading3"/>
        <w:spacing w:after="240"/>
      </w:pPr>
      <w:bookmarkStart w:id="8" w:name="_Toc141861190"/>
      <w:r w:rsidRPr="00AD58E7">
        <w:rPr>
          <w:rStyle w:val="IntenseReference"/>
          <w:b w:val="0"/>
          <w:bCs w:val="0"/>
          <w:color w:val="1F3763" w:themeColor="accent1" w:themeShade="7F"/>
          <w:spacing w:val="0"/>
        </w:rPr>
        <w:t>TTI API</w:t>
      </w:r>
      <w:bookmarkEnd w:id="8"/>
    </w:p>
    <w:tbl>
      <w:tblPr>
        <w:tblStyle w:val="GridTable4-Accent1"/>
        <w:tblW w:w="0" w:type="auto"/>
        <w:tblLook w:val="0420" w:firstRow="1" w:lastRow="0" w:firstColumn="0" w:lastColumn="0" w:noHBand="0" w:noVBand="1"/>
      </w:tblPr>
      <w:tblGrid>
        <w:gridCol w:w="2525"/>
        <w:gridCol w:w="6825"/>
      </w:tblGrid>
      <w:tr w:rsidR="0076218A" w14:paraId="248A0616" w14:textId="77777777" w:rsidTr="00156973">
        <w:trPr>
          <w:cnfStyle w:val="100000000000" w:firstRow="1" w:lastRow="0" w:firstColumn="0" w:lastColumn="0" w:oddVBand="0" w:evenVBand="0" w:oddHBand="0" w:evenHBand="0" w:firstRowFirstColumn="0" w:firstRowLastColumn="0" w:lastRowFirstColumn="0" w:lastRowLastColumn="0"/>
        </w:trPr>
        <w:tc>
          <w:tcPr>
            <w:tcW w:w="2525" w:type="dxa"/>
          </w:tcPr>
          <w:p w14:paraId="6F020A4A" w14:textId="2C415AB6" w:rsidR="0076218A" w:rsidRDefault="003933C4" w:rsidP="00156973">
            <w:r>
              <w:t>Scripts</w:t>
            </w:r>
          </w:p>
        </w:tc>
        <w:tc>
          <w:tcPr>
            <w:tcW w:w="6825" w:type="dxa"/>
          </w:tcPr>
          <w:p w14:paraId="3C51ADEC" w14:textId="77777777" w:rsidR="0076218A" w:rsidRDefault="0076218A" w:rsidP="00156973">
            <w:r>
              <w:t>Description</w:t>
            </w:r>
          </w:p>
        </w:tc>
      </w:tr>
      <w:tr w:rsidR="00FD3BD8" w14:paraId="293F8A16" w14:textId="77777777" w:rsidTr="00156973">
        <w:trPr>
          <w:cnfStyle w:val="000000100000" w:firstRow="0" w:lastRow="0" w:firstColumn="0" w:lastColumn="0" w:oddVBand="0" w:evenVBand="0" w:oddHBand="1" w:evenHBand="0" w:firstRowFirstColumn="0" w:firstRowLastColumn="0" w:lastRowFirstColumn="0" w:lastRowLastColumn="0"/>
        </w:trPr>
        <w:tc>
          <w:tcPr>
            <w:tcW w:w="2525" w:type="dxa"/>
          </w:tcPr>
          <w:p w14:paraId="5E183B2E" w14:textId="77777777" w:rsidR="00FD3BD8" w:rsidRPr="0056649C" w:rsidRDefault="00FD3BD8" w:rsidP="00FD3BD8">
            <w:pPr>
              <w:rPr>
                <w:b/>
                <w:bCs/>
              </w:rPr>
            </w:pPr>
            <w:r w:rsidRPr="0056649C">
              <w:rPr>
                <w:b/>
                <w:bCs/>
              </w:rPr>
              <w:lastRenderedPageBreak/>
              <w:t>tti_RFQ_BOM</w:t>
            </w:r>
          </w:p>
        </w:tc>
        <w:tc>
          <w:tcPr>
            <w:tcW w:w="6825" w:type="dxa"/>
          </w:tcPr>
          <w:p w14:paraId="62A32E99" w14:textId="2AB7AD65" w:rsidR="00FD3BD8" w:rsidRDefault="00FD3BD8" w:rsidP="00FD3BD8">
            <w:r>
              <w:t>Parse TTI results and save into an excel sheet called ‘TTI_Results’</w:t>
            </w:r>
          </w:p>
        </w:tc>
      </w:tr>
      <w:tr w:rsidR="00FD3BD8" w14:paraId="5BCC00FA" w14:textId="77777777" w:rsidTr="00156973">
        <w:tc>
          <w:tcPr>
            <w:tcW w:w="2525" w:type="dxa"/>
          </w:tcPr>
          <w:p w14:paraId="05A1340E" w14:textId="77777777" w:rsidR="00FD3BD8" w:rsidRPr="0056649C" w:rsidRDefault="00FD3BD8" w:rsidP="00FD3BD8">
            <w:pPr>
              <w:rPr>
                <w:b/>
                <w:bCs/>
              </w:rPr>
            </w:pPr>
            <w:r w:rsidRPr="0056649C">
              <w:rPr>
                <w:b/>
                <w:bCs/>
              </w:rPr>
              <w:t>tti_search_buy_info</w:t>
            </w:r>
          </w:p>
        </w:tc>
        <w:tc>
          <w:tcPr>
            <w:tcW w:w="6825" w:type="dxa"/>
          </w:tcPr>
          <w:p w14:paraId="1456AA32" w14:textId="0D72B4AC" w:rsidR="00FD3BD8" w:rsidRDefault="00FD3BD8" w:rsidP="00FD3BD8">
            <w:r>
              <w:t>Get information from TTI API response</w:t>
            </w:r>
          </w:p>
        </w:tc>
      </w:tr>
      <w:tr w:rsidR="00FD3BD8" w14:paraId="42BCE1E5" w14:textId="77777777" w:rsidTr="00156973">
        <w:trPr>
          <w:cnfStyle w:val="000000100000" w:firstRow="0" w:lastRow="0" w:firstColumn="0" w:lastColumn="0" w:oddVBand="0" w:evenVBand="0" w:oddHBand="1" w:evenHBand="0" w:firstRowFirstColumn="0" w:firstRowLastColumn="0" w:lastRowFirstColumn="0" w:lastRowLastColumn="0"/>
        </w:trPr>
        <w:tc>
          <w:tcPr>
            <w:tcW w:w="2525" w:type="dxa"/>
          </w:tcPr>
          <w:p w14:paraId="3C4E553B" w14:textId="77777777" w:rsidR="00FD3BD8" w:rsidRPr="0056649C" w:rsidRDefault="00FD3BD8" w:rsidP="00FD3BD8">
            <w:pPr>
              <w:rPr>
                <w:b/>
                <w:bCs/>
              </w:rPr>
            </w:pPr>
            <w:r w:rsidRPr="0056649C">
              <w:rPr>
                <w:b/>
                <w:bCs/>
              </w:rPr>
              <w:t>tti_search</w:t>
            </w:r>
          </w:p>
        </w:tc>
        <w:tc>
          <w:tcPr>
            <w:tcW w:w="6825" w:type="dxa"/>
          </w:tcPr>
          <w:p w14:paraId="24288D2E" w14:textId="50E91145" w:rsidR="00FD3BD8" w:rsidRDefault="00FD3BD8" w:rsidP="00FD3BD8">
            <w:r>
              <w:t>API operations for TTI product search</w:t>
            </w:r>
          </w:p>
        </w:tc>
      </w:tr>
    </w:tbl>
    <w:p w14:paraId="4E253A37" w14:textId="77777777" w:rsidR="00AD58E7" w:rsidRDefault="00AD58E7" w:rsidP="00FC09AB">
      <w:pPr>
        <w:rPr>
          <w:b/>
          <w:bCs/>
        </w:rPr>
      </w:pPr>
    </w:p>
    <w:p w14:paraId="41F8595E" w14:textId="472AC06F" w:rsidR="00FC09AB" w:rsidRDefault="00FC09AB" w:rsidP="00FC09AB">
      <w:r w:rsidRPr="00156973">
        <w:rPr>
          <w:b/>
          <w:bCs/>
        </w:rPr>
        <w:t>Authorization URL:</w:t>
      </w:r>
      <w:r>
        <w:t xml:space="preserve"> `</w:t>
      </w:r>
      <w:r w:rsidRPr="00FC09AB">
        <w:t xml:space="preserve"> https://api.tti.com/service/api/v1/search/</w:t>
      </w:r>
      <w:r>
        <w:t xml:space="preserve">` </w:t>
      </w:r>
    </w:p>
    <w:p w14:paraId="6F89346D" w14:textId="7D71A208" w:rsidR="00FC09AB" w:rsidRPr="00B12BC6" w:rsidRDefault="00FC09AB" w:rsidP="00FC09AB">
      <w:pPr>
        <w:rPr>
          <w:bCs/>
        </w:rPr>
      </w:pPr>
      <w:r>
        <w:rPr>
          <w:b/>
        </w:rPr>
        <w:t xml:space="preserve">Authentication: </w:t>
      </w:r>
      <w:r>
        <w:rPr>
          <w:bCs/>
        </w:rPr>
        <w:t xml:space="preserve">The API requires authentication via the TTI API key. Please refer to your Concisys supervisor to get this API key. </w:t>
      </w:r>
    </w:p>
    <w:p w14:paraId="187908CB" w14:textId="12AB4BB6" w:rsidR="00FC02D2" w:rsidRPr="0056649C" w:rsidRDefault="00FC09AB" w:rsidP="00FC02D2">
      <w:pPr>
        <w:rPr>
          <w:bCs/>
        </w:rPr>
      </w:pPr>
      <w:r w:rsidRPr="00156973">
        <w:rPr>
          <w:b/>
          <w:bCs/>
        </w:rPr>
        <w:t>Rate Limits:</w:t>
      </w:r>
      <w:r>
        <w:t xml:space="preserve"> </w:t>
      </w:r>
      <w:r w:rsidR="002D16F3">
        <w:t>TTI</w:t>
      </w:r>
      <w:r>
        <w:t xml:space="preserve"> API is limited to 1000 requests per day per account. Additionally, after every </w:t>
      </w:r>
      <w:r w:rsidR="0082325C">
        <w:t>100</w:t>
      </w:r>
      <w:r>
        <w:t xml:space="preserve"> requests, API requires a </w:t>
      </w:r>
      <w:r w:rsidR="0082325C">
        <w:t>6</w:t>
      </w:r>
      <w:r>
        <w:t>0 second cool-down time.</w:t>
      </w:r>
      <w:r w:rsidRPr="00FC09AB">
        <w:rPr>
          <w:bCs/>
        </w:rPr>
        <w:t xml:space="preserve"> </w:t>
      </w:r>
      <w:r>
        <w:rPr>
          <w:bCs/>
        </w:rPr>
        <w:t>This program does not currently have request limitations due to Concisys company account credentials.</w:t>
      </w:r>
    </w:p>
    <w:p w14:paraId="20970CBA" w14:textId="473D0E1D" w:rsidR="009B2394" w:rsidRDefault="002D16F3" w:rsidP="00AD58E7">
      <w:pPr>
        <w:pStyle w:val="Heading2"/>
        <w:spacing w:after="240"/>
      </w:pPr>
      <w:bookmarkStart w:id="9" w:name="_Toc141861191"/>
      <w:r>
        <w:rPr>
          <w:rStyle w:val="Heading3Char"/>
          <w:color w:val="2F5496" w:themeColor="accent1" w:themeShade="BF"/>
          <w:sz w:val="26"/>
          <w:szCs w:val="26"/>
        </w:rPr>
        <w:t xml:space="preserve">2.4 </w:t>
      </w:r>
      <w:r w:rsidR="00FC09AB" w:rsidRPr="009B2394">
        <w:rPr>
          <w:rStyle w:val="Heading3Char"/>
          <w:color w:val="2F5496" w:themeColor="accent1" w:themeShade="BF"/>
          <w:sz w:val="26"/>
          <w:szCs w:val="26"/>
        </w:rPr>
        <w:t>Main Function</w:t>
      </w:r>
      <w:r w:rsidR="009B2394" w:rsidRPr="009B2394">
        <w:rPr>
          <w:rStyle w:val="Heading3Char"/>
          <w:color w:val="2F5496" w:themeColor="accent1" w:themeShade="BF"/>
          <w:sz w:val="26"/>
          <w:szCs w:val="26"/>
        </w:rPr>
        <w:t>ality</w:t>
      </w:r>
      <w:bookmarkEnd w:id="9"/>
    </w:p>
    <w:p w14:paraId="25CBB590" w14:textId="05AB8AF2" w:rsidR="00D72E10" w:rsidRPr="00AD58E7" w:rsidRDefault="00FC09AB" w:rsidP="00D72E10">
      <w:r>
        <w:t>The back</w:t>
      </w:r>
      <w:r w:rsidR="009B2394">
        <w:t>-</w:t>
      </w:r>
      <w:r>
        <w:t xml:space="preserve">end </w:t>
      </w:r>
      <w:r w:rsidR="009B2394">
        <w:t xml:space="preserve">functionality </w:t>
      </w:r>
      <w:r>
        <w:t>and API operations</w:t>
      </w:r>
      <w:r w:rsidR="009326D0">
        <w:t xml:space="preserve"> in this project are packaged under the `utils` package. </w:t>
      </w:r>
      <w:r w:rsidR="00D72E10">
        <w:t>The listed scripts below correspond to the following categories in the `utils` package.</w:t>
      </w:r>
    </w:p>
    <w:tbl>
      <w:tblPr>
        <w:tblStyle w:val="GridTable4-Accent1"/>
        <w:tblW w:w="9355" w:type="dxa"/>
        <w:tblLook w:val="04A0" w:firstRow="1" w:lastRow="0" w:firstColumn="1" w:lastColumn="0" w:noHBand="0" w:noVBand="1"/>
      </w:tblPr>
      <w:tblGrid>
        <w:gridCol w:w="5087"/>
        <w:gridCol w:w="2111"/>
        <w:gridCol w:w="2157"/>
      </w:tblGrid>
      <w:tr w:rsidR="00751085" w14:paraId="1DD43339" w14:textId="77777777" w:rsidTr="00AD58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tcPr>
          <w:p w14:paraId="1B81ED40" w14:textId="4E29CD34" w:rsidR="00751085" w:rsidRDefault="00751085" w:rsidP="00197C62">
            <w:r>
              <w:t>Function</w:t>
            </w:r>
          </w:p>
        </w:tc>
        <w:tc>
          <w:tcPr>
            <w:tcW w:w="2648" w:type="dxa"/>
          </w:tcPr>
          <w:p w14:paraId="523DCEC7" w14:textId="7734E020" w:rsidR="00751085" w:rsidRDefault="00751085" w:rsidP="00197C62">
            <w:pPr>
              <w:cnfStyle w:val="100000000000" w:firstRow="1" w:lastRow="0" w:firstColumn="0" w:lastColumn="0" w:oddVBand="0" w:evenVBand="0" w:oddHBand="0" w:evenHBand="0" w:firstRowFirstColumn="0" w:firstRowLastColumn="0" w:lastRowFirstColumn="0" w:lastRowLastColumn="0"/>
            </w:pPr>
            <w:r>
              <w:t>Parameters</w:t>
            </w:r>
          </w:p>
        </w:tc>
        <w:tc>
          <w:tcPr>
            <w:tcW w:w="1620" w:type="dxa"/>
          </w:tcPr>
          <w:p w14:paraId="62778272" w14:textId="2912D338" w:rsidR="00751085" w:rsidRDefault="00751085" w:rsidP="00197C62">
            <w:pPr>
              <w:cnfStyle w:val="100000000000" w:firstRow="1" w:lastRow="0" w:firstColumn="0" w:lastColumn="0" w:oddVBand="0" w:evenVBand="0" w:oddHBand="0" w:evenHBand="0" w:firstRowFirstColumn="0" w:firstRowLastColumn="0" w:lastRowFirstColumn="0" w:lastRowLastColumn="0"/>
            </w:pPr>
            <w:r>
              <w:t>Description</w:t>
            </w:r>
          </w:p>
        </w:tc>
      </w:tr>
      <w:tr w:rsidR="00751085" w14:paraId="4F688E50" w14:textId="77777777" w:rsidTr="00AD5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tcPr>
          <w:p w14:paraId="39DF617A" w14:textId="2CCFE1FB" w:rsidR="00751085" w:rsidDel="009B2394" w:rsidRDefault="00751085" w:rsidP="00197C62">
            <w:proofErr w:type="gramStart"/>
            <w:r>
              <w:t>utils.input</w:t>
            </w:r>
            <w:proofErr w:type="gramEnd"/>
            <w:r>
              <w:t>_BOM.setup_BOM_info</w:t>
            </w:r>
          </w:p>
        </w:tc>
        <w:tc>
          <w:tcPr>
            <w:tcW w:w="2648" w:type="dxa"/>
          </w:tcPr>
          <w:p w14:paraId="37748478" w14:textId="16C53A1B" w:rsidR="00751085" w:rsidRPr="00AD58E7" w:rsidRDefault="00751085" w:rsidP="00197C62">
            <w:pPr>
              <w:cnfStyle w:val="000000100000" w:firstRow="0" w:lastRow="0" w:firstColumn="0" w:lastColumn="0" w:oddVBand="0" w:evenVBand="0" w:oddHBand="1" w:evenHBand="0" w:firstRowFirstColumn="0" w:firstRowLastColumn="0" w:lastRowFirstColumn="0" w:lastRowLastColumn="0"/>
              <w:rPr>
                <w:bCs/>
              </w:rPr>
            </w:pPr>
            <w:r w:rsidRPr="00AD58E7">
              <w:rPr>
                <w:bCs/>
              </w:rPr>
              <w:t>path: path to file</w:t>
            </w:r>
          </w:p>
        </w:tc>
        <w:tc>
          <w:tcPr>
            <w:tcW w:w="1620" w:type="dxa"/>
          </w:tcPr>
          <w:p w14:paraId="49AB65AE" w14:textId="2832946B" w:rsidR="00751085" w:rsidRPr="00AD58E7" w:rsidRDefault="00751085" w:rsidP="00197C62">
            <w:pPr>
              <w:cnfStyle w:val="000000100000" w:firstRow="0" w:lastRow="0" w:firstColumn="0" w:lastColumn="0" w:oddVBand="0" w:evenVBand="0" w:oddHBand="1" w:evenHBand="0" w:firstRowFirstColumn="0" w:firstRowLastColumn="0" w:lastRowFirstColumn="0" w:lastRowLastColumn="0"/>
              <w:rPr>
                <w:bCs/>
              </w:rPr>
            </w:pPr>
            <w:r w:rsidRPr="00AD58E7">
              <w:rPr>
                <w:bCs/>
              </w:rPr>
              <w:t>Gather the information required for each vendor API and pass the BOM to a dataframe</w:t>
            </w:r>
          </w:p>
        </w:tc>
      </w:tr>
      <w:tr w:rsidR="00751085" w14:paraId="6EC57CFC" w14:textId="77777777" w:rsidTr="00AD58E7">
        <w:tc>
          <w:tcPr>
            <w:cnfStyle w:val="001000000000" w:firstRow="0" w:lastRow="0" w:firstColumn="1" w:lastColumn="0" w:oddVBand="0" w:evenVBand="0" w:oddHBand="0" w:evenHBand="0" w:firstRowFirstColumn="0" w:firstRowLastColumn="0" w:lastRowFirstColumn="0" w:lastRowLastColumn="0"/>
            <w:tcW w:w="5087" w:type="dxa"/>
          </w:tcPr>
          <w:p w14:paraId="70BDC315" w14:textId="166D40AC" w:rsidR="00751085" w:rsidRDefault="00751085" w:rsidP="00197C62">
            <w:proofErr w:type="gramStart"/>
            <w:r>
              <w:t>utils.mergeCompare</w:t>
            </w:r>
            <w:proofErr w:type="gramEnd"/>
            <w:r>
              <w:t>_pricing.</w:t>
            </w:r>
            <w:r w:rsidRPr="00DF6666">
              <w:t>compare_options_result</w:t>
            </w:r>
          </w:p>
        </w:tc>
        <w:tc>
          <w:tcPr>
            <w:tcW w:w="2648" w:type="dxa"/>
          </w:tcPr>
          <w:p w14:paraId="1396C7BE" w14:textId="26584695" w:rsidR="00751085" w:rsidRPr="00DF6666" w:rsidRDefault="00751085" w:rsidP="00197C62">
            <w:pPr>
              <w:cnfStyle w:val="000000000000" w:firstRow="0" w:lastRow="0" w:firstColumn="0" w:lastColumn="0" w:oddVBand="0" w:evenVBand="0" w:oddHBand="0" w:evenHBand="0" w:firstRowFirstColumn="0" w:firstRowLastColumn="0" w:lastRowFirstColumn="0" w:lastRowLastColumn="0"/>
            </w:pPr>
            <w:r>
              <w:t>path: path to file</w:t>
            </w:r>
          </w:p>
        </w:tc>
        <w:tc>
          <w:tcPr>
            <w:tcW w:w="1620" w:type="dxa"/>
          </w:tcPr>
          <w:p w14:paraId="3AF1F15E" w14:textId="0C0AC0E5" w:rsidR="00751085" w:rsidRDefault="00751085" w:rsidP="00197C62">
            <w:pPr>
              <w:cnfStyle w:val="000000000000" w:firstRow="0" w:lastRow="0" w:firstColumn="0" w:lastColumn="0" w:oddVBand="0" w:evenVBand="0" w:oddHBand="0" w:evenHBand="0" w:firstRowFirstColumn="0" w:firstRowLastColumn="0" w:lastRowFirstColumn="0" w:lastRowLastColumn="0"/>
            </w:pPr>
            <w:r w:rsidRPr="00DF6666">
              <w:t xml:space="preserve">Asking the user for which price of quantity to compare between suppliers. </w:t>
            </w:r>
          </w:p>
        </w:tc>
      </w:tr>
      <w:tr w:rsidR="00751085" w14:paraId="2A3B1449" w14:textId="77777777" w:rsidTr="00AD5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tcPr>
          <w:p w14:paraId="2958C795" w14:textId="65DF803D" w:rsidR="00751085" w:rsidRDefault="00751085" w:rsidP="00751085">
            <w:r>
              <w:t>utils.mergeCompare_pricing.</w:t>
            </w:r>
            <w:r w:rsidRPr="00DF6666">
              <w:t>get_compare_results</w:t>
            </w:r>
          </w:p>
        </w:tc>
        <w:tc>
          <w:tcPr>
            <w:tcW w:w="2648" w:type="dxa"/>
          </w:tcPr>
          <w:p w14:paraId="13BE5024" w14:textId="77777777" w:rsidR="00751085" w:rsidRDefault="00751085" w:rsidP="00751085">
            <w:pPr>
              <w:cnfStyle w:val="000000100000" w:firstRow="0" w:lastRow="0" w:firstColumn="0" w:lastColumn="0" w:oddVBand="0" w:evenVBand="0" w:oddHBand="1" w:evenHBand="0" w:firstRowFirstColumn="0" w:firstRowLastColumn="0" w:lastRowFirstColumn="0" w:lastRowLastColumn="0"/>
            </w:pPr>
            <w:r>
              <w:t>path: path to file</w:t>
            </w:r>
          </w:p>
          <w:p w14:paraId="42432BA7" w14:textId="24E6166D" w:rsidR="00751085" w:rsidRDefault="00751085" w:rsidP="00751085">
            <w:pPr>
              <w:cnfStyle w:val="000000100000" w:firstRow="0" w:lastRow="0" w:firstColumn="0" w:lastColumn="0" w:oddVBand="0" w:evenVBand="0" w:oddHBand="1" w:evenHBand="0" w:firstRowFirstColumn="0" w:firstRowLastColumn="0" w:lastRowFirstColumn="0" w:lastRowLastColumn="0"/>
            </w:pPr>
            <w:r>
              <w:t>compare_column: [str] name of column to compare</w:t>
            </w:r>
          </w:p>
        </w:tc>
        <w:tc>
          <w:tcPr>
            <w:tcW w:w="1620" w:type="dxa"/>
          </w:tcPr>
          <w:p w14:paraId="4DED78AB" w14:textId="1A79807E" w:rsidR="00751085" w:rsidRDefault="00751085" w:rsidP="00751085">
            <w:pPr>
              <w:cnfStyle w:val="000000100000" w:firstRow="0" w:lastRow="0" w:firstColumn="0" w:lastColumn="0" w:oddVBand="0" w:evenVBand="0" w:oddHBand="1" w:evenHBand="0" w:firstRowFirstColumn="0" w:firstRowLastColumn="0" w:lastRowFirstColumn="0" w:lastRowLastColumn="0"/>
            </w:pPr>
            <w:r>
              <w:t>Get the result from API and prepare data like convert lead time to same unit as day, replace price to be maximum number if the item notes are “No Stock”, “Not Enough Stock”, “Please Check URL”. The data passes to compare price function, then c</w:t>
            </w:r>
            <w:r w:rsidRPr="00FF5F1F">
              <w:t xml:space="preserve">opy the lowest price </w:t>
            </w:r>
            <w:r>
              <w:t>item</w:t>
            </w:r>
            <w:r w:rsidRPr="00FF5F1F">
              <w:t xml:space="preserve"> row from result </w:t>
            </w:r>
            <w:r>
              <w:t xml:space="preserve">data frame </w:t>
            </w:r>
            <w:r w:rsidRPr="00FF5F1F">
              <w:t xml:space="preserve">to </w:t>
            </w:r>
            <w:r>
              <w:t>new data frame and return as result.</w:t>
            </w:r>
          </w:p>
        </w:tc>
      </w:tr>
      <w:tr w:rsidR="00751085" w14:paraId="0B5C7BB2" w14:textId="77777777" w:rsidTr="00AD58E7">
        <w:tc>
          <w:tcPr>
            <w:cnfStyle w:val="001000000000" w:firstRow="0" w:lastRow="0" w:firstColumn="1" w:lastColumn="0" w:oddVBand="0" w:evenVBand="0" w:oddHBand="0" w:evenHBand="0" w:firstRowFirstColumn="0" w:firstRowLastColumn="0" w:lastRowFirstColumn="0" w:lastRowLastColumn="0"/>
            <w:tcW w:w="5087" w:type="dxa"/>
          </w:tcPr>
          <w:p w14:paraId="3785F808" w14:textId="2DE0A7FE" w:rsidR="00751085" w:rsidRDefault="00751085" w:rsidP="00751085">
            <w:proofErr w:type="gramStart"/>
            <w:r>
              <w:lastRenderedPageBreak/>
              <w:t>utils.fixed</w:t>
            </w:r>
            <w:proofErr w:type="gramEnd"/>
            <w:r>
              <w:t>_BOM.</w:t>
            </w:r>
            <w:r w:rsidRPr="00DF6666">
              <w:t>df_result_without_scraping</w:t>
            </w:r>
          </w:p>
        </w:tc>
        <w:tc>
          <w:tcPr>
            <w:tcW w:w="2648" w:type="dxa"/>
          </w:tcPr>
          <w:p w14:paraId="4A2E296F" w14:textId="2774DE8C" w:rsidR="00751085" w:rsidRDefault="00751085" w:rsidP="00751085">
            <w:pPr>
              <w:cnfStyle w:val="000000000000" w:firstRow="0" w:lastRow="0" w:firstColumn="0" w:lastColumn="0" w:oddVBand="0" w:evenVBand="0" w:oddHBand="0" w:evenHBand="0" w:firstRowFirstColumn="0" w:firstRowLastColumn="0" w:lastRowFirstColumn="0" w:lastRowLastColumn="0"/>
            </w:pPr>
            <w:r>
              <w:t>path: path to file</w:t>
            </w:r>
          </w:p>
        </w:tc>
        <w:tc>
          <w:tcPr>
            <w:tcW w:w="1620" w:type="dxa"/>
          </w:tcPr>
          <w:p w14:paraId="298917A2" w14:textId="25EE8341" w:rsidR="00751085" w:rsidRDefault="00751085" w:rsidP="00751085">
            <w:pPr>
              <w:cnfStyle w:val="000000000000" w:firstRow="0" w:lastRow="0" w:firstColumn="0" w:lastColumn="0" w:oddVBand="0" w:evenVBand="0" w:oddHBand="0" w:evenHBand="0" w:firstRowFirstColumn="0" w:firstRowLastColumn="0" w:lastRowFirstColumn="0" w:lastRowLastColumn="0"/>
            </w:pPr>
            <w:r>
              <w:t xml:space="preserve">Take the result from </w:t>
            </w:r>
            <w:r w:rsidRPr="00DF6666">
              <w:t>get_compare_results</w:t>
            </w:r>
            <w:r>
              <w:t>, and f</w:t>
            </w:r>
            <w:r w:rsidRPr="009C7A20">
              <w:t>illing mounting type, package/case, and terminals base from description</w:t>
            </w:r>
            <w:r>
              <w:t xml:space="preserve">. If the terminals are empty, get </w:t>
            </w:r>
            <w:r w:rsidRPr="009C7A20">
              <w:t>terminals</w:t>
            </w:r>
            <w:r>
              <w:t xml:space="preserve"> information from </w:t>
            </w:r>
            <w:r w:rsidRPr="009C7A20">
              <w:t>the package/case base on JEDEC and JEITA standard</w:t>
            </w:r>
            <w:r>
              <w:t xml:space="preserve"> and return result to the data frame.</w:t>
            </w:r>
          </w:p>
        </w:tc>
      </w:tr>
      <w:tr w:rsidR="00751085" w14:paraId="0E80EE23" w14:textId="77777777" w:rsidTr="00AD5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tcPr>
          <w:p w14:paraId="760206F8" w14:textId="70826A94" w:rsidR="00751085" w:rsidRDefault="00751085" w:rsidP="00751085">
            <w:proofErr w:type="gramStart"/>
            <w:r>
              <w:t>utils.fixed</w:t>
            </w:r>
            <w:proofErr w:type="gramEnd"/>
            <w:r>
              <w:t>_BOM.</w:t>
            </w:r>
            <w:r w:rsidRPr="00DF6666">
              <w:t>scrape_saved</w:t>
            </w:r>
          </w:p>
        </w:tc>
        <w:tc>
          <w:tcPr>
            <w:tcW w:w="2648" w:type="dxa"/>
          </w:tcPr>
          <w:p w14:paraId="3C80F347" w14:textId="5475334B" w:rsidR="00751085" w:rsidRDefault="00751085" w:rsidP="00751085">
            <w:pPr>
              <w:cnfStyle w:val="000000100000" w:firstRow="0" w:lastRow="0" w:firstColumn="0" w:lastColumn="0" w:oddVBand="0" w:evenVBand="0" w:oddHBand="1" w:evenHBand="0" w:firstRowFirstColumn="0" w:firstRowLastColumn="0" w:lastRowFirstColumn="0" w:lastRowLastColumn="0"/>
            </w:pPr>
            <w:r>
              <w:t>path: path to file</w:t>
            </w:r>
          </w:p>
        </w:tc>
        <w:tc>
          <w:tcPr>
            <w:tcW w:w="1620" w:type="dxa"/>
          </w:tcPr>
          <w:p w14:paraId="46D257D9" w14:textId="67F8527A" w:rsidR="00751085" w:rsidRDefault="00751085" w:rsidP="00751085">
            <w:pPr>
              <w:cnfStyle w:val="000000100000" w:firstRow="0" w:lastRow="0" w:firstColumn="0" w:lastColumn="0" w:oddVBand="0" w:evenVBand="0" w:oddHBand="1" w:evenHBand="0" w:firstRowFirstColumn="0" w:firstRowLastColumn="0" w:lastRowFirstColumn="0" w:lastRowLastColumn="0"/>
            </w:pPr>
            <w:r>
              <w:t xml:space="preserve">Take the result from </w:t>
            </w:r>
            <w:r w:rsidRPr="00DF6666">
              <w:t>get_compare_results</w:t>
            </w:r>
            <w:r>
              <w:t>, and f</w:t>
            </w:r>
            <w:r w:rsidRPr="009C7A20">
              <w:t>illing mounting type, package/case, and terminals base from description</w:t>
            </w:r>
            <w:r>
              <w:t xml:space="preserve">. If the terminals are empty, get </w:t>
            </w:r>
            <w:r w:rsidRPr="009C7A20">
              <w:t>terminals</w:t>
            </w:r>
            <w:r>
              <w:t xml:space="preserve"> information from </w:t>
            </w:r>
            <w:r w:rsidRPr="009C7A20">
              <w:t>the package/case base on JEDEC and JEITA standard</w:t>
            </w:r>
            <w:r>
              <w:t xml:space="preserve">. The </w:t>
            </w:r>
            <w:r w:rsidRPr="009C7A20">
              <w:t>mounting type, package/case, and terminals</w:t>
            </w:r>
            <w:r>
              <w:t xml:space="preserve"> that is blank using web </w:t>
            </w:r>
            <w:r w:rsidRPr="00557B3D">
              <w:t>scraping</w:t>
            </w:r>
            <w:r>
              <w:t xml:space="preserve"> to fill information as much as possible.</w:t>
            </w:r>
          </w:p>
        </w:tc>
      </w:tr>
      <w:tr w:rsidR="00751085" w14:paraId="3E9C3CBC" w14:textId="77777777" w:rsidTr="00AD58E7">
        <w:tc>
          <w:tcPr>
            <w:cnfStyle w:val="001000000000" w:firstRow="0" w:lastRow="0" w:firstColumn="1" w:lastColumn="0" w:oddVBand="0" w:evenVBand="0" w:oddHBand="0" w:evenHBand="0" w:firstRowFirstColumn="0" w:firstRowLastColumn="0" w:lastRowFirstColumn="0" w:lastRowLastColumn="0"/>
            <w:tcW w:w="5087" w:type="dxa"/>
          </w:tcPr>
          <w:p w14:paraId="033C6114" w14:textId="2D15238B" w:rsidR="00751085" w:rsidRDefault="00751085" w:rsidP="00751085">
            <w:proofErr w:type="gramStart"/>
            <w:r>
              <w:t>utils.fixed</w:t>
            </w:r>
            <w:proofErr w:type="gramEnd"/>
            <w:r>
              <w:t>_BOM.</w:t>
            </w:r>
            <w:r w:rsidRPr="00DF6666">
              <w:t>save_RQF_BOM</w:t>
            </w:r>
          </w:p>
        </w:tc>
        <w:tc>
          <w:tcPr>
            <w:tcW w:w="2648" w:type="dxa"/>
          </w:tcPr>
          <w:p w14:paraId="33E5A802" w14:textId="77777777" w:rsidR="00751085" w:rsidRDefault="00751085" w:rsidP="00751085">
            <w:pPr>
              <w:cnfStyle w:val="000000000000" w:firstRow="0" w:lastRow="0" w:firstColumn="0" w:lastColumn="0" w:oddVBand="0" w:evenVBand="0" w:oddHBand="0" w:evenHBand="0" w:firstRowFirstColumn="0" w:firstRowLastColumn="0" w:lastRowFirstColumn="0" w:lastRowLastColumn="0"/>
            </w:pPr>
            <w:r>
              <w:t>path: path to file</w:t>
            </w:r>
          </w:p>
          <w:p w14:paraId="712089AD" w14:textId="78CDC6AF" w:rsidR="00751085" w:rsidRDefault="00751085" w:rsidP="00751085">
            <w:pPr>
              <w:cnfStyle w:val="000000000000" w:firstRow="0" w:lastRow="0" w:firstColumn="0" w:lastColumn="0" w:oddVBand="0" w:evenVBand="0" w:oddHBand="0" w:evenHBand="0" w:firstRowFirstColumn="0" w:firstRowLastColumn="0" w:lastRowFirstColumn="0" w:lastRowLastColumn="0"/>
            </w:pPr>
            <w:r>
              <w:t xml:space="preserve">df_r2: dataframe of total results output </w:t>
            </w:r>
          </w:p>
        </w:tc>
        <w:tc>
          <w:tcPr>
            <w:tcW w:w="1620" w:type="dxa"/>
          </w:tcPr>
          <w:p w14:paraId="3E64DDC2" w14:textId="24082D52" w:rsidR="00751085" w:rsidRDefault="00751085" w:rsidP="00751085">
            <w:pPr>
              <w:cnfStyle w:val="000000000000" w:firstRow="0" w:lastRow="0" w:firstColumn="0" w:lastColumn="0" w:oddVBand="0" w:evenVBand="0" w:oddHBand="0" w:evenHBand="0" w:firstRowFirstColumn="0" w:firstRowLastColumn="0" w:lastRowFirstColumn="0" w:lastRowLastColumn="0"/>
            </w:pPr>
            <w:r>
              <w:t>Inserts the dataframe results into the file and stylizes the excel sheet for `Best_Prices` sheet.</w:t>
            </w:r>
          </w:p>
        </w:tc>
      </w:tr>
      <w:tr w:rsidR="00751085" w14:paraId="4B0E0B07" w14:textId="77777777" w:rsidTr="00AD5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7" w:type="dxa"/>
          </w:tcPr>
          <w:p w14:paraId="1E982B17" w14:textId="0D6C9157" w:rsidR="00751085" w:rsidRPr="00DF6666" w:rsidRDefault="00AD58E7" w:rsidP="00751085">
            <w:proofErr w:type="gramStart"/>
            <w:r>
              <w:t>utils.summary</w:t>
            </w:r>
            <w:proofErr w:type="gramEnd"/>
            <w:r>
              <w:t>.</w:t>
            </w:r>
            <w:r w:rsidR="00751085">
              <w:t>save_summary</w:t>
            </w:r>
          </w:p>
        </w:tc>
        <w:tc>
          <w:tcPr>
            <w:tcW w:w="2648" w:type="dxa"/>
          </w:tcPr>
          <w:p w14:paraId="4BE9874D" w14:textId="641AEFDB" w:rsidR="00751085" w:rsidRDefault="00AD58E7" w:rsidP="00751085">
            <w:pPr>
              <w:cnfStyle w:val="000000100000" w:firstRow="0" w:lastRow="0" w:firstColumn="0" w:lastColumn="0" w:oddVBand="0" w:evenVBand="0" w:oddHBand="1" w:evenHBand="0" w:firstRowFirstColumn="0" w:firstRowLastColumn="0" w:lastRowFirstColumn="0" w:lastRowLastColumn="0"/>
            </w:pPr>
            <w:r>
              <w:t>path: path to file</w:t>
            </w:r>
          </w:p>
        </w:tc>
        <w:tc>
          <w:tcPr>
            <w:tcW w:w="1620" w:type="dxa"/>
          </w:tcPr>
          <w:p w14:paraId="4EB9DADC" w14:textId="798B0B18" w:rsidR="00751085" w:rsidRDefault="00AD58E7" w:rsidP="00751085">
            <w:pPr>
              <w:cnfStyle w:val="000000100000" w:firstRow="0" w:lastRow="0" w:firstColumn="0" w:lastColumn="0" w:oddVBand="0" w:evenVBand="0" w:oddHBand="1" w:evenHBand="0" w:firstRowFirstColumn="0" w:firstRowLastColumn="0" w:lastRowFirstColumn="0" w:lastRowLastColumn="0"/>
            </w:pPr>
            <w:r>
              <w:t>Returns the count for line items and part attributes (TH, SMT, etc.) and inserts the results in a new sheet called `</w:t>
            </w:r>
            <w:proofErr w:type="gramStart"/>
            <w:r>
              <w:t>Summary.`</w:t>
            </w:r>
            <w:proofErr w:type="gramEnd"/>
          </w:p>
        </w:tc>
      </w:tr>
    </w:tbl>
    <w:p w14:paraId="28BB7A31" w14:textId="77777777" w:rsidR="00197C62" w:rsidRPr="00DF6666" w:rsidRDefault="00197C62" w:rsidP="00197C62"/>
    <w:p w14:paraId="39182CE0" w14:textId="2DD864CB" w:rsidR="00F02607" w:rsidRDefault="0037185E" w:rsidP="0056649C">
      <w:pPr>
        <w:pStyle w:val="Heading1"/>
        <w:numPr>
          <w:ilvl w:val="0"/>
          <w:numId w:val="15"/>
        </w:numPr>
        <w:spacing w:after="240"/>
      </w:pPr>
      <w:bookmarkStart w:id="10" w:name="_Toc141861192"/>
      <w:bookmarkStart w:id="11" w:name="_Hlk141779543"/>
      <w:r>
        <w:lastRenderedPageBreak/>
        <w:t>Installation</w:t>
      </w:r>
      <w:bookmarkEnd w:id="10"/>
    </w:p>
    <w:p w14:paraId="5ACA4848" w14:textId="33AA2203" w:rsidR="00786C8C" w:rsidRDefault="002D16F3" w:rsidP="0056649C">
      <w:pPr>
        <w:pStyle w:val="Heading2"/>
        <w:spacing w:after="240"/>
      </w:pPr>
      <w:bookmarkStart w:id="12" w:name="_Toc141861193"/>
      <w:bookmarkEnd w:id="11"/>
      <w:r>
        <w:t xml:space="preserve">3.1 </w:t>
      </w:r>
      <w:r w:rsidR="00786C8C">
        <w:t>System requirements</w:t>
      </w:r>
      <w:bookmarkEnd w:id="12"/>
    </w:p>
    <w:p w14:paraId="6FE05EAD" w14:textId="733709D0" w:rsidR="00786C8C" w:rsidRPr="00786C8C" w:rsidRDefault="00786C8C" w:rsidP="00786C8C">
      <w:r>
        <w:t>Required:</w:t>
      </w:r>
    </w:p>
    <w:p w14:paraId="2158EF5B" w14:textId="2FE38AB0" w:rsidR="00786C8C" w:rsidRDefault="00786C8C" w:rsidP="00786C8C">
      <w:pPr>
        <w:pStyle w:val="ListParagraph"/>
        <w:numPr>
          <w:ilvl w:val="0"/>
          <w:numId w:val="12"/>
        </w:numPr>
      </w:pPr>
      <w:r>
        <w:t>Python 3.10 or higher</w:t>
      </w:r>
    </w:p>
    <w:p w14:paraId="36CB5770" w14:textId="4D645996" w:rsidR="00313AB7" w:rsidRDefault="00313AB7" w:rsidP="00313AB7">
      <w:pPr>
        <w:pStyle w:val="ListParagraph"/>
        <w:numPr>
          <w:ilvl w:val="1"/>
          <w:numId w:val="12"/>
        </w:numPr>
      </w:pPr>
      <w:r>
        <w:t>Enter the command `python -v` or `python --version` to know which version of Python you have</w:t>
      </w:r>
    </w:p>
    <w:p w14:paraId="1A39EA03" w14:textId="5E3C6FA3" w:rsidR="0056649C" w:rsidRDefault="00000000" w:rsidP="00786C8C">
      <w:pPr>
        <w:pStyle w:val="ListParagraph"/>
        <w:numPr>
          <w:ilvl w:val="0"/>
          <w:numId w:val="12"/>
        </w:numPr>
      </w:pPr>
      <w:hyperlink r:id="rId10" w:history="1">
        <w:r w:rsidR="0056649C" w:rsidRPr="0056649C">
          <w:rPr>
            <w:rStyle w:val="Hyperlink"/>
          </w:rPr>
          <w:t>Anaconda IDE</w:t>
        </w:r>
      </w:hyperlink>
      <w:r w:rsidR="0056649C">
        <w:t xml:space="preserve"> or PIP (automatically installed after Python install)</w:t>
      </w:r>
    </w:p>
    <w:p w14:paraId="20E165DB" w14:textId="7D7BA7BA" w:rsidR="00786C8C" w:rsidRDefault="00786C8C" w:rsidP="00786C8C">
      <w:r>
        <w:t>Optional:</w:t>
      </w:r>
    </w:p>
    <w:p w14:paraId="55028EA4" w14:textId="59822192" w:rsidR="00786C8C" w:rsidRDefault="00786C8C" w:rsidP="00786C8C">
      <w:pPr>
        <w:pStyle w:val="ListParagraph"/>
        <w:numPr>
          <w:ilvl w:val="0"/>
          <w:numId w:val="12"/>
        </w:numPr>
      </w:pPr>
      <w:r>
        <w:t xml:space="preserve">chromedriver.exe from </w:t>
      </w:r>
      <w:r w:rsidRPr="00786C8C">
        <w:t>https://chromedriver.chromium.org/downloads</w:t>
      </w:r>
    </w:p>
    <w:p w14:paraId="16F3E449" w14:textId="2F9B7CCD" w:rsidR="00786C8C" w:rsidRDefault="00786C8C" w:rsidP="00786C8C">
      <w:pPr>
        <w:pStyle w:val="ListParagraph"/>
        <w:numPr>
          <w:ilvl w:val="1"/>
          <w:numId w:val="12"/>
        </w:numPr>
      </w:pPr>
      <w:r>
        <w:t>Latest stable version: 113, 114</w:t>
      </w:r>
    </w:p>
    <w:p w14:paraId="203C401E" w14:textId="49486884" w:rsidR="00786C8C" w:rsidRDefault="002D16F3" w:rsidP="0056649C">
      <w:pPr>
        <w:pStyle w:val="Heading2"/>
        <w:spacing w:after="240"/>
      </w:pPr>
      <w:bookmarkStart w:id="13" w:name="_Toc141861194"/>
      <w:r>
        <w:t xml:space="preserve">3.2 </w:t>
      </w:r>
      <w:r w:rsidR="0037185E">
        <w:t>Setup</w:t>
      </w:r>
      <w:bookmarkEnd w:id="13"/>
    </w:p>
    <w:p w14:paraId="1BD4EFEA" w14:textId="53608E4F" w:rsidR="0037185E" w:rsidRDefault="00A7312D" w:rsidP="0056649C">
      <w:pPr>
        <w:pStyle w:val="ListParagraph"/>
        <w:numPr>
          <w:ilvl w:val="0"/>
          <w:numId w:val="18"/>
        </w:numPr>
      </w:pPr>
      <w:r>
        <w:t>Clone</w:t>
      </w:r>
      <w:r w:rsidR="0056649C">
        <w:t xml:space="preserve"> the </w:t>
      </w:r>
      <w:hyperlink r:id="rId11" w:history="1">
        <w:r w:rsidR="0056649C" w:rsidRPr="0056649C">
          <w:rPr>
            <w:rStyle w:val="Hyperlink"/>
          </w:rPr>
          <w:t>bom_quoter Github</w:t>
        </w:r>
      </w:hyperlink>
      <w:r w:rsidR="0056649C">
        <w:t xml:space="preserve"> repository or download the ZIP file into your local machine</w:t>
      </w:r>
    </w:p>
    <w:p w14:paraId="619C7570" w14:textId="5323D0DA" w:rsidR="0056649C" w:rsidRDefault="0056649C" w:rsidP="0056649C">
      <w:pPr>
        <w:pStyle w:val="ListParagraph"/>
        <w:numPr>
          <w:ilvl w:val="0"/>
          <w:numId w:val="18"/>
        </w:numPr>
      </w:pPr>
      <w:r>
        <w:t>Install the required dependencies into a virtual environment</w:t>
      </w:r>
    </w:p>
    <w:p w14:paraId="232955C6" w14:textId="78BAE3E2" w:rsidR="0056649C" w:rsidRDefault="0056649C" w:rsidP="0056649C">
      <w:pPr>
        <w:pStyle w:val="ListParagraph"/>
        <w:numPr>
          <w:ilvl w:val="1"/>
          <w:numId w:val="18"/>
        </w:numPr>
      </w:pPr>
      <w:r>
        <w:t xml:space="preserve">If using Anaconda: </w:t>
      </w:r>
      <w:r w:rsidR="00437065">
        <w:t>`</w:t>
      </w:r>
      <w:r>
        <w:t>conda env create -n my-env-name -f environment.yml</w:t>
      </w:r>
      <w:r w:rsidR="00437065">
        <w:t>`</w:t>
      </w:r>
    </w:p>
    <w:p w14:paraId="75469352" w14:textId="77777777" w:rsidR="00313AB7" w:rsidRDefault="0056649C" w:rsidP="0056649C">
      <w:pPr>
        <w:pStyle w:val="ListParagraph"/>
        <w:numPr>
          <w:ilvl w:val="1"/>
          <w:numId w:val="18"/>
        </w:numPr>
      </w:pPr>
      <w:r>
        <w:t xml:space="preserve">If using PIP: </w:t>
      </w:r>
    </w:p>
    <w:p w14:paraId="50E64C17" w14:textId="221A5D04" w:rsidR="00313AB7" w:rsidRDefault="00313AB7" w:rsidP="00313AB7">
      <w:pPr>
        <w:pStyle w:val="ListParagraph"/>
        <w:numPr>
          <w:ilvl w:val="2"/>
          <w:numId w:val="18"/>
        </w:numPr>
      </w:pPr>
      <w:r>
        <w:t>Create your virtual environment: `python -m venv my-env-name`</w:t>
      </w:r>
    </w:p>
    <w:p w14:paraId="2DD13EC9" w14:textId="1AA53948" w:rsidR="00313AB7" w:rsidRDefault="00313AB7" w:rsidP="00313AB7">
      <w:pPr>
        <w:pStyle w:val="ListParagraph"/>
        <w:numPr>
          <w:ilvl w:val="2"/>
          <w:numId w:val="18"/>
        </w:numPr>
      </w:pPr>
      <w:r>
        <w:t>Activate your virtual env: `my-env-name\Scripts\activate.bat` (Windows), `</w:t>
      </w:r>
      <w:proofErr w:type="gramStart"/>
      <w:r>
        <w:t>source .venv</w:t>
      </w:r>
      <w:proofErr w:type="gramEnd"/>
      <w:r>
        <w:t>/bin/activate` (OS)</w:t>
      </w:r>
    </w:p>
    <w:p w14:paraId="12A12C39" w14:textId="1E098637" w:rsidR="0056649C" w:rsidRDefault="00313AB7" w:rsidP="00313AB7">
      <w:pPr>
        <w:pStyle w:val="ListParagraph"/>
        <w:numPr>
          <w:ilvl w:val="2"/>
          <w:numId w:val="18"/>
        </w:numPr>
      </w:pPr>
      <w:r>
        <w:t xml:space="preserve">Then install dependences: </w:t>
      </w:r>
      <w:r w:rsidR="0056649C">
        <w:t>`</w:t>
      </w:r>
      <w:r>
        <w:t>pip install -r requirements.txt`</w:t>
      </w:r>
    </w:p>
    <w:p w14:paraId="61659058" w14:textId="0B24FC4D" w:rsidR="00313AB7" w:rsidRDefault="00313AB7" w:rsidP="00313AB7">
      <w:pPr>
        <w:pStyle w:val="ListParagraph"/>
        <w:numPr>
          <w:ilvl w:val="0"/>
          <w:numId w:val="18"/>
        </w:numPr>
      </w:pPr>
      <w:r>
        <w:t>Open the bom_quoter directory in your virtual environment (cmd.exe on Windows, terminal on Mac)</w:t>
      </w:r>
    </w:p>
    <w:p w14:paraId="14D7FEDA" w14:textId="76B8231C" w:rsidR="00300824" w:rsidRDefault="00313AB7" w:rsidP="00300824">
      <w:pPr>
        <w:pStyle w:val="ListParagraph"/>
        <w:numPr>
          <w:ilvl w:val="0"/>
          <w:numId w:val="18"/>
        </w:numPr>
      </w:pPr>
      <w:r>
        <w:t>Enter the command `</w:t>
      </w:r>
      <w:r w:rsidR="00936476">
        <w:t>pip setup.py install</w:t>
      </w:r>
      <w:r>
        <w:t>`</w:t>
      </w:r>
      <w:r w:rsidR="00936476">
        <w:t xml:space="preserve"> to setup packages. Otherwise, the BOM Quoter will not work.</w:t>
      </w:r>
    </w:p>
    <w:p w14:paraId="019AECE3" w14:textId="000DEACE" w:rsidR="005F5ABC" w:rsidRPr="008D2BFF" w:rsidRDefault="00936476" w:rsidP="008D2BFF">
      <w:pPr>
        <w:pStyle w:val="ListParagraph"/>
        <w:numPr>
          <w:ilvl w:val="0"/>
          <w:numId w:val="18"/>
        </w:numPr>
      </w:pPr>
      <w:r>
        <w:t>To activate the program, cd to</w:t>
      </w:r>
      <w:r w:rsidR="00A81E3F">
        <w:t xml:space="preserve"> main directory</w:t>
      </w:r>
      <w:r>
        <w:t xml:space="preserve"> and enter: `python main.py` in the command line.</w:t>
      </w:r>
      <w:bookmarkStart w:id="14" w:name="_Hlk141779693"/>
    </w:p>
    <w:p w14:paraId="0D44C590" w14:textId="0A9E9A87" w:rsidR="00300824" w:rsidRPr="00300824" w:rsidRDefault="0056649C" w:rsidP="0056649C">
      <w:pPr>
        <w:pStyle w:val="Heading1"/>
        <w:numPr>
          <w:ilvl w:val="0"/>
          <w:numId w:val="15"/>
        </w:numPr>
        <w:spacing w:after="240"/>
      </w:pPr>
      <w:bookmarkStart w:id="15" w:name="_Toc141861195"/>
      <w:r>
        <w:t>User Guide</w:t>
      </w:r>
      <w:bookmarkEnd w:id="15"/>
    </w:p>
    <w:p w14:paraId="276F6CE5" w14:textId="6EBCFC69" w:rsidR="00F02607" w:rsidRDefault="008D2BFF" w:rsidP="00FE1120">
      <w:pPr>
        <w:pStyle w:val="Heading2"/>
        <w:spacing w:after="240"/>
      </w:pPr>
      <w:bookmarkStart w:id="16" w:name="_Toc141861196"/>
      <w:bookmarkEnd w:id="14"/>
      <w:r>
        <w:t xml:space="preserve">4.1 </w:t>
      </w:r>
      <w:r w:rsidR="00FE1120">
        <w:t>Se</w:t>
      </w:r>
      <w:r w:rsidR="00437065">
        <w:t>tting up</w:t>
      </w:r>
      <w:r w:rsidR="00FE1120">
        <w:t xml:space="preserve"> input BOM</w:t>
      </w:r>
      <w:bookmarkEnd w:id="16"/>
    </w:p>
    <w:p w14:paraId="5AEB1BFA" w14:textId="69E673B0" w:rsidR="00437065" w:rsidRPr="00437065" w:rsidRDefault="00437065" w:rsidP="00437065">
      <w:r>
        <w:t xml:space="preserve">Required: You must have a customer BOM to copy the </w:t>
      </w:r>
      <w:r w:rsidRPr="00B71270">
        <w:rPr>
          <w:b/>
          <w:bCs/>
          <w:i/>
          <w:iCs/>
        </w:rPr>
        <w:t>`BOM`</w:t>
      </w:r>
      <w:r>
        <w:t xml:space="preserve"> and </w:t>
      </w:r>
      <w:r w:rsidRPr="00B71270">
        <w:rPr>
          <w:b/>
          <w:bCs/>
          <w:i/>
          <w:iCs/>
        </w:rPr>
        <w:t>`Sheet1`</w:t>
      </w:r>
      <w:r>
        <w:t xml:space="preserve"> sheets into.</w:t>
      </w:r>
    </w:p>
    <w:p w14:paraId="168AC38D" w14:textId="64D1BA9F" w:rsidR="001D5856" w:rsidRDefault="00FE1120" w:rsidP="001D5856">
      <w:pPr>
        <w:pStyle w:val="ListParagraph"/>
        <w:numPr>
          <w:ilvl w:val="0"/>
          <w:numId w:val="3"/>
        </w:numPr>
      </w:pPr>
      <w:r>
        <w:t xml:space="preserve">In the project directory, </w:t>
      </w:r>
      <w:r w:rsidR="000927F0">
        <w:t>open or obtain</w:t>
      </w:r>
      <w:r>
        <w:t xml:space="preserve"> the </w:t>
      </w:r>
      <w:r w:rsidRPr="00FE1120">
        <w:rPr>
          <w:b/>
          <w:bCs/>
        </w:rPr>
        <w:t>BOM_input_template.xlsx</w:t>
      </w:r>
      <w:r>
        <w:t xml:space="preserve"> file from the </w:t>
      </w:r>
      <w:proofErr w:type="gramStart"/>
      <w:r>
        <w:rPr>
          <w:b/>
          <w:bCs/>
        </w:rPr>
        <w:t>templates</w:t>
      </w:r>
      <w:proofErr w:type="gramEnd"/>
      <w:r>
        <w:rPr>
          <w:b/>
          <w:bCs/>
        </w:rPr>
        <w:t xml:space="preserve"> </w:t>
      </w:r>
      <w:r>
        <w:t>directory.</w:t>
      </w:r>
    </w:p>
    <w:p w14:paraId="25EFDBFE" w14:textId="5CF14033" w:rsidR="000927F0" w:rsidRDefault="001D5856" w:rsidP="000927F0">
      <w:pPr>
        <w:keepNext/>
        <w:ind w:left="720"/>
      </w:pPr>
      <w:r>
        <w:rPr>
          <w:noProof/>
        </w:rPr>
        <w:lastRenderedPageBreak/>
        <mc:AlternateContent>
          <mc:Choice Requires="wps">
            <w:drawing>
              <wp:anchor distT="0" distB="0" distL="114300" distR="114300" simplePos="0" relativeHeight="251660288" behindDoc="0" locked="0" layoutInCell="1" allowOverlap="1" wp14:anchorId="3639E871" wp14:editId="2BC6C83D">
                <wp:simplePos x="0" y="0"/>
                <wp:positionH relativeFrom="column">
                  <wp:posOffset>544795</wp:posOffset>
                </wp:positionH>
                <wp:positionV relativeFrom="paragraph">
                  <wp:posOffset>591185</wp:posOffset>
                </wp:positionV>
                <wp:extent cx="1688980" cy="207818"/>
                <wp:effectExtent l="19050" t="19050" r="26035" b="20955"/>
                <wp:wrapNone/>
                <wp:docPr id="516963759" name="Rectangle 4"/>
                <wp:cNvGraphicFramePr/>
                <a:graphic xmlns:a="http://schemas.openxmlformats.org/drawingml/2006/main">
                  <a:graphicData uri="http://schemas.microsoft.com/office/word/2010/wordprocessingShape">
                    <wps:wsp>
                      <wps:cNvSpPr/>
                      <wps:spPr>
                        <a:xfrm>
                          <a:off x="0" y="0"/>
                          <a:ext cx="1688980" cy="207818"/>
                        </a:xfrm>
                        <a:prstGeom prst="rect">
                          <a:avLst/>
                        </a:prstGeom>
                        <a:noFill/>
                        <a:ln w="28575">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8B3BCC" id="Rectangle 4" o:spid="_x0000_s1026" style="position:absolute;margin-left:42.9pt;margin-top:46.55pt;width:133pt;height:16.3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" filled="f" strokecolor="#4472c4 [3204]" strokeweight="2.25pt"/>
            </w:pict>
          </mc:Fallback>
        </mc:AlternateContent>
      </w:r>
      <w:r w:rsidR="00FE1120" w:rsidRPr="00FE1120">
        <w:rPr>
          <w:noProof/>
        </w:rPr>
        <w:drawing>
          <wp:inline distT="0" distB="0" distL="0" distR="0" wp14:anchorId="7141712A" wp14:editId="3660E307">
            <wp:extent cx="2398143" cy="1342390"/>
            <wp:effectExtent l="0" t="0" r="2540" b="0"/>
            <wp:docPr id="395121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21378" name="Picture 1" descr="A screenshot of a computer&#10;&#10;Description automatically generated"/>
                    <pic:cNvPicPr/>
                  </pic:nvPicPr>
                  <pic:blipFill rotWithShape="1">
                    <a:blip r:embed="rId12"/>
                    <a:srcRect r="59652"/>
                    <a:stretch/>
                  </pic:blipFill>
                  <pic:spPr bwMode="auto">
                    <a:xfrm>
                      <a:off x="0" y="0"/>
                      <a:ext cx="2398143" cy="1342390"/>
                    </a:xfrm>
                    <a:prstGeom prst="rect">
                      <a:avLst/>
                    </a:prstGeom>
                    <a:ln>
                      <a:noFill/>
                    </a:ln>
                    <a:extLst>
                      <a:ext uri="{53640926-AAD7-44D8-BBD7-CCE9431645EC}">
                        <a14:shadowObscured xmlns:a14="http://schemas.microsoft.com/office/drawing/2010/main"/>
                      </a:ext>
                    </a:extLst>
                  </pic:spPr>
                </pic:pic>
              </a:graphicData>
            </a:graphic>
          </wp:inline>
        </w:drawing>
      </w:r>
    </w:p>
    <w:p w14:paraId="595816DF" w14:textId="1C4C0200" w:rsidR="000927F0" w:rsidRPr="000927F0" w:rsidRDefault="000927F0" w:rsidP="000927F0">
      <w:pPr>
        <w:pStyle w:val="Caption"/>
        <w:ind w:left="360" w:firstLine="720"/>
      </w:pPr>
      <w:r>
        <w:t xml:space="preserve">Figure </w:t>
      </w:r>
      <w:fldSimple w:instr=" SEQ Figure \* ARABIC ">
        <w:r w:rsidR="00437065">
          <w:rPr>
            <w:noProof/>
          </w:rPr>
          <w:t>1</w:t>
        </w:r>
      </w:fldSimple>
      <w:r>
        <w:t>: Found under 'templates' directory in project directory</w:t>
      </w:r>
    </w:p>
    <w:p w14:paraId="1CA87BB1" w14:textId="6F2C0F08" w:rsidR="000927F0" w:rsidRDefault="000927F0" w:rsidP="000927F0">
      <w:pPr>
        <w:ind w:left="720"/>
      </w:pPr>
      <w:r>
        <w:t>Open the BOM input template. There are two sheets that are required for the BOM Quoter processing to be successful: `</w:t>
      </w:r>
      <w:r w:rsidRPr="00437065">
        <w:rPr>
          <w:i/>
          <w:iCs/>
        </w:rPr>
        <w:t>BOM</w:t>
      </w:r>
      <w:r>
        <w:t>` and `</w:t>
      </w:r>
      <w:r w:rsidRPr="00437065">
        <w:rPr>
          <w:i/>
          <w:iCs/>
        </w:rPr>
        <w:t>Sheet1</w:t>
      </w:r>
      <w:r>
        <w:t xml:space="preserve">` (see Figure 2 below). </w:t>
      </w:r>
      <w:r w:rsidRPr="00B71270">
        <w:rPr>
          <w:i/>
          <w:iCs/>
        </w:rPr>
        <w:t>Note</w:t>
      </w:r>
      <w:r>
        <w:t>:</w:t>
      </w:r>
      <w:r w:rsidRPr="00B71270">
        <w:rPr>
          <w:i/>
          <w:iCs/>
        </w:rPr>
        <w:t xml:space="preserve"> do NOT delete or change the name of these sheets in your BOM</w:t>
      </w:r>
      <w:r w:rsidR="00A7312D" w:rsidRPr="00B71270">
        <w:rPr>
          <w:i/>
          <w:iCs/>
        </w:rPr>
        <w:t xml:space="preserve"> file</w:t>
      </w:r>
      <w:r w:rsidRPr="00B71270">
        <w:rPr>
          <w:i/>
          <w:iCs/>
        </w:rPr>
        <w:t xml:space="preserve"> upload as </w:t>
      </w:r>
      <w:r w:rsidR="00A7312D" w:rsidRPr="00B71270">
        <w:rPr>
          <w:i/>
          <w:iCs/>
        </w:rPr>
        <w:t>it will</w:t>
      </w:r>
      <w:r w:rsidRPr="00B71270">
        <w:rPr>
          <w:i/>
          <w:iCs/>
        </w:rPr>
        <w:t xml:space="preserve"> create </w:t>
      </w:r>
      <w:r w:rsidR="00A7312D" w:rsidRPr="00B71270">
        <w:rPr>
          <w:i/>
          <w:iCs/>
        </w:rPr>
        <w:t>syntax errors.</w:t>
      </w:r>
    </w:p>
    <w:p w14:paraId="726E404E" w14:textId="0B17D4FB" w:rsidR="000927F0" w:rsidRDefault="000927F0" w:rsidP="000927F0">
      <w:pPr>
        <w:ind w:left="720"/>
      </w:pPr>
      <w:r w:rsidRPr="000927F0">
        <w:rPr>
          <w:noProof/>
        </w:rPr>
        <w:drawing>
          <wp:inline distT="0" distB="0" distL="0" distR="0" wp14:anchorId="2C5245D3" wp14:editId="08E37E32">
            <wp:extent cx="5943600" cy="3006090"/>
            <wp:effectExtent l="0" t="0" r="0" b="3810"/>
            <wp:docPr id="50538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82704" name=""/>
                    <pic:cNvPicPr/>
                  </pic:nvPicPr>
                  <pic:blipFill>
                    <a:blip r:embed="rId13"/>
                    <a:stretch>
                      <a:fillRect/>
                    </a:stretch>
                  </pic:blipFill>
                  <pic:spPr>
                    <a:xfrm>
                      <a:off x="0" y="0"/>
                      <a:ext cx="5943600" cy="3006090"/>
                    </a:xfrm>
                    <a:prstGeom prst="rect">
                      <a:avLst/>
                    </a:prstGeom>
                  </pic:spPr>
                </pic:pic>
              </a:graphicData>
            </a:graphic>
          </wp:inline>
        </w:drawing>
      </w:r>
    </w:p>
    <w:p w14:paraId="5DB34E5E" w14:textId="4D39ACA4" w:rsidR="000927F0" w:rsidRDefault="000927F0" w:rsidP="000927F0">
      <w:pPr>
        <w:pStyle w:val="Caption"/>
        <w:ind w:left="360" w:firstLine="720"/>
      </w:pPr>
      <w:r>
        <w:t xml:space="preserve">Figure </w:t>
      </w:r>
      <w:fldSimple w:instr=" SEQ Figure \* ARABIC ">
        <w:r w:rsidR="00437065">
          <w:rPr>
            <w:noProof/>
          </w:rPr>
          <w:t>2</w:t>
        </w:r>
      </w:fldSimple>
      <w:r>
        <w:t>: Template of the BOM sheet. Sheet1 and BOM required to be present when the BOM file is uploaded.</w:t>
      </w:r>
    </w:p>
    <w:p w14:paraId="10DD5EA4" w14:textId="2395686A" w:rsidR="005D7AAB" w:rsidRDefault="000927F0" w:rsidP="006B6F15">
      <w:pPr>
        <w:pStyle w:val="ListParagraph"/>
        <w:numPr>
          <w:ilvl w:val="0"/>
          <w:numId w:val="3"/>
        </w:numPr>
      </w:pPr>
      <w:r>
        <w:t xml:space="preserve">Instead, to avoid syntax errors, create a new copy of the </w:t>
      </w:r>
      <w:r w:rsidRPr="00437065">
        <w:rPr>
          <w:b/>
          <w:bCs/>
        </w:rPr>
        <w:t>`</w:t>
      </w:r>
      <w:r w:rsidRPr="00437065">
        <w:rPr>
          <w:b/>
          <w:bCs/>
          <w:i/>
          <w:iCs/>
        </w:rPr>
        <w:t>BOM</w:t>
      </w:r>
      <w:r w:rsidRPr="00437065">
        <w:rPr>
          <w:b/>
          <w:bCs/>
        </w:rPr>
        <w:t>`</w:t>
      </w:r>
      <w:r>
        <w:t xml:space="preserve"> sheet and </w:t>
      </w:r>
      <w:r w:rsidRPr="00437065">
        <w:rPr>
          <w:b/>
          <w:bCs/>
        </w:rPr>
        <w:t>`</w:t>
      </w:r>
      <w:r w:rsidRPr="00437065">
        <w:rPr>
          <w:b/>
          <w:bCs/>
          <w:i/>
          <w:iCs/>
        </w:rPr>
        <w:t>Sheet1</w:t>
      </w:r>
      <w:r w:rsidRPr="00437065">
        <w:rPr>
          <w:b/>
          <w:bCs/>
        </w:rPr>
        <w:t>`</w:t>
      </w:r>
      <w:r>
        <w:t xml:space="preserve"> sheet in your BOM file and copy/</w:t>
      </w:r>
      <w:r w:rsidRPr="000927F0">
        <w:t>past</w:t>
      </w:r>
      <w:r>
        <w:t xml:space="preserve">e </w:t>
      </w:r>
      <w:r w:rsidR="006B6F15" w:rsidRPr="000927F0">
        <w:t>the</w:t>
      </w:r>
      <w:r w:rsidR="006B6F15" w:rsidRPr="00DF6666">
        <w:t xml:space="preserve"> column</w:t>
      </w:r>
      <w:r>
        <w:t>s</w:t>
      </w:r>
      <w:r w:rsidR="006B6F15" w:rsidRPr="00DF6666">
        <w:t xml:space="preserve"> from </w:t>
      </w:r>
      <w:r w:rsidR="005D7AAB">
        <w:t>the respective sheet in the BOM template</w:t>
      </w:r>
      <w:r>
        <w:t xml:space="preserve"> to your BOM </w:t>
      </w:r>
      <w:r w:rsidR="005D7AAB">
        <w:t>file.</w:t>
      </w:r>
    </w:p>
    <w:p w14:paraId="4CF19F70" w14:textId="640CDF98" w:rsidR="006B6F15" w:rsidRDefault="005D7AAB" w:rsidP="006B6F15">
      <w:pPr>
        <w:pStyle w:val="ListParagraph"/>
        <w:numPr>
          <w:ilvl w:val="0"/>
          <w:numId w:val="3"/>
        </w:numPr>
      </w:pPr>
      <w:r>
        <w:t xml:space="preserve">Then copy/paste the appropriate value data corresponding to the column from the original BOM to the </w:t>
      </w:r>
      <w:r w:rsidRPr="00437065">
        <w:rPr>
          <w:b/>
          <w:bCs/>
          <w:i/>
          <w:iCs/>
        </w:rPr>
        <w:t>`BOM`</w:t>
      </w:r>
      <w:r>
        <w:t xml:space="preserve"> sheet in the same file. See figure 3.</w:t>
      </w:r>
    </w:p>
    <w:p w14:paraId="188E680E" w14:textId="08ACB0F2" w:rsidR="005D7AAB" w:rsidRDefault="001D5856" w:rsidP="005D7AAB">
      <w:pPr>
        <w:ind w:left="720"/>
      </w:pPr>
      <w:r>
        <w:rPr>
          <w:noProof/>
        </w:rPr>
        <w:lastRenderedPageBreak/>
        <w:drawing>
          <wp:inline distT="0" distB="0" distL="0" distR="0" wp14:anchorId="4D53AEF9" wp14:editId="0B1D9F9C">
            <wp:extent cx="6180048" cy="2648309"/>
            <wp:effectExtent l="0" t="0" r="0" b="0"/>
            <wp:docPr id="379084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84817" name="Picture 3790848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97111" cy="2655621"/>
                    </a:xfrm>
                    <a:prstGeom prst="rect">
                      <a:avLst/>
                    </a:prstGeom>
                  </pic:spPr>
                </pic:pic>
              </a:graphicData>
            </a:graphic>
          </wp:inline>
        </w:drawing>
      </w:r>
    </w:p>
    <w:p w14:paraId="26E2140E" w14:textId="304E83F7" w:rsidR="001D5856" w:rsidRDefault="001D5856" w:rsidP="001D5856">
      <w:pPr>
        <w:pStyle w:val="Caption"/>
        <w:ind w:left="360" w:firstLine="720"/>
      </w:pPr>
      <w:r>
        <w:t xml:space="preserve">Figure </w:t>
      </w:r>
      <w:fldSimple w:instr=" SEQ Figure \* ARABIC ">
        <w:r w:rsidR="00437065">
          <w:rPr>
            <w:noProof/>
          </w:rPr>
          <w:t>3</w:t>
        </w:r>
      </w:fldSimple>
      <w:r>
        <w:t>: Copying original BOM data to BOM input sheet</w:t>
      </w:r>
    </w:p>
    <w:p w14:paraId="359F2129" w14:textId="2C0F6DAB" w:rsidR="001D5856" w:rsidRDefault="001D5856" w:rsidP="006B6F15">
      <w:pPr>
        <w:pStyle w:val="ListParagraph"/>
        <w:numPr>
          <w:ilvl w:val="0"/>
          <w:numId w:val="3"/>
        </w:numPr>
      </w:pPr>
      <w:r>
        <w:t xml:space="preserve">All the cells in the following columns of the </w:t>
      </w:r>
      <w:r w:rsidR="00437065" w:rsidRPr="00437065">
        <w:rPr>
          <w:b/>
          <w:bCs/>
        </w:rPr>
        <w:t>`</w:t>
      </w:r>
      <w:r w:rsidRPr="00437065">
        <w:rPr>
          <w:b/>
          <w:bCs/>
          <w:i/>
          <w:iCs/>
        </w:rPr>
        <w:t>BOM</w:t>
      </w:r>
      <w:r w:rsidR="00437065">
        <w:rPr>
          <w:b/>
          <w:bCs/>
          <w:i/>
          <w:iCs/>
        </w:rPr>
        <w:t>`</w:t>
      </w:r>
      <w:r>
        <w:t xml:space="preserve"> sheet are required to be filled:</w:t>
      </w:r>
    </w:p>
    <w:p w14:paraId="0D1DCF38" w14:textId="1D75FC31" w:rsidR="001D5856" w:rsidRDefault="001D5856" w:rsidP="001D5856">
      <w:pPr>
        <w:pStyle w:val="ListParagraph"/>
        <w:numPr>
          <w:ilvl w:val="1"/>
          <w:numId w:val="3"/>
        </w:numPr>
      </w:pPr>
      <w:r w:rsidRPr="00437065">
        <w:rPr>
          <w:i/>
          <w:iCs/>
        </w:rPr>
        <w:t>Item</w:t>
      </w:r>
      <w:r w:rsidR="00437065">
        <w:t xml:space="preserve"> </w:t>
      </w:r>
      <w:r>
        <w:t xml:space="preserve">– </w:t>
      </w:r>
      <w:proofErr w:type="gramStart"/>
      <w:r w:rsidR="00AA585D">
        <w:t>line item</w:t>
      </w:r>
      <w:proofErr w:type="gramEnd"/>
      <w:r>
        <w:t xml:space="preserve"> number</w:t>
      </w:r>
    </w:p>
    <w:p w14:paraId="7D671944" w14:textId="3E5E66B7" w:rsidR="001D5856" w:rsidRDefault="001D5856" w:rsidP="001D5856">
      <w:pPr>
        <w:pStyle w:val="ListParagraph"/>
        <w:numPr>
          <w:ilvl w:val="1"/>
          <w:numId w:val="3"/>
        </w:numPr>
      </w:pPr>
      <w:r w:rsidRPr="00437065">
        <w:rPr>
          <w:i/>
          <w:iCs/>
        </w:rPr>
        <w:t>Reference Designators</w:t>
      </w:r>
      <w:r>
        <w:t xml:space="preserve"> – found in original BOM</w:t>
      </w:r>
      <w:r w:rsidR="00AA585D">
        <w:t>, location of the part on PCB when assemble</w:t>
      </w:r>
    </w:p>
    <w:p w14:paraId="36CB6D79" w14:textId="1FF44FC8" w:rsidR="001D5856" w:rsidRDefault="001D5856" w:rsidP="001D5856">
      <w:pPr>
        <w:pStyle w:val="ListParagraph"/>
        <w:numPr>
          <w:ilvl w:val="1"/>
          <w:numId w:val="3"/>
        </w:numPr>
      </w:pPr>
      <w:r w:rsidRPr="00437065">
        <w:rPr>
          <w:i/>
          <w:iCs/>
        </w:rPr>
        <w:t>Description</w:t>
      </w:r>
      <w:r>
        <w:t xml:space="preserve"> – description of part</w:t>
      </w:r>
    </w:p>
    <w:p w14:paraId="6F4AE97B" w14:textId="22F2E8FF" w:rsidR="001D5856" w:rsidRDefault="001D5856" w:rsidP="001D5856">
      <w:pPr>
        <w:pStyle w:val="ListParagraph"/>
        <w:numPr>
          <w:ilvl w:val="1"/>
          <w:numId w:val="3"/>
        </w:numPr>
      </w:pPr>
      <w:r w:rsidRPr="00437065">
        <w:rPr>
          <w:i/>
          <w:iCs/>
        </w:rPr>
        <w:t>Manufacturer Part Number</w:t>
      </w:r>
      <w:r>
        <w:t xml:space="preserve"> – manufacturing part number</w:t>
      </w:r>
    </w:p>
    <w:p w14:paraId="353A30C9" w14:textId="71484CDA" w:rsidR="00B84EDB" w:rsidRDefault="001D5856" w:rsidP="001D5856">
      <w:pPr>
        <w:pStyle w:val="ListParagraph"/>
        <w:numPr>
          <w:ilvl w:val="1"/>
          <w:numId w:val="3"/>
        </w:numPr>
      </w:pPr>
      <w:r w:rsidRPr="00437065">
        <w:rPr>
          <w:i/>
          <w:iCs/>
        </w:rPr>
        <w:t>Quantity</w:t>
      </w:r>
      <w:r w:rsidR="00437065">
        <w:rPr>
          <w:i/>
          <w:iCs/>
        </w:rPr>
        <w:t xml:space="preserve"> </w:t>
      </w:r>
      <w:r>
        <w:t>– quantity of part for a single board</w:t>
      </w:r>
    </w:p>
    <w:p w14:paraId="48901ED1" w14:textId="5D2867B6" w:rsidR="00437065" w:rsidRDefault="00437065" w:rsidP="00437065">
      <w:pPr>
        <w:pStyle w:val="ListParagraph"/>
        <w:numPr>
          <w:ilvl w:val="2"/>
          <w:numId w:val="3"/>
        </w:numPr>
      </w:pPr>
      <w:r>
        <w:t>If item is DNI/Do Not Install put in 0 if you need to keep it in the BOM</w:t>
      </w:r>
    </w:p>
    <w:p w14:paraId="3D595364" w14:textId="66372737" w:rsidR="001D5856" w:rsidRDefault="001D5856" w:rsidP="001D5856">
      <w:pPr>
        <w:pStyle w:val="ListParagraph"/>
        <w:numPr>
          <w:ilvl w:val="1"/>
          <w:numId w:val="3"/>
        </w:numPr>
      </w:pPr>
      <w:r w:rsidRPr="00437065">
        <w:rPr>
          <w:i/>
          <w:iCs/>
        </w:rPr>
        <w:t>Qty Need</w:t>
      </w:r>
      <w:r>
        <w:t xml:space="preserve"> – the quantity needed to complete quantity order (more than 1 board)</w:t>
      </w:r>
    </w:p>
    <w:p w14:paraId="5B58984E" w14:textId="53785A89" w:rsidR="001D5856" w:rsidRPr="00DF6666" w:rsidRDefault="001D5856" w:rsidP="001D5856">
      <w:pPr>
        <w:pStyle w:val="ListParagraph"/>
        <w:numPr>
          <w:ilvl w:val="1"/>
          <w:numId w:val="3"/>
        </w:numPr>
      </w:pPr>
      <w:r w:rsidRPr="00437065">
        <w:rPr>
          <w:i/>
          <w:iCs/>
        </w:rPr>
        <w:t>Qty Buy</w:t>
      </w:r>
      <w:r>
        <w:t xml:space="preserve"> – the quantity to buy to complete quantity order (account for attrition)</w:t>
      </w:r>
    </w:p>
    <w:p w14:paraId="7F69FDEA" w14:textId="3A52580E" w:rsidR="006B6F15" w:rsidRDefault="003428D8" w:rsidP="006B6F15">
      <w:pPr>
        <w:pStyle w:val="ListParagraph"/>
        <w:numPr>
          <w:ilvl w:val="0"/>
          <w:numId w:val="3"/>
        </w:numPr>
      </w:pPr>
      <w:r w:rsidRPr="00DF6666">
        <w:t xml:space="preserve">Go to </w:t>
      </w:r>
      <w:r w:rsidR="00437065" w:rsidRPr="00437065">
        <w:rPr>
          <w:b/>
          <w:bCs/>
        </w:rPr>
        <w:t>`</w:t>
      </w:r>
      <w:r w:rsidRPr="00437065">
        <w:rPr>
          <w:b/>
          <w:bCs/>
          <w:i/>
          <w:iCs/>
        </w:rPr>
        <w:t>Sheet1</w:t>
      </w:r>
      <w:r w:rsidR="00437065" w:rsidRPr="00437065">
        <w:rPr>
          <w:b/>
          <w:bCs/>
        </w:rPr>
        <w:t>`</w:t>
      </w:r>
      <w:r w:rsidR="00B63BDD">
        <w:t xml:space="preserve"> that you copie</w:t>
      </w:r>
      <w:r w:rsidR="00437065">
        <w:t>d</w:t>
      </w:r>
      <w:r w:rsidR="00B63BDD">
        <w:t xml:space="preserve"> into your BOM file</w:t>
      </w:r>
      <w:r w:rsidRPr="00DF6666">
        <w:t xml:space="preserve">, </w:t>
      </w:r>
      <w:r w:rsidR="00437065">
        <w:t xml:space="preserve">enter the </w:t>
      </w:r>
      <w:r w:rsidR="00437065" w:rsidRPr="00437065">
        <w:rPr>
          <w:i/>
          <w:iCs/>
        </w:rPr>
        <w:t>Qty Order</w:t>
      </w:r>
      <w:r w:rsidRPr="00DF6666">
        <w:t xml:space="preserve"> </w:t>
      </w:r>
      <w:r w:rsidR="00437065">
        <w:t>value</w:t>
      </w:r>
      <w:r w:rsidRPr="00DF6666">
        <w:t xml:space="preserve"> to </w:t>
      </w:r>
      <w:r w:rsidR="00437065">
        <w:t xml:space="preserve">the </w:t>
      </w:r>
      <w:r w:rsidRPr="00437065">
        <w:rPr>
          <w:i/>
          <w:iCs/>
        </w:rPr>
        <w:t>Qty</w:t>
      </w:r>
      <w:r w:rsidRPr="00DF6666">
        <w:t xml:space="preserve"> column</w:t>
      </w:r>
      <w:r w:rsidR="00D70DB8" w:rsidRPr="00DF6666">
        <w:t xml:space="preserve">. </w:t>
      </w:r>
      <w:r w:rsidR="00437065">
        <w:t>See figure 4.</w:t>
      </w:r>
    </w:p>
    <w:p w14:paraId="6440823E" w14:textId="18805C5C" w:rsidR="00437065" w:rsidRDefault="00437065" w:rsidP="00437065">
      <w:pPr>
        <w:pStyle w:val="ListParagraph"/>
        <w:ind w:left="1080"/>
      </w:pPr>
      <w:r w:rsidRPr="00437065">
        <w:rPr>
          <w:noProof/>
        </w:rPr>
        <w:drawing>
          <wp:inline distT="0" distB="0" distL="0" distR="0" wp14:anchorId="0F63EA66" wp14:editId="07EACFDB">
            <wp:extent cx="5943600" cy="1957705"/>
            <wp:effectExtent l="0" t="0" r="0" b="4445"/>
            <wp:docPr id="161501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16084" name=""/>
                    <pic:cNvPicPr/>
                  </pic:nvPicPr>
                  <pic:blipFill>
                    <a:blip r:embed="rId15"/>
                    <a:stretch>
                      <a:fillRect/>
                    </a:stretch>
                  </pic:blipFill>
                  <pic:spPr>
                    <a:xfrm>
                      <a:off x="0" y="0"/>
                      <a:ext cx="5943600" cy="1957705"/>
                    </a:xfrm>
                    <a:prstGeom prst="rect">
                      <a:avLst/>
                    </a:prstGeom>
                  </pic:spPr>
                </pic:pic>
              </a:graphicData>
            </a:graphic>
          </wp:inline>
        </w:drawing>
      </w:r>
    </w:p>
    <w:p w14:paraId="3EECA9CC" w14:textId="7DFD78EE" w:rsidR="00437065" w:rsidRPr="00DF6666" w:rsidRDefault="00437065" w:rsidP="00437065">
      <w:pPr>
        <w:pStyle w:val="Caption"/>
        <w:ind w:left="360" w:firstLine="720"/>
      </w:pPr>
      <w:r>
        <w:t xml:space="preserve">Figure </w:t>
      </w:r>
      <w:fldSimple w:instr=" SEQ Figure \* ARABIC ">
        <w:r>
          <w:rPr>
            <w:noProof/>
          </w:rPr>
          <w:t>4</w:t>
        </w:r>
      </w:fldSimple>
      <w:r>
        <w:t>: Sheet1 with Qty Order</w:t>
      </w:r>
    </w:p>
    <w:p w14:paraId="37888B35" w14:textId="4DD72DA0" w:rsidR="00D70DB8" w:rsidRDefault="003428D8" w:rsidP="00D70DB8">
      <w:pPr>
        <w:pStyle w:val="ListParagraph"/>
        <w:numPr>
          <w:ilvl w:val="0"/>
          <w:numId w:val="3"/>
        </w:numPr>
      </w:pPr>
      <w:r w:rsidRPr="00DF6666">
        <w:t>If there is more than one value in the column</w:t>
      </w:r>
      <w:r w:rsidR="00D70DB8" w:rsidRPr="00DF6666">
        <w:t xml:space="preserve">, add the Q# Need and Q# Buy to </w:t>
      </w:r>
      <w:r w:rsidR="00B71270" w:rsidRPr="00B71270">
        <w:rPr>
          <w:b/>
          <w:bCs/>
          <w:i/>
          <w:iCs/>
        </w:rPr>
        <w:t>‘</w:t>
      </w:r>
      <w:r w:rsidR="00D70DB8" w:rsidRPr="00B71270">
        <w:rPr>
          <w:b/>
          <w:bCs/>
          <w:i/>
          <w:iCs/>
        </w:rPr>
        <w:t>BOM</w:t>
      </w:r>
      <w:r w:rsidR="00B71270" w:rsidRPr="00B71270">
        <w:rPr>
          <w:b/>
          <w:bCs/>
          <w:i/>
          <w:iCs/>
        </w:rPr>
        <w:t>’</w:t>
      </w:r>
      <w:r w:rsidR="00D70DB8" w:rsidRPr="00DF6666">
        <w:t xml:space="preserve"> where # is </w:t>
      </w:r>
      <w:r w:rsidR="00D70DB8" w:rsidRPr="00437065">
        <w:rPr>
          <w:i/>
          <w:iCs/>
        </w:rPr>
        <w:t>Qty Order</w:t>
      </w:r>
      <w:r w:rsidR="00D70DB8" w:rsidRPr="00DF6666">
        <w:t xml:space="preserve"> number. </w:t>
      </w:r>
      <w:r w:rsidR="00437065">
        <w:t>See figures 5 and 6.</w:t>
      </w:r>
    </w:p>
    <w:p w14:paraId="5B369D75" w14:textId="41C0A881" w:rsidR="00437065" w:rsidRDefault="00437065" w:rsidP="00437065">
      <w:pPr>
        <w:ind w:left="1080"/>
      </w:pPr>
      <w:r w:rsidRPr="00437065">
        <w:rPr>
          <w:noProof/>
        </w:rPr>
        <w:lastRenderedPageBreak/>
        <w:drawing>
          <wp:inline distT="0" distB="0" distL="0" distR="0" wp14:anchorId="5A98FE06" wp14:editId="170D3F8C">
            <wp:extent cx="3278038" cy="2747926"/>
            <wp:effectExtent l="0" t="0" r="0" b="0"/>
            <wp:docPr id="66841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10989" name=""/>
                    <pic:cNvPicPr/>
                  </pic:nvPicPr>
                  <pic:blipFill>
                    <a:blip r:embed="rId16"/>
                    <a:stretch>
                      <a:fillRect/>
                    </a:stretch>
                  </pic:blipFill>
                  <pic:spPr>
                    <a:xfrm>
                      <a:off x="0" y="0"/>
                      <a:ext cx="3290842" cy="2758659"/>
                    </a:xfrm>
                    <a:prstGeom prst="rect">
                      <a:avLst/>
                    </a:prstGeom>
                  </pic:spPr>
                </pic:pic>
              </a:graphicData>
            </a:graphic>
          </wp:inline>
        </w:drawing>
      </w:r>
    </w:p>
    <w:p w14:paraId="1CE68435" w14:textId="153B00C6" w:rsidR="00437065" w:rsidRDefault="00437065" w:rsidP="00437065">
      <w:pPr>
        <w:pStyle w:val="Caption"/>
        <w:ind w:left="360" w:firstLine="720"/>
      </w:pPr>
      <w:r>
        <w:t xml:space="preserve">Figure </w:t>
      </w:r>
      <w:fldSimple w:instr=" SEQ Figure \* ARABIC ">
        <w:r>
          <w:rPr>
            <w:noProof/>
          </w:rPr>
          <w:t>5</w:t>
        </w:r>
      </w:fldSimple>
      <w:r>
        <w:t>: Adding additional qty orders in Sheet1</w:t>
      </w:r>
    </w:p>
    <w:p w14:paraId="2554F35B" w14:textId="63DC0668" w:rsidR="00437065" w:rsidRDefault="00437065" w:rsidP="00437065">
      <w:r>
        <w:tab/>
      </w:r>
      <w:r w:rsidRPr="00437065">
        <w:rPr>
          <w:noProof/>
        </w:rPr>
        <w:drawing>
          <wp:inline distT="0" distB="0" distL="0" distR="0" wp14:anchorId="0903EC9E" wp14:editId="716C2F5B">
            <wp:extent cx="3545457" cy="3061105"/>
            <wp:effectExtent l="0" t="0" r="0" b="6350"/>
            <wp:docPr id="1884975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75244" name=""/>
                    <pic:cNvPicPr/>
                  </pic:nvPicPr>
                  <pic:blipFill>
                    <a:blip r:embed="rId17"/>
                    <a:stretch>
                      <a:fillRect/>
                    </a:stretch>
                  </pic:blipFill>
                  <pic:spPr>
                    <a:xfrm>
                      <a:off x="0" y="0"/>
                      <a:ext cx="3554205" cy="3068658"/>
                    </a:xfrm>
                    <a:prstGeom prst="rect">
                      <a:avLst/>
                    </a:prstGeom>
                  </pic:spPr>
                </pic:pic>
              </a:graphicData>
            </a:graphic>
          </wp:inline>
        </w:drawing>
      </w:r>
    </w:p>
    <w:p w14:paraId="6DE9CD0B" w14:textId="33182E9A" w:rsidR="00D618C3" w:rsidRDefault="00437065" w:rsidP="00642395">
      <w:pPr>
        <w:pStyle w:val="Caption"/>
        <w:ind w:left="720"/>
      </w:pPr>
      <w:r>
        <w:t xml:space="preserve">Figure </w:t>
      </w:r>
      <w:fldSimple w:instr=" SEQ Figure \* ARABIC ">
        <w:r>
          <w:rPr>
            <w:noProof/>
          </w:rPr>
          <w:t>6</w:t>
        </w:r>
      </w:fldSimple>
      <w:r>
        <w:t>: adding additional qty orders to BOM sheet</w:t>
      </w:r>
    </w:p>
    <w:p w14:paraId="2702DA75" w14:textId="77777777" w:rsidR="00B71270" w:rsidRDefault="00B71270" w:rsidP="00B71270">
      <w:pPr>
        <w:pStyle w:val="ListParagraph"/>
        <w:numPr>
          <w:ilvl w:val="0"/>
          <w:numId w:val="3"/>
        </w:numPr>
      </w:pPr>
      <w:r>
        <w:t>Save your BOM file with the changes from Steps 1-6. You are now ready to upload the BOM file to the BOM Quoter.</w:t>
      </w:r>
    </w:p>
    <w:p w14:paraId="6483F172" w14:textId="77777777" w:rsidR="00B71270" w:rsidRDefault="00B71270" w:rsidP="00B71270">
      <w:pPr>
        <w:pStyle w:val="Heading2"/>
        <w:spacing w:after="240"/>
      </w:pPr>
      <w:bookmarkStart w:id="17" w:name="_Toc141857732"/>
      <w:bookmarkStart w:id="18" w:name="_Toc141861197"/>
      <w:r>
        <w:t>4.2 Uploading BOM</w:t>
      </w:r>
      <w:bookmarkEnd w:id="17"/>
      <w:bookmarkEnd w:id="18"/>
    </w:p>
    <w:p w14:paraId="285C704F" w14:textId="13F2C28F" w:rsidR="00B71270" w:rsidRDefault="00B71270" w:rsidP="00B71270">
      <w:pPr>
        <w:pStyle w:val="ListParagraph"/>
        <w:numPr>
          <w:ilvl w:val="0"/>
          <w:numId w:val="21"/>
        </w:numPr>
      </w:pPr>
      <w:r>
        <w:t>After updating your BOM file, open the command line (cmd.exe) and open the project directory on your local machine.</w:t>
      </w:r>
    </w:p>
    <w:p w14:paraId="232D91DB" w14:textId="6A82EA61" w:rsidR="00B71270" w:rsidRDefault="00B71270" w:rsidP="00B71270">
      <w:pPr>
        <w:pStyle w:val="ListParagraph"/>
        <w:numPr>
          <w:ilvl w:val="0"/>
          <w:numId w:val="21"/>
        </w:numPr>
      </w:pPr>
      <w:r>
        <w:t>Go the directory where main.py is and run the program using the command: `python main.py`. Make sure you are running the program in a virtual environment.</w:t>
      </w:r>
    </w:p>
    <w:p w14:paraId="67A163FD" w14:textId="4C319AB5" w:rsidR="00B71270" w:rsidRDefault="00B71270" w:rsidP="00B71270">
      <w:pPr>
        <w:pStyle w:val="ListParagraph"/>
        <w:numPr>
          <w:ilvl w:val="0"/>
          <w:numId w:val="21"/>
        </w:numPr>
      </w:pPr>
      <w:r>
        <w:lastRenderedPageBreak/>
        <w:t>After running the program, you will be prompted to enter the BOM file path. Copy the path and paste it into the prompt.</w:t>
      </w:r>
    </w:p>
    <w:p w14:paraId="42877242" w14:textId="0E33175E" w:rsidR="00B71270" w:rsidRDefault="00B066AB" w:rsidP="00B71270">
      <w:pPr>
        <w:ind w:left="720"/>
      </w:pPr>
      <w:r w:rsidRPr="00B066AB">
        <w:rPr>
          <w:noProof/>
        </w:rPr>
        <w:drawing>
          <wp:inline distT="0" distB="0" distL="0" distR="0" wp14:anchorId="591430B0" wp14:editId="03AFC78D">
            <wp:extent cx="5943600" cy="462280"/>
            <wp:effectExtent l="0" t="0" r="0" b="0"/>
            <wp:docPr id="170378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80931" name=""/>
                    <pic:cNvPicPr/>
                  </pic:nvPicPr>
                  <pic:blipFill>
                    <a:blip r:embed="rId18"/>
                    <a:stretch>
                      <a:fillRect/>
                    </a:stretch>
                  </pic:blipFill>
                  <pic:spPr>
                    <a:xfrm>
                      <a:off x="0" y="0"/>
                      <a:ext cx="5943600" cy="462280"/>
                    </a:xfrm>
                    <a:prstGeom prst="rect">
                      <a:avLst/>
                    </a:prstGeom>
                  </pic:spPr>
                </pic:pic>
              </a:graphicData>
            </a:graphic>
          </wp:inline>
        </w:drawing>
      </w:r>
    </w:p>
    <w:p w14:paraId="610C05C1" w14:textId="54D30793" w:rsidR="00B066AB" w:rsidRDefault="00B066AB" w:rsidP="00B066AB">
      <w:pPr>
        <w:pStyle w:val="ListParagraph"/>
        <w:numPr>
          <w:ilvl w:val="0"/>
          <w:numId w:val="21"/>
        </w:numPr>
      </w:pPr>
      <w:r>
        <w:t>Follow the prompts as follows.</w:t>
      </w:r>
    </w:p>
    <w:p w14:paraId="08908AE6" w14:textId="4C0C3CCB" w:rsidR="00865BB0" w:rsidRDefault="00865BB0" w:rsidP="00865BB0">
      <w:pPr>
        <w:ind w:left="720"/>
      </w:pPr>
      <w:r>
        <w:t>For web scraped results:</w:t>
      </w:r>
    </w:p>
    <w:p w14:paraId="2357D044" w14:textId="4CFAE4CB" w:rsidR="00B066AB" w:rsidRDefault="00B066AB" w:rsidP="00B066AB">
      <w:pPr>
        <w:ind w:left="720"/>
      </w:pPr>
      <w:r w:rsidRPr="00B066AB">
        <w:rPr>
          <w:noProof/>
        </w:rPr>
        <w:drawing>
          <wp:inline distT="0" distB="0" distL="0" distR="0" wp14:anchorId="50281A2F" wp14:editId="7623471C">
            <wp:extent cx="5943600" cy="1177925"/>
            <wp:effectExtent l="0" t="0" r="0" b="3175"/>
            <wp:docPr id="21430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5615" name=""/>
                    <pic:cNvPicPr/>
                  </pic:nvPicPr>
                  <pic:blipFill>
                    <a:blip r:embed="rId19"/>
                    <a:stretch>
                      <a:fillRect/>
                    </a:stretch>
                  </pic:blipFill>
                  <pic:spPr>
                    <a:xfrm>
                      <a:off x="0" y="0"/>
                      <a:ext cx="5943600" cy="1177925"/>
                    </a:xfrm>
                    <a:prstGeom prst="rect">
                      <a:avLst/>
                    </a:prstGeom>
                  </pic:spPr>
                </pic:pic>
              </a:graphicData>
            </a:graphic>
          </wp:inline>
        </w:drawing>
      </w:r>
    </w:p>
    <w:p w14:paraId="72978B01" w14:textId="5623F47B" w:rsidR="00865BB0" w:rsidRDefault="00865BB0" w:rsidP="00865BB0">
      <w:pPr>
        <w:ind w:firstLine="720"/>
      </w:pPr>
      <w:r>
        <w:t>Qty Order prompt:</w:t>
      </w:r>
    </w:p>
    <w:p w14:paraId="53F9DD70" w14:textId="7FB1BC3E" w:rsidR="00865BB0" w:rsidRDefault="00865BB0" w:rsidP="00865BB0">
      <w:pPr>
        <w:ind w:firstLine="720"/>
      </w:pPr>
      <w:r w:rsidRPr="00865BB0">
        <w:rPr>
          <w:noProof/>
        </w:rPr>
        <w:drawing>
          <wp:inline distT="0" distB="0" distL="0" distR="0" wp14:anchorId="608F95E6" wp14:editId="168FB13D">
            <wp:extent cx="5943600" cy="799465"/>
            <wp:effectExtent l="0" t="0" r="0" b="635"/>
            <wp:docPr id="197284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46721" name=""/>
                    <pic:cNvPicPr/>
                  </pic:nvPicPr>
                  <pic:blipFill>
                    <a:blip r:embed="rId20"/>
                    <a:stretch>
                      <a:fillRect/>
                    </a:stretch>
                  </pic:blipFill>
                  <pic:spPr>
                    <a:xfrm>
                      <a:off x="0" y="0"/>
                      <a:ext cx="5943600" cy="799465"/>
                    </a:xfrm>
                    <a:prstGeom prst="rect">
                      <a:avLst/>
                    </a:prstGeom>
                  </pic:spPr>
                </pic:pic>
              </a:graphicData>
            </a:graphic>
          </wp:inline>
        </w:drawing>
      </w:r>
    </w:p>
    <w:p w14:paraId="6701FDA7" w14:textId="655C332B" w:rsidR="00E630B4" w:rsidRDefault="00865BB0" w:rsidP="00B066AB">
      <w:r>
        <w:tab/>
        <w:t>BOM processing:</w:t>
      </w:r>
    </w:p>
    <w:p w14:paraId="04E8AC8A" w14:textId="5CEE1711" w:rsidR="00865BB0" w:rsidRDefault="00865BB0" w:rsidP="00B066AB">
      <w:r>
        <w:tab/>
      </w:r>
      <w:r w:rsidRPr="00865BB0">
        <w:rPr>
          <w:noProof/>
        </w:rPr>
        <w:drawing>
          <wp:inline distT="0" distB="0" distL="0" distR="0" wp14:anchorId="34F7D745" wp14:editId="230A41B8">
            <wp:extent cx="3905795" cy="304843"/>
            <wp:effectExtent l="0" t="0" r="0" b="0"/>
            <wp:docPr id="51724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43250" name=""/>
                    <pic:cNvPicPr/>
                  </pic:nvPicPr>
                  <pic:blipFill>
                    <a:blip r:embed="rId21"/>
                    <a:stretch>
                      <a:fillRect/>
                    </a:stretch>
                  </pic:blipFill>
                  <pic:spPr>
                    <a:xfrm>
                      <a:off x="0" y="0"/>
                      <a:ext cx="3905795" cy="304843"/>
                    </a:xfrm>
                    <a:prstGeom prst="rect">
                      <a:avLst/>
                    </a:prstGeom>
                  </pic:spPr>
                </pic:pic>
              </a:graphicData>
            </a:graphic>
          </wp:inline>
        </w:drawing>
      </w:r>
    </w:p>
    <w:p w14:paraId="07A42CE7" w14:textId="1B201FB2" w:rsidR="00865BB0" w:rsidRDefault="00865BB0" w:rsidP="00B066AB">
      <w:r>
        <w:tab/>
        <w:t xml:space="preserve">If Digikey token </w:t>
      </w:r>
      <w:r w:rsidR="00417872">
        <w:t>is expired</w:t>
      </w:r>
      <w:r w:rsidR="00E3714D">
        <w:t>, the program will refresh and replace the token:</w:t>
      </w:r>
    </w:p>
    <w:p w14:paraId="75C9A197" w14:textId="134E75C3" w:rsidR="00E3714D" w:rsidRDefault="00E3714D" w:rsidP="00E3714D">
      <w:pPr>
        <w:ind w:firstLine="720"/>
      </w:pPr>
      <w:r w:rsidRPr="00E3714D">
        <w:rPr>
          <w:noProof/>
        </w:rPr>
        <w:drawing>
          <wp:inline distT="0" distB="0" distL="0" distR="0" wp14:anchorId="780A71E3" wp14:editId="58F6818B">
            <wp:extent cx="5943600" cy="733425"/>
            <wp:effectExtent l="0" t="0" r="0" b="9525"/>
            <wp:docPr id="131292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24703" name=""/>
                    <pic:cNvPicPr/>
                  </pic:nvPicPr>
                  <pic:blipFill rotWithShape="1">
                    <a:blip r:embed="rId22"/>
                    <a:srcRect b="62007"/>
                    <a:stretch/>
                  </pic:blipFill>
                  <pic:spPr bwMode="auto">
                    <a:xfrm>
                      <a:off x="0" y="0"/>
                      <a:ext cx="5943600" cy="733425"/>
                    </a:xfrm>
                    <a:prstGeom prst="rect">
                      <a:avLst/>
                    </a:prstGeom>
                    <a:ln>
                      <a:noFill/>
                    </a:ln>
                    <a:extLst>
                      <a:ext uri="{53640926-AAD7-44D8-BBD7-CCE9431645EC}">
                        <a14:shadowObscured xmlns:a14="http://schemas.microsoft.com/office/drawing/2010/main"/>
                      </a:ext>
                    </a:extLst>
                  </pic:spPr>
                </pic:pic>
              </a:graphicData>
            </a:graphic>
          </wp:inline>
        </w:drawing>
      </w:r>
    </w:p>
    <w:p w14:paraId="159548BA" w14:textId="3A4EA29C" w:rsidR="00E3714D" w:rsidRDefault="00E3714D" w:rsidP="00E3714D">
      <w:pPr>
        <w:pStyle w:val="ListParagraph"/>
        <w:numPr>
          <w:ilvl w:val="0"/>
          <w:numId w:val="21"/>
        </w:numPr>
      </w:pPr>
      <w:r>
        <w:t>BOM Quoter success</w:t>
      </w:r>
      <w:r w:rsidR="00347BBE">
        <w:t xml:space="preserve"> (without scraping)</w:t>
      </w:r>
      <w:r>
        <w:t>:</w:t>
      </w:r>
    </w:p>
    <w:p w14:paraId="4ED2B911" w14:textId="163866B0" w:rsidR="00E3714D" w:rsidRDefault="00E3714D" w:rsidP="00E3714D">
      <w:pPr>
        <w:ind w:left="720"/>
      </w:pPr>
      <w:r w:rsidRPr="00E3714D">
        <w:rPr>
          <w:noProof/>
        </w:rPr>
        <w:drawing>
          <wp:inline distT="0" distB="0" distL="0" distR="0" wp14:anchorId="0CC832F3" wp14:editId="7670F886">
            <wp:extent cx="5943600" cy="857250"/>
            <wp:effectExtent l="0" t="0" r="0" b="0"/>
            <wp:docPr id="144512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29986" name=""/>
                    <pic:cNvPicPr/>
                  </pic:nvPicPr>
                  <pic:blipFill>
                    <a:blip r:embed="rId23"/>
                    <a:stretch>
                      <a:fillRect/>
                    </a:stretch>
                  </pic:blipFill>
                  <pic:spPr>
                    <a:xfrm>
                      <a:off x="0" y="0"/>
                      <a:ext cx="5943600" cy="857250"/>
                    </a:xfrm>
                    <a:prstGeom prst="rect">
                      <a:avLst/>
                    </a:prstGeom>
                  </pic:spPr>
                </pic:pic>
              </a:graphicData>
            </a:graphic>
          </wp:inline>
        </w:drawing>
      </w:r>
    </w:p>
    <w:p w14:paraId="09A76980" w14:textId="5762BA22" w:rsidR="00347BBE" w:rsidRDefault="00347BBE" w:rsidP="00E3714D">
      <w:pPr>
        <w:ind w:left="720"/>
      </w:pPr>
      <w:r>
        <w:t>BOM Quoter success (with scraping):</w:t>
      </w:r>
    </w:p>
    <w:p w14:paraId="5F1DF51D" w14:textId="1B514D9A" w:rsidR="00347BBE" w:rsidRDefault="00347BBE" w:rsidP="00347BBE">
      <w:pPr>
        <w:ind w:left="720"/>
      </w:pPr>
      <w:r>
        <w:rPr>
          <w:noProof/>
        </w:rPr>
        <w:drawing>
          <wp:inline distT="0" distB="0" distL="0" distR="0" wp14:anchorId="3E4AF15B" wp14:editId="017B75F3">
            <wp:extent cx="5943600" cy="467995"/>
            <wp:effectExtent l="0" t="0" r="0" b="8255"/>
            <wp:docPr id="95326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68065" name=""/>
                    <pic:cNvPicPr/>
                  </pic:nvPicPr>
                  <pic:blipFill>
                    <a:blip r:embed="rId24"/>
                    <a:stretch>
                      <a:fillRect/>
                    </a:stretch>
                  </pic:blipFill>
                  <pic:spPr>
                    <a:xfrm>
                      <a:off x="0" y="0"/>
                      <a:ext cx="5943600" cy="467995"/>
                    </a:xfrm>
                    <a:prstGeom prst="rect">
                      <a:avLst/>
                    </a:prstGeom>
                  </pic:spPr>
                </pic:pic>
              </a:graphicData>
            </a:graphic>
          </wp:inline>
        </w:drawing>
      </w:r>
    </w:p>
    <w:p w14:paraId="346888FB" w14:textId="08A27A5E" w:rsidR="00347BBE" w:rsidRDefault="00D80572" w:rsidP="00347BBE">
      <w:r>
        <w:lastRenderedPageBreak/>
        <w:t xml:space="preserve"> </w:t>
      </w:r>
      <w:r w:rsidR="00347BBE">
        <w:rPr>
          <w:noProof/>
        </w:rPr>
        <w:drawing>
          <wp:inline distT="0" distB="0" distL="0" distR="0" wp14:anchorId="4669F9A9" wp14:editId="070AE44F">
            <wp:extent cx="5943600" cy="353695"/>
            <wp:effectExtent l="0" t="0" r="0" b="8255"/>
            <wp:docPr id="103579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96897" name=""/>
                    <pic:cNvPicPr/>
                  </pic:nvPicPr>
                  <pic:blipFill>
                    <a:blip r:embed="rId25"/>
                    <a:stretch>
                      <a:fillRect/>
                    </a:stretch>
                  </pic:blipFill>
                  <pic:spPr>
                    <a:xfrm>
                      <a:off x="0" y="0"/>
                      <a:ext cx="5943600" cy="353695"/>
                    </a:xfrm>
                    <a:prstGeom prst="rect">
                      <a:avLst/>
                    </a:prstGeom>
                  </pic:spPr>
                </pic:pic>
              </a:graphicData>
            </a:graphic>
          </wp:inline>
        </w:drawing>
      </w:r>
    </w:p>
    <w:p w14:paraId="4D23A9C7" w14:textId="77777777" w:rsidR="00E3714D" w:rsidRDefault="00E3714D">
      <w:pPr>
        <w:spacing w:line="259" w:lineRule="auto"/>
        <w:rPr>
          <w:rFonts w:asciiTheme="majorHAnsi" w:eastAsiaTheme="majorEastAsia" w:hAnsiTheme="majorHAnsi" w:cstheme="majorBidi"/>
          <w:color w:val="2F5496" w:themeColor="accent1" w:themeShade="BF"/>
          <w:sz w:val="32"/>
          <w:szCs w:val="32"/>
        </w:rPr>
      </w:pPr>
      <w:r>
        <w:br w:type="page"/>
      </w:r>
    </w:p>
    <w:p w14:paraId="012EC4C2" w14:textId="611B7514" w:rsidR="006D3172" w:rsidRDefault="006D3172" w:rsidP="00B71270">
      <w:pPr>
        <w:pStyle w:val="Heading1"/>
        <w:numPr>
          <w:ilvl w:val="0"/>
          <w:numId w:val="15"/>
        </w:numPr>
        <w:spacing w:after="240"/>
      </w:pPr>
      <w:bookmarkStart w:id="19" w:name="_Toc141861198"/>
      <w:r w:rsidRPr="002D16F3">
        <w:lastRenderedPageBreak/>
        <w:t>I</w:t>
      </w:r>
      <w:r w:rsidR="002D16F3">
        <w:t>ssues and Challenges</w:t>
      </w:r>
      <w:bookmarkEnd w:id="19"/>
    </w:p>
    <w:p w14:paraId="6F09CE25" w14:textId="44AACA1B" w:rsidR="00D70DB8" w:rsidRDefault="00054A07" w:rsidP="006D3172">
      <w:r>
        <w:t>The following are known issues and their temporary solutions:</w:t>
      </w:r>
    </w:p>
    <w:tbl>
      <w:tblPr>
        <w:tblStyle w:val="GridTable4-Accent1"/>
        <w:tblW w:w="0" w:type="auto"/>
        <w:tblLook w:val="04A0" w:firstRow="1" w:lastRow="0" w:firstColumn="1" w:lastColumn="0" w:noHBand="0" w:noVBand="1"/>
      </w:tblPr>
      <w:tblGrid>
        <w:gridCol w:w="895"/>
        <w:gridCol w:w="4680"/>
        <w:gridCol w:w="3775"/>
      </w:tblGrid>
      <w:tr w:rsidR="00054A07" w14:paraId="3535B8C4" w14:textId="77777777" w:rsidTr="00054A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7B2000BD" w14:textId="63F4C41D" w:rsidR="00054A07" w:rsidRDefault="00054A07" w:rsidP="006D3172">
            <w:r>
              <w:t>Date</w:t>
            </w:r>
          </w:p>
        </w:tc>
        <w:tc>
          <w:tcPr>
            <w:tcW w:w="4680" w:type="dxa"/>
          </w:tcPr>
          <w:p w14:paraId="1CFDEFAA" w14:textId="0859E12C" w:rsidR="00054A07" w:rsidRDefault="00054A07" w:rsidP="006D3172">
            <w:pPr>
              <w:cnfStyle w:val="100000000000" w:firstRow="1" w:lastRow="0" w:firstColumn="0" w:lastColumn="0" w:oddVBand="0" w:evenVBand="0" w:oddHBand="0" w:evenHBand="0" w:firstRowFirstColumn="0" w:firstRowLastColumn="0" w:lastRowFirstColumn="0" w:lastRowLastColumn="0"/>
            </w:pPr>
            <w:r>
              <w:t>Issue Description</w:t>
            </w:r>
          </w:p>
        </w:tc>
        <w:tc>
          <w:tcPr>
            <w:tcW w:w="3775" w:type="dxa"/>
          </w:tcPr>
          <w:p w14:paraId="54E01FED" w14:textId="44C38CBA" w:rsidR="00054A07" w:rsidRDefault="00054A07" w:rsidP="006D3172">
            <w:pPr>
              <w:cnfStyle w:val="100000000000" w:firstRow="1" w:lastRow="0" w:firstColumn="0" w:lastColumn="0" w:oddVBand="0" w:evenVBand="0" w:oddHBand="0" w:evenHBand="0" w:firstRowFirstColumn="0" w:firstRowLastColumn="0" w:lastRowFirstColumn="0" w:lastRowLastColumn="0"/>
            </w:pPr>
            <w:r>
              <w:t>Temporary Fix (if applicable)</w:t>
            </w:r>
          </w:p>
        </w:tc>
      </w:tr>
      <w:tr w:rsidR="00054A07" w14:paraId="449080C4" w14:textId="77777777" w:rsidTr="00054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7EFB4DB" w14:textId="108CFE38" w:rsidR="00054A07" w:rsidRDefault="00054A07" w:rsidP="006D3172">
            <w:r>
              <w:t>8/2/23</w:t>
            </w:r>
          </w:p>
        </w:tc>
        <w:tc>
          <w:tcPr>
            <w:tcW w:w="4680" w:type="dxa"/>
          </w:tcPr>
          <w:p w14:paraId="0363CA80" w14:textId="77777777" w:rsidR="00054A07" w:rsidRDefault="00054A07" w:rsidP="00054A07">
            <w:pPr>
              <w:cnfStyle w:val="000000100000" w:firstRow="0" w:lastRow="0" w:firstColumn="0" w:lastColumn="0" w:oddVBand="0" w:evenVBand="0" w:oddHBand="1" w:evenHBand="0" w:firstRowFirstColumn="0" w:firstRowLastColumn="0" w:lastRowFirstColumn="0" w:lastRowLastColumn="0"/>
            </w:pPr>
            <w:r w:rsidRPr="00DF6666">
              <w:t>Daily Rate Limit Per Minute Exceed error with code 403 from Mouser when two</w:t>
            </w:r>
            <w:r>
              <w:t xml:space="preserve"> or more </w:t>
            </w:r>
            <w:r w:rsidRPr="00DF6666">
              <w:t>users are using the program</w:t>
            </w:r>
          </w:p>
          <w:p w14:paraId="68FDFFBB" w14:textId="15C955DD" w:rsidR="00054A07" w:rsidRDefault="00054A07" w:rsidP="006D3172">
            <w:pPr>
              <w:cnfStyle w:val="000000100000" w:firstRow="0" w:lastRow="0" w:firstColumn="0" w:lastColumn="0" w:oddVBand="0" w:evenVBand="0" w:oddHBand="1" w:evenHBand="0" w:firstRowFirstColumn="0" w:firstRowLastColumn="0" w:lastRowFirstColumn="0" w:lastRowLastColumn="0"/>
            </w:pPr>
          </w:p>
        </w:tc>
        <w:tc>
          <w:tcPr>
            <w:tcW w:w="3775" w:type="dxa"/>
          </w:tcPr>
          <w:p w14:paraId="7348A28A" w14:textId="77777777" w:rsidR="00054A07" w:rsidRDefault="00054A07" w:rsidP="006D3172">
            <w:pPr>
              <w:cnfStyle w:val="000000100000" w:firstRow="0" w:lastRow="0" w:firstColumn="0" w:lastColumn="0" w:oddVBand="0" w:evenVBand="0" w:oddHBand="1" w:evenHBand="0" w:firstRowFirstColumn="0" w:firstRowLastColumn="0" w:lastRowFirstColumn="0" w:lastRowLastColumn="0"/>
            </w:pPr>
          </w:p>
        </w:tc>
      </w:tr>
      <w:tr w:rsidR="00054A07" w14:paraId="06F11C33" w14:textId="77777777" w:rsidTr="00054A07">
        <w:tc>
          <w:tcPr>
            <w:cnfStyle w:val="001000000000" w:firstRow="0" w:lastRow="0" w:firstColumn="1" w:lastColumn="0" w:oddVBand="0" w:evenVBand="0" w:oddHBand="0" w:evenHBand="0" w:firstRowFirstColumn="0" w:firstRowLastColumn="0" w:lastRowFirstColumn="0" w:lastRowLastColumn="0"/>
            <w:tcW w:w="895" w:type="dxa"/>
          </w:tcPr>
          <w:p w14:paraId="33AEB62E" w14:textId="4BB2584D" w:rsidR="00054A07" w:rsidRDefault="00054A07" w:rsidP="006D3172">
            <w:r>
              <w:t>8/2/23</w:t>
            </w:r>
          </w:p>
        </w:tc>
        <w:tc>
          <w:tcPr>
            <w:tcW w:w="4680" w:type="dxa"/>
          </w:tcPr>
          <w:p w14:paraId="508FE3AB" w14:textId="01CD6C15" w:rsidR="00054A07" w:rsidRPr="00DF6666" w:rsidRDefault="00054A07" w:rsidP="00054A07">
            <w:pPr>
              <w:cnfStyle w:val="000000000000" w:firstRow="0" w:lastRow="0" w:firstColumn="0" w:lastColumn="0" w:oddVBand="0" w:evenVBand="0" w:oddHBand="0" w:evenHBand="0" w:firstRowFirstColumn="0" w:firstRowLastColumn="0" w:lastRowFirstColumn="0" w:lastRowLastColumn="0"/>
            </w:pPr>
            <w:r>
              <w:t xml:space="preserve">Latest Chrome version 115 is not stable. </w:t>
            </w:r>
          </w:p>
        </w:tc>
        <w:tc>
          <w:tcPr>
            <w:tcW w:w="3775" w:type="dxa"/>
          </w:tcPr>
          <w:p w14:paraId="3B1DF29C" w14:textId="40B81541" w:rsidR="00054A07" w:rsidRDefault="00054A07" w:rsidP="006D3172">
            <w:pPr>
              <w:cnfStyle w:val="000000000000" w:firstRow="0" w:lastRow="0" w:firstColumn="0" w:lastColumn="0" w:oddVBand="0" w:evenVBand="0" w:oddHBand="0" w:evenHBand="0" w:firstRowFirstColumn="0" w:firstRowLastColumn="0" w:lastRowFirstColumn="0" w:lastRowLastColumn="0"/>
            </w:pPr>
            <w:r>
              <w:t>Using chrome version &lt; 114 to test the program.</w:t>
            </w:r>
          </w:p>
        </w:tc>
      </w:tr>
      <w:tr w:rsidR="00054A07" w14:paraId="606EA23C" w14:textId="77777777" w:rsidTr="00054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0F8C883" w14:textId="47D67DED" w:rsidR="00054A07" w:rsidRDefault="00054A07" w:rsidP="006D3172">
            <w:r>
              <w:t>8/2/23</w:t>
            </w:r>
          </w:p>
        </w:tc>
        <w:tc>
          <w:tcPr>
            <w:tcW w:w="4680" w:type="dxa"/>
          </w:tcPr>
          <w:p w14:paraId="533119D6" w14:textId="253DA05A" w:rsidR="00054A07" w:rsidRDefault="00054A07" w:rsidP="007B7F71">
            <w:pPr>
              <w:cnfStyle w:val="000000100000" w:firstRow="0" w:lastRow="0" w:firstColumn="0" w:lastColumn="0" w:oddVBand="0" w:evenVBand="0" w:oddHBand="1" w:evenHBand="0" w:firstRowFirstColumn="0" w:firstRowLastColumn="0" w:lastRowFirstColumn="0" w:lastRowLastColumn="0"/>
            </w:pPr>
            <w:r>
              <w:t xml:space="preserve">Inconsistent errors with </w:t>
            </w:r>
            <w:r w:rsidRPr="00DF6666">
              <w:t>ElementNotInteractableException: Message: element not interactable</w:t>
            </w:r>
          </w:p>
        </w:tc>
        <w:tc>
          <w:tcPr>
            <w:tcW w:w="3775" w:type="dxa"/>
          </w:tcPr>
          <w:p w14:paraId="483D5E68" w14:textId="1E828A2B" w:rsidR="007B7F71" w:rsidRPr="00DF6666" w:rsidRDefault="007B7F71" w:rsidP="007B7F71">
            <w:pPr>
              <w:cnfStyle w:val="000000100000" w:firstRow="0" w:lastRow="0" w:firstColumn="0" w:lastColumn="0" w:oddVBand="0" w:evenVBand="0" w:oddHBand="1" w:evenHBand="0" w:firstRowFirstColumn="0" w:firstRowLastColumn="0" w:lastRowFirstColumn="0" w:lastRowLastColumn="0"/>
            </w:pPr>
            <w:r>
              <w:t>The</w:t>
            </w:r>
            <w:r w:rsidRPr="00DF6666">
              <w:t xml:space="preserve"> error can be reduced by adding more wait time when doing web scraping</w:t>
            </w:r>
            <w:r>
              <w:t>.</w:t>
            </w:r>
          </w:p>
          <w:p w14:paraId="1DB91530" w14:textId="77777777" w:rsidR="00054A07" w:rsidRDefault="00054A07" w:rsidP="006D3172">
            <w:pPr>
              <w:cnfStyle w:val="000000100000" w:firstRow="0" w:lastRow="0" w:firstColumn="0" w:lastColumn="0" w:oddVBand="0" w:evenVBand="0" w:oddHBand="1" w:evenHBand="0" w:firstRowFirstColumn="0" w:firstRowLastColumn="0" w:lastRowFirstColumn="0" w:lastRowLastColumn="0"/>
            </w:pPr>
          </w:p>
        </w:tc>
      </w:tr>
      <w:tr w:rsidR="00054A07" w14:paraId="11F8074B" w14:textId="77777777" w:rsidTr="00054A07">
        <w:tc>
          <w:tcPr>
            <w:cnfStyle w:val="001000000000" w:firstRow="0" w:lastRow="0" w:firstColumn="1" w:lastColumn="0" w:oddVBand="0" w:evenVBand="0" w:oddHBand="0" w:evenHBand="0" w:firstRowFirstColumn="0" w:firstRowLastColumn="0" w:lastRowFirstColumn="0" w:lastRowLastColumn="0"/>
            <w:tcW w:w="895" w:type="dxa"/>
          </w:tcPr>
          <w:p w14:paraId="5EB55567" w14:textId="4DFE1066" w:rsidR="00054A07" w:rsidRDefault="00054A07" w:rsidP="006D3172">
            <w:r>
              <w:t>8/2/23</w:t>
            </w:r>
          </w:p>
        </w:tc>
        <w:tc>
          <w:tcPr>
            <w:tcW w:w="4680" w:type="dxa"/>
          </w:tcPr>
          <w:p w14:paraId="0FAA91EE" w14:textId="2CD46C2C" w:rsidR="00054A07" w:rsidRPr="00DF6666" w:rsidRDefault="00054A07" w:rsidP="00054A07">
            <w:pPr>
              <w:cnfStyle w:val="000000000000" w:firstRow="0" w:lastRow="0" w:firstColumn="0" w:lastColumn="0" w:oddVBand="0" w:evenVBand="0" w:oddHBand="0" w:evenHBand="0" w:firstRowFirstColumn="0" w:firstRowLastColumn="0" w:lastRowFirstColumn="0" w:lastRowLastColumn="0"/>
            </w:pPr>
            <w:r w:rsidRPr="00DF6666">
              <w:t xml:space="preserve">ConnectionError: ('Connection aborted.', </w:t>
            </w:r>
            <w:proofErr w:type="gramStart"/>
            <w:r w:rsidRPr="00DF6666">
              <w:t>ConnectionResetError(</w:t>
            </w:r>
            <w:proofErr w:type="gramEnd"/>
            <w:r w:rsidRPr="00DF6666">
              <w:t>10054, 'An existing connection was forcibly closed by the remote host', None, 10054, None))</w:t>
            </w:r>
          </w:p>
          <w:p w14:paraId="6D9A30B3" w14:textId="77777777" w:rsidR="00054A07" w:rsidRDefault="00054A07" w:rsidP="00054A07">
            <w:pPr>
              <w:cnfStyle w:val="000000000000" w:firstRow="0" w:lastRow="0" w:firstColumn="0" w:lastColumn="0" w:oddVBand="0" w:evenVBand="0" w:oddHBand="0" w:evenHBand="0" w:firstRowFirstColumn="0" w:firstRowLastColumn="0" w:lastRowFirstColumn="0" w:lastRowLastColumn="0"/>
            </w:pPr>
          </w:p>
        </w:tc>
        <w:tc>
          <w:tcPr>
            <w:tcW w:w="3775" w:type="dxa"/>
          </w:tcPr>
          <w:p w14:paraId="4F4B2C87" w14:textId="18FEA101" w:rsidR="00054A07" w:rsidRPr="007B7F71" w:rsidRDefault="00054A07" w:rsidP="007B7F71">
            <w:pPr>
              <w:pStyle w:val="HTMLPreformatted"/>
              <w:textAlignment w:val="baseline"/>
              <w:cnfStyle w:val="000000000000" w:firstRow="0" w:lastRow="0" w:firstColumn="0" w:lastColumn="0" w:oddVBand="0" w:evenVBand="0" w:oddHBand="0" w:evenHBand="0" w:firstRowFirstColumn="0" w:firstRowLastColumn="0" w:lastRowFirstColumn="0" w:lastRowLastColumn="0"/>
              <w:rPr>
                <w:rFonts w:ascii="var(--ff-mono)" w:hAnsi="var(--ff-mono)"/>
              </w:rPr>
            </w:pPr>
          </w:p>
        </w:tc>
      </w:tr>
      <w:tr w:rsidR="00054A07" w14:paraId="34FC2786" w14:textId="77777777" w:rsidTr="00054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7D4CB64F" w14:textId="39200D84" w:rsidR="00054A07" w:rsidRDefault="00054A07" w:rsidP="006D3172">
            <w:r>
              <w:t>8/2/23</w:t>
            </w:r>
          </w:p>
        </w:tc>
        <w:tc>
          <w:tcPr>
            <w:tcW w:w="4680" w:type="dxa"/>
          </w:tcPr>
          <w:p w14:paraId="06FFD864" w14:textId="77777777" w:rsidR="00054A07" w:rsidRDefault="00054A07" w:rsidP="00054A07">
            <w:pPr>
              <w:cnfStyle w:val="000000100000" w:firstRow="0" w:lastRow="0" w:firstColumn="0" w:lastColumn="0" w:oddVBand="0" w:evenVBand="0" w:oddHBand="1" w:evenHBand="0" w:firstRowFirstColumn="0" w:firstRowLastColumn="0" w:lastRowFirstColumn="0" w:lastRowLastColumn="0"/>
            </w:pPr>
            <w:r w:rsidRPr="00DF6666">
              <w:t xml:space="preserve">ConnectionError: </w:t>
            </w:r>
            <w:proofErr w:type="gramStart"/>
            <w:r w:rsidRPr="00DF6666">
              <w:t>HTTPSConnectionPool(</w:t>
            </w:r>
            <w:proofErr w:type="gramEnd"/>
            <w:r w:rsidRPr="00DF6666">
              <w:t>host = 'api.github.com', port=443): Max retries exceeded</w:t>
            </w:r>
          </w:p>
          <w:p w14:paraId="02FAF342" w14:textId="77777777" w:rsidR="00054A07" w:rsidRPr="00DF6666" w:rsidRDefault="00054A07" w:rsidP="00054A07">
            <w:pPr>
              <w:cnfStyle w:val="000000100000" w:firstRow="0" w:lastRow="0" w:firstColumn="0" w:lastColumn="0" w:oddVBand="0" w:evenVBand="0" w:oddHBand="1" w:evenHBand="0" w:firstRowFirstColumn="0" w:firstRowLastColumn="0" w:lastRowFirstColumn="0" w:lastRowLastColumn="0"/>
            </w:pPr>
          </w:p>
        </w:tc>
        <w:tc>
          <w:tcPr>
            <w:tcW w:w="3775" w:type="dxa"/>
          </w:tcPr>
          <w:p w14:paraId="7052D682" w14:textId="1FB829E2" w:rsidR="00054A07" w:rsidRDefault="007B7F71" w:rsidP="006D3172">
            <w:pPr>
              <w:cnfStyle w:val="000000100000" w:firstRow="0" w:lastRow="0" w:firstColumn="0" w:lastColumn="0" w:oddVBand="0" w:evenVBand="0" w:oddHBand="1" w:evenHBand="0" w:firstRowFirstColumn="0" w:firstRowLastColumn="0" w:lastRowFirstColumn="0" w:lastRowLastColumn="0"/>
            </w:pPr>
            <w:r w:rsidRPr="007B7F71">
              <w:t>Add ‘verify=False’ in the parameter of request operation to reduce the HTTPSConnectionPool related error</w:t>
            </w:r>
            <w:r>
              <w:t xml:space="preserve">. </w:t>
            </w:r>
          </w:p>
        </w:tc>
      </w:tr>
      <w:tr w:rsidR="00054A07" w14:paraId="54469950" w14:textId="77777777" w:rsidTr="00054A07">
        <w:tc>
          <w:tcPr>
            <w:cnfStyle w:val="001000000000" w:firstRow="0" w:lastRow="0" w:firstColumn="1" w:lastColumn="0" w:oddVBand="0" w:evenVBand="0" w:oddHBand="0" w:evenHBand="0" w:firstRowFirstColumn="0" w:firstRowLastColumn="0" w:lastRowFirstColumn="0" w:lastRowLastColumn="0"/>
            <w:tcW w:w="895" w:type="dxa"/>
          </w:tcPr>
          <w:p w14:paraId="28302DD3" w14:textId="3AED4932" w:rsidR="00054A07" w:rsidRDefault="00054A07" w:rsidP="006D3172">
            <w:r>
              <w:t>8/2/23</w:t>
            </w:r>
          </w:p>
        </w:tc>
        <w:tc>
          <w:tcPr>
            <w:tcW w:w="4680" w:type="dxa"/>
          </w:tcPr>
          <w:p w14:paraId="5DB731DF" w14:textId="16C9559D" w:rsidR="00054A07" w:rsidRPr="00716594" w:rsidRDefault="00054A07" w:rsidP="00054A07">
            <w:pPr>
              <w:cnfStyle w:val="000000000000" w:firstRow="0" w:lastRow="0" w:firstColumn="0" w:lastColumn="0" w:oddVBand="0" w:evenVBand="0" w:oddHBand="0" w:evenHBand="0" w:firstRowFirstColumn="0" w:firstRowLastColumn="0" w:lastRowFirstColumn="0" w:lastRowLastColumn="0"/>
            </w:pPr>
            <w:r w:rsidRPr="00054A07">
              <w:rPr>
                <w:rFonts w:eastAsia="Times New Roman" w:cstheme="minorHAnsi"/>
                <w:kern w:val="0"/>
                <w14:ligatures w14:val="none"/>
              </w:rPr>
              <w:t xml:space="preserve">ReadTimeout: </w:t>
            </w:r>
            <w:proofErr w:type="gramStart"/>
            <w:r w:rsidRPr="00054A07">
              <w:rPr>
                <w:rFonts w:eastAsia="Times New Roman" w:cstheme="minorHAnsi"/>
                <w:kern w:val="0"/>
                <w14:ligatures w14:val="none"/>
              </w:rPr>
              <w:t>HTTPSConnectionPool(</w:t>
            </w:r>
            <w:proofErr w:type="gramEnd"/>
            <w:r w:rsidRPr="00054A07">
              <w:rPr>
                <w:rFonts w:eastAsia="Times New Roman" w:cstheme="minorHAnsi"/>
                <w:kern w:val="0"/>
                <w14:ligatures w14:val="none"/>
              </w:rPr>
              <w:t>host='api.mouser.com', port=443): Read timed out. (</w:t>
            </w:r>
            <w:proofErr w:type="gramStart"/>
            <w:r w:rsidRPr="00054A07">
              <w:rPr>
                <w:rFonts w:eastAsia="Times New Roman" w:cstheme="minorHAnsi"/>
                <w:kern w:val="0"/>
                <w14:ligatures w14:val="none"/>
              </w:rPr>
              <w:t>read</w:t>
            </w:r>
            <w:proofErr w:type="gramEnd"/>
            <w:r w:rsidRPr="00054A07">
              <w:rPr>
                <w:rFonts w:eastAsia="Times New Roman" w:cstheme="minorHAnsi"/>
                <w:kern w:val="0"/>
                <w14:ligatures w14:val="none"/>
              </w:rPr>
              <w:t xml:space="preserve"> timeout=None)</w:t>
            </w:r>
          </w:p>
          <w:p w14:paraId="5B5AC62D" w14:textId="77777777" w:rsidR="00054A07" w:rsidRPr="00DF6666" w:rsidRDefault="00054A07" w:rsidP="00054A07">
            <w:pPr>
              <w:cnfStyle w:val="000000000000" w:firstRow="0" w:lastRow="0" w:firstColumn="0" w:lastColumn="0" w:oddVBand="0" w:evenVBand="0" w:oddHBand="0" w:evenHBand="0" w:firstRowFirstColumn="0" w:firstRowLastColumn="0" w:lastRowFirstColumn="0" w:lastRowLastColumn="0"/>
            </w:pPr>
          </w:p>
        </w:tc>
        <w:tc>
          <w:tcPr>
            <w:tcW w:w="3775" w:type="dxa"/>
          </w:tcPr>
          <w:p w14:paraId="447193F9" w14:textId="172A8A7C" w:rsidR="00054A07" w:rsidRDefault="007B7F71" w:rsidP="006D3172">
            <w:pPr>
              <w:cnfStyle w:val="000000000000" w:firstRow="0" w:lastRow="0" w:firstColumn="0" w:lastColumn="0" w:oddVBand="0" w:evenVBand="0" w:oddHBand="0" w:evenHBand="0" w:firstRowFirstColumn="0" w:firstRowLastColumn="0" w:lastRowFirstColumn="0" w:lastRowLastColumn="0"/>
            </w:pPr>
            <w:r w:rsidRPr="00054A07">
              <w:rPr>
                <w:rFonts w:eastAsia="Times New Roman" w:cstheme="minorHAnsi"/>
                <w:kern w:val="0"/>
                <w14:ligatures w14:val="none"/>
              </w:rPr>
              <w:t>Th</w:t>
            </w:r>
            <w:r>
              <w:rPr>
                <w:rFonts w:eastAsia="Times New Roman" w:cstheme="minorHAnsi"/>
                <w:kern w:val="0"/>
                <w14:ligatures w14:val="none"/>
              </w:rPr>
              <w:t>e</w:t>
            </w:r>
            <w:r w:rsidRPr="00054A07">
              <w:rPr>
                <w:rFonts w:eastAsia="Times New Roman" w:cstheme="minorHAnsi"/>
                <w:kern w:val="0"/>
                <w14:ligatures w14:val="none"/>
              </w:rPr>
              <w:t xml:space="preserve"> error can be fix by adding number of second to timeout variable in the API request, but this will make TTI API requests more prone to connection</w:t>
            </w:r>
            <w:r>
              <w:rPr>
                <w:rFonts w:eastAsia="Times New Roman" w:cstheme="minorHAnsi"/>
                <w:kern w:val="0"/>
                <w14:ligatures w14:val="none"/>
              </w:rPr>
              <w:t xml:space="preserve"> </w:t>
            </w:r>
            <w:r w:rsidRPr="00054A07">
              <w:rPr>
                <w:rFonts w:eastAsia="Times New Roman" w:cstheme="minorHAnsi"/>
                <w:kern w:val="0"/>
                <w14:ligatures w14:val="none"/>
              </w:rPr>
              <w:t>errors.</w:t>
            </w:r>
          </w:p>
        </w:tc>
      </w:tr>
    </w:tbl>
    <w:p w14:paraId="6E97FD92" w14:textId="7A61953D" w:rsidR="0056649C" w:rsidRPr="0056649C" w:rsidRDefault="002D16F3" w:rsidP="00B71270">
      <w:pPr>
        <w:pStyle w:val="Heading1"/>
        <w:numPr>
          <w:ilvl w:val="0"/>
          <w:numId w:val="15"/>
        </w:numPr>
        <w:spacing w:after="240"/>
      </w:pPr>
      <w:bookmarkStart w:id="20" w:name="_Toc141861199"/>
      <w:r>
        <w:t>Future Development and Improvements</w:t>
      </w:r>
      <w:bookmarkEnd w:id="20"/>
    </w:p>
    <w:p w14:paraId="7757144D" w14:textId="492505E2" w:rsidR="004520B0" w:rsidRDefault="006D3172" w:rsidP="004520B0">
      <w:r w:rsidRPr="00DF6666">
        <w:t>The BOM Quoter team has identified several potential areas for future feature development and improvements. These include:</w:t>
      </w:r>
    </w:p>
    <w:p w14:paraId="7C9194A6" w14:textId="24D8706F" w:rsidR="004520B0" w:rsidRDefault="004520B0" w:rsidP="004520B0">
      <w:pPr>
        <w:pStyle w:val="ListParagraph"/>
        <w:numPr>
          <w:ilvl w:val="0"/>
          <w:numId w:val="20"/>
        </w:numPr>
      </w:pPr>
      <w:r>
        <w:t>Optimize fixed_BOM code using data structure to manage mounting type, package/case and terminals data flows</w:t>
      </w:r>
      <w:r w:rsidR="000B0C92">
        <w:t xml:space="preserve"> to improve its latency </w:t>
      </w:r>
    </w:p>
    <w:p w14:paraId="42FBA36D" w14:textId="2AF294CD" w:rsidR="004520B0" w:rsidRDefault="004520B0" w:rsidP="004520B0">
      <w:pPr>
        <w:pStyle w:val="ListParagraph"/>
        <w:numPr>
          <w:ilvl w:val="0"/>
          <w:numId w:val="20"/>
        </w:numPr>
      </w:pPr>
      <w:r>
        <w:t>More testing to identify</w:t>
      </w:r>
      <w:r w:rsidR="000B0C92">
        <w:t xml:space="preserve">, resolve </w:t>
      </w:r>
      <w:r>
        <w:t xml:space="preserve">bugs and errors </w:t>
      </w:r>
      <w:r w:rsidR="000B0C92">
        <w:t>for better throughput</w:t>
      </w:r>
    </w:p>
    <w:p w14:paraId="791B3D76" w14:textId="4D8C1A01" w:rsidR="004520B0" w:rsidRDefault="004520B0" w:rsidP="004520B0">
      <w:pPr>
        <w:pStyle w:val="ListParagraph"/>
        <w:numPr>
          <w:ilvl w:val="0"/>
          <w:numId w:val="20"/>
        </w:numPr>
      </w:pPr>
      <w:r>
        <w:t xml:space="preserve">Improve </w:t>
      </w:r>
      <w:r w:rsidR="00F32ABB">
        <w:t>the</w:t>
      </w:r>
      <w:r>
        <w:t xml:space="preserve"> GUI to use as desktop or web app</w:t>
      </w:r>
    </w:p>
    <w:p w14:paraId="0D3CBC5D" w14:textId="2C305C95" w:rsidR="000B0C92" w:rsidRDefault="000B0C92" w:rsidP="004520B0">
      <w:pPr>
        <w:pStyle w:val="ListParagraph"/>
        <w:numPr>
          <w:ilvl w:val="0"/>
          <w:numId w:val="20"/>
        </w:numPr>
      </w:pPr>
      <w:r>
        <w:t>Optimize the use of scheduling and parallel programing to decrease the wait time of web scraping</w:t>
      </w:r>
    </w:p>
    <w:p w14:paraId="51AF72AC" w14:textId="2F0A64ED" w:rsidR="004E0E2F" w:rsidRDefault="004E0E2F" w:rsidP="004520B0">
      <w:pPr>
        <w:pStyle w:val="ListParagraph"/>
        <w:numPr>
          <w:ilvl w:val="0"/>
          <w:numId w:val="20"/>
        </w:numPr>
      </w:pPr>
      <w:r>
        <w:t>Setup internal database to save data collected from suppliers API, for faster access and compare when need to</w:t>
      </w:r>
      <w:r w:rsidR="00F32ABB">
        <w:t xml:space="preserve"> find</w:t>
      </w:r>
      <w:r>
        <w:t xml:space="preserve"> substitute part </w:t>
      </w:r>
      <w:r w:rsidR="00F32ABB">
        <w:t xml:space="preserve">or </w:t>
      </w:r>
      <w:r>
        <w:t xml:space="preserve">check on </w:t>
      </w:r>
      <w:r w:rsidR="00F32ABB">
        <w:t xml:space="preserve">our own </w:t>
      </w:r>
      <w:r>
        <w:t>stocks</w:t>
      </w:r>
    </w:p>
    <w:p w14:paraId="13955844" w14:textId="6BA79F2F" w:rsidR="004E0E2F" w:rsidRPr="00DF6666" w:rsidRDefault="00F32ABB" w:rsidP="004520B0">
      <w:pPr>
        <w:pStyle w:val="ListParagraph"/>
        <w:numPr>
          <w:ilvl w:val="0"/>
          <w:numId w:val="20"/>
        </w:numPr>
      </w:pPr>
      <w:r>
        <w:t>Automat</w:t>
      </w:r>
      <w:r w:rsidR="00E3714D">
        <w:t xml:space="preserve">e </w:t>
      </w:r>
      <w:r>
        <w:t xml:space="preserve">total materials and labor cost </w:t>
      </w:r>
      <w:r w:rsidR="00E3714D">
        <w:t>calculation</w:t>
      </w:r>
    </w:p>
    <w:p w14:paraId="0D6C7649" w14:textId="2EA8CC5D" w:rsidR="00557C7B" w:rsidRDefault="00557C7B" w:rsidP="00B71270">
      <w:pPr>
        <w:pStyle w:val="Heading1"/>
        <w:spacing w:after="240"/>
      </w:pPr>
      <w:bookmarkStart w:id="21" w:name="_Toc141861200"/>
      <w:r w:rsidRPr="00DF6666">
        <w:lastRenderedPageBreak/>
        <w:t>Conclusion</w:t>
      </w:r>
      <w:bookmarkEnd w:id="21"/>
    </w:p>
    <w:p w14:paraId="0619C299" w14:textId="66219A83" w:rsidR="0023201D" w:rsidRDefault="00557C7B" w:rsidP="00197C62">
      <w:r w:rsidRPr="00DF6666">
        <w:t xml:space="preserve">The </w:t>
      </w:r>
      <w:r w:rsidR="00E3714D">
        <w:t>Concisys BOM Qu</w:t>
      </w:r>
      <w:r w:rsidR="008D2BFF">
        <w:t>oter prototype, which is currently undergoing rigorous testing, represents a significant milestone in our journey to create a reliable, robust, and lightweight backup solution to our existing ERP web application. Throughout development, we have strived to address the critical need for a dependable contingency plan in order to ensure the continuity of our core operations</w:t>
      </w:r>
    </w:p>
    <w:p w14:paraId="4406C53C" w14:textId="1667CA65" w:rsidR="008D2BFF" w:rsidRDefault="008D2BFF" w:rsidP="008D2BFF">
      <w:r>
        <w:t>Our next step is to have rigorous testing on the user-end to identify real-world user pain points when using either this program or the ERP. Moving forward, the insights gained from the prototyping phase will play a pivotal role in further refining and optimizing the backup solution to the Concisys ERP. The feedback and observations gathered from testers and end-users will enable us to tailor the prototype to meet the specific requirements of our organization.</w:t>
      </w:r>
    </w:p>
    <w:p w14:paraId="2561DFA3" w14:textId="26CC44E8" w:rsidR="008D2BFF" w:rsidRDefault="008D2BFF" w:rsidP="008D2BFF">
      <w:r>
        <w:t>The development of this backup solution aligns with our commitment to delivering a seamless and reliable experience to our users. With this innovative system in place, we can confidently mitigate potential risks and bolster our software application's resilience against any unexpected disruptions.</w:t>
      </w:r>
    </w:p>
    <w:p w14:paraId="23A26083" w14:textId="00E18015" w:rsidR="008D2BFF" w:rsidRPr="00DF6666" w:rsidRDefault="008D2BFF" w:rsidP="008D2BFF">
      <w:r>
        <w:t>In the coming phases, we will focus on addressing the valuable insights gathered during testing, continuing to enhance the user experience, and ensuring that the backup system seamlessly integrates with our primary software application. Together, these efforts will culminate in a complete and comprehensive backup solution that reinforces the stability and continuity of our critical operations.</w:t>
      </w:r>
    </w:p>
    <w:sectPr w:rsidR="008D2BFF" w:rsidRPr="00DF6666">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08D3F" w14:textId="77777777" w:rsidR="00604B1D" w:rsidRDefault="00604B1D" w:rsidP="00197C62">
      <w:pPr>
        <w:spacing w:after="0" w:line="240" w:lineRule="auto"/>
      </w:pPr>
      <w:r>
        <w:separator/>
      </w:r>
    </w:p>
  </w:endnote>
  <w:endnote w:type="continuationSeparator" w:id="0">
    <w:p w14:paraId="0F49F886" w14:textId="77777777" w:rsidR="00604B1D" w:rsidRDefault="00604B1D" w:rsidP="00197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ar(--ff-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241094"/>
      <w:docPartObj>
        <w:docPartGallery w:val="Page Numbers (Bottom of Page)"/>
        <w:docPartUnique/>
      </w:docPartObj>
    </w:sdtPr>
    <w:sdtEndPr>
      <w:rPr>
        <w:noProof/>
      </w:rPr>
    </w:sdtEndPr>
    <w:sdtContent>
      <w:p w14:paraId="401EE595" w14:textId="5A6D5276" w:rsidR="0020460A" w:rsidRDefault="002046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DB0C2D" w14:textId="77777777" w:rsidR="005034EF" w:rsidRDefault="005034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EDBA6" w14:textId="77777777" w:rsidR="00604B1D" w:rsidRDefault="00604B1D" w:rsidP="00197C62">
      <w:pPr>
        <w:spacing w:after="0" w:line="240" w:lineRule="auto"/>
      </w:pPr>
      <w:r>
        <w:separator/>
      </w:r>
    </w:p>
  </w:footnote>
  <w:footnote w:type="continuationSeparator" w:id="0">
    <w:p w14:paraId="0DEF4EEB" w14:textId="77777777" w:rsidR="00604B1D" w:rsidRDefault="00604B1D" w:rsidP="00197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B267F"/>
    <w:multiLevelType w:val="hybridMultilevel"/>
    <w:tmpl w:val="461AD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94E6E"/>
    <w:multiLevelType w:val="hybridMultilevel"/>
    <w:tmpl w:val="50AA11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951230"/>
    <w:multiLevelType w:val="hybridMultilevel"/>
    <w:tmpl w:val="CC24010A"/>
    <w:lvl w:ilvl="0" w:tplc="C32E6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EEE45C4"/>
    <w:multiLevelType w:val="hybridMultilevel"/>
    <w:tmpl w:val="4BD49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0C30AE"/>
    <w:multiLevelType w:val="hybridMultilevel"/>
    <w:tmpl w:val="A3244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7D1EC2"/>
    <w:multiLevelType w:val="hybridMultilevel"/>
    <w:tmpl w:val="AD8C73CC"/>
    <w:lvl w:ilvl="0" w:tplc="0C162C40">
      <w:start w:val="2"/>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E3432F"/>
    <w:multiLevelType w:val="hybridMultilevel"/>
    <w:tmpl w:val="08FE5ABA"/>
    <w:lvl w:ilvl="0" w:tplc="C32E6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8205AE2"/>
    <w:multiLevelType w:val="hybridMultilevel"/>
    <w:tmpl w:val="F4E4798C"/>
    <w:lvl w:ilvl="0" w:tplc="33BAE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EB38A2"/>
    <w:multiLevelType w:val="hybridMultilevel"/>
    <w:tmpl w:val="CCFEE282"/>
    <w:lvl w:ilvl="0" w:tplc="C048464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125272"/>
    <w:multiLevelType w:val="hybridMultilevel"/>
    <w:tmpl w:val="5B60E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683800"/>
    <w:multiLevelType w:val="hybridMultilevel"/>
    <w:tmpl w:val="0C2C7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FF587C"/>
    <w:multiLevelType w:val="hybridMultilevel"/>
    <w:tmpl w:val="5CB63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2549B8"/>
    <w:multiLevelType w:val="hybridMultilevel"/>
    <w:tmpl w:val="5B7C3BBA"/>
    <w:lvl w:ilvl="0" w:tplc="3D32F8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CD72CC"/>
    <w:multiLevelType w:val="hybridMultilevel"/>
    <w:tmpl w:val="76E00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DA46A2"/>
    <w:multiLevelType w:val="hybridMultilevel"/>
    <w:tmpl w:val="7E725568"/>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69C611F5"/>
    <w:multiLevelType w:val="hybridMultilevel"/>
    <w:tmpl w:val="0F383B96"/>
    <w:lvl w:ilvl="0" w:tplc="C32E6DB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CE72853"/>
    <w:multiLevelType w:val="hybridMultilevel"/>
    <w:tmpl w:val="C12E8E7A"/>
    <w:lvl w:ilvl="0" w:tplc="2B3CF5D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DF8234E"/>
    <w:multiLevelType w:val="hybridMultilevel"/>
    <w:tmpl w:val="11705B60"/>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5B91324"/>
    <w:multiLevelType w:val="hybridMultilevel"/>
    <w:tmpl w:val="87AEBAC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A05D2C"/>
    <w:multiLevelType w:val="hybridMultilevel"/>
    <w:tmpl w:val="12209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BC629E"/>
    <w:multiLevelType w:val="hybridMultilevel"/>
    <w:tmpl w:val="1F7090B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7F0B284C"/>
    <w:multiLevelType w:val="hybridMultilevel"/>
    <w:tmpl w:val="68B41B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F2323A6"/>
    <w:multiLevelType w:val="hybridMultilevel"/>
    <w:tmpl w:val="1786F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4026285">
    <w:abstractNumId w:val="11"/>
  </w:num>
  <w:num w:numId="2" w16cid:durableId="212428756">
    <w:abstractNumId w:val="19"/>
  </w:num>
  <w:num w:numId="3" w16cid:durableId="1997957510">
    <w:abstractNumId w:val="16"/>
  </w:num>
  <w:num w:numId="4" w16cid:durableId="1130048253">
    <w:abstractNumId w:val="6"/>
  </w:num>
  <w:num w:numId="5" w16cid:durableId="1149128187">
    <w:abstractNumId w:val="15"/>
  </w:num>
  <w:num w:numId="6" w16cid:durableId="992762139">
    <w:abstractNumId w:val="9"/>
  </w:num>
  <w:num w:numId="7" w16cid:durableId="735977843">
    <w:abstractNumId w:val="2"/>
  </w:num>
  <w:num w:numId="8" w16cid:durableId="9525007">
    <w:abstractNumId w:val="3"/>
  </w:num>
  <w:num w:numId="9" w16cid:durableId="1928538695">
    <w:abstractNumId w:val="0"/>
  </w:num>
  <w:num w:numId="10" w16cid:durableId="376635528">
    <w:abstractNumId w:val="4"/>
  </w:num>
  <w:num w:numId="11" w16cid:durableId="1967736485">
    <w:abstractNumId w:val="13"/>
  </w:num>
  <w:num w:numId="12" w16cid:durableId="729352972">
    <w:abstractNumId w:val="18"/>
  </w:num>
  <w:num w:numId="13" w16cid:durableId="187912442">
    <w:abstractNumId w:val="10"/>
  </w:num>
  <w:num w:numId="14" w16cid:durableId="1182747122">
    <w:abstractNumId w:val="22"/>
  </w:num>
  <w:num w:numId="15" w16cid:durableId="2143497693">
    <w:abstractNumId w:val="5"/>
  </w:num>
  <w:num w:numId="16" w16cid:durableId="1203399286">
    <w:abstractNumId w:val="7"/>
  </w:num>
  <w:num w:numId="17" w16cid:durableId="800612504">
    <w:abstractNumId w:val="17"/>
  </w:num>
  <w:num w:numId="18" w16cid:durableId="663817811">
    <w:abstractNumId w:val="8"/>
  </w:num>
  <w:num w:numId="19" w16cid:durableId="651911801">
    <w:abstractNumId w:val="21"/>
  </w:num>
  <w:num w:numId="20" w16cid:durableId="1555194366">
    <w:abstractNumId w:val="1"/>
  </w:num>
  <w:num w:numId="21" w16cid:durableId="704335263">
    <w:abstractNumId w:val="14"/>
  </w:num>
  <w:num w:numId="22" w16cid:durableId="491141644">
    <w:abstractNumId w:val="20"/>
  </w:num>
  <w:num w:numId="23" w16cid:durableId="14567488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ocumentProtection w:edit="trackedChanges"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EDD"/>
    <w:rsid w:val="00054A07"/>
    <w:rsid w:val="0006173C"/>
    <w:rsid w:val="00090701"/>
    <w:rsid w:val="000927F0"/>
    <w:rsid w:val="000B0C92"/>
    <w:rsid w:val="000E625D"/>
    <w:rsid w:val="000F510B"/>
    <w:rsid w:val="00150899"/>
    <w:rsid w:val="00161E5E"/>
    <w:rsid w:val="00197C62"/>
    <w:rsid w:val="001B3A17"/>
    <w:rsid w:val="001C5C85"/>
    <w:rsid w:val="001D5856"/>
    <w:rsid w:val="0020460A"/>
    <w:rsid w:val="0020608A"/>
    <w:rsid w:val="0023201D"/>
    <w:rsid w:val="00233B0B"/>
    <w:rsid w:val="00241B16"/>
    <w:rsid w:val="00246DF5"/>
    <w:rsid w:val="00247C55"/>
    <w:rsid w:val="0027322C"/>
    <w:rsid w:val="002A0ABE"/>
    <w:rsid w:val="002D16F3"/>
    <w:rsid w:val="00300824"/>
    <w:rsid w:val="00313AB7"/>
    <w:rsid w:val="00332D87"/>
    <w:rsid w:val="003428D8"/>
    <w:rsid w:val="00347BBE"/>
    <w:rsid w:val="0037185E"/>
    <w:rsid w:val="00384E24"/>
    <w:rsid w:val="003933C4"/>
    <w:rsid w:val="003C6415"/>
    <w:rsid w:val="003C6F58"/>
    <w:rsid w:val="00417872"/>
    <w:rsid w:val="00437065"/>
    <w:rsid w:val="004520B0"/>
    <w:rsid w:val="00474570"/>
    <w:rsid w:val="00480534"/>
    <w:rsid w:val="0049772E"/>
    <w:rsid w:val="004A4EDD"/>
    <w:rsid w:val="004E0E2F"/>
    <w:rsid w:val="005034EF"/>
    <w:rsid w:val="00557B3D"/>
    <w:rsid w:val="00557C7B"/>
    <w:rsid w:val="0056649C"/>
    <w:rsid w:val="005A43E5"/>
    <w:rsid w:val="005D6224"/>
    <w:rsid w:val="005D7AAB"/>
    <w:rsid w:val="005E3D21"/>
    <w:rsid w:val="005F5ABC"/>
    <w:rsid w:val="00604B1D"/>
    <w:rsid w:val="00623D80"/>
    <w:rsid w:val="00642395"/>
    <w:rsid w:val="00652BF4"/>
    <w:rsid w:val="006B6F15"/>
    <w:rsid w:val="006D3172"/>
    <w:rsid w:val="00701907"/>
    <w:rsid w:val="00716594"/>
    <w:rsid w:val="00727A6E"/>
    <w:rsid w:val="00733A07"/>
    <w:rsid w:val="00751085"/>
    <w:rsid w:val="0076218A"/>
    <w:rsid w:val="00786C8C"/>
    <w:rsid w:val="0078711D"/>
    <w:rsid w:val="007B7F71"/>
    <w:rsid w:val="007F5D79"/>
    <w:rsid w:val="0082325C"/>
    <w:rsid w:val="00833A27"/>
    <w:rsid w:val="0084017C"/>
    <w:rsid w:val="00865BB0"/>
    <w:rsid w:val="008B610C"/>
    <w:rsid w:val="008B7128"/>
    <w:rsid w:val="008D2BFF"/>
    <w:rsid w:val="008D72AB"/>
    <w:rsid w:val="009326D0"/>
    <w:rsid w:val="00936476"/>
    <w:rsid w:val="00996CC7"/>
    <w:rsid w:val="009B2394"/>
    <w:rsid w:val="009C187E"/>
    <w:rsid w:val="009C7A20"/>
    <w:rsid w:val="00A3451E"/>
    <w:rsid w:val="00A501BD"/>
    <w:rsid w:val="00A559B3"/>
    <w:rsid w:val="00A7312D"/>
    <w:rsid w:val="00A73D28"/>
    <w:rsid w:val="00A81E3F"/>
    <w:rsid w:val="00A86EA1"/>
    <w:rsid w:val="00AA585D"/>
    <w:rsid w:val="00AB67A5"/>
    <w:rsid w:val="00AD1AAF"/>
    <w:rsid w:val="00AD58E7"/>
    <w:rsid w:val="00B066AB"/>
    <w:rsid w:val="00B12BC6"/>
    <w:rsid w:val="00B63BDD"/>
    <w:rsid w:val="00B71270"/>
    <w:rsid w:val="00B84EDB"/>
    <w:rsid w:val="00BB44AD"/>
    <w:rsid w:val="00C00AB9"/>
    <w:rsid w:val="00C76EBC"/>
    <w:rsid w:val="00CA0D82"/>
    <w:rsid w:val="00CA288D"/>
    <w:rsid w:val="00CC617D"/>
    <w:rsid w:val="00CD4B6A"/>
    <w:rsid w:val="00D618C3"/>
    <w:rsid w:val="00D70DB8"/>
    <w:rsid w:val="00D72E10"/>
    <w:rsid w:val="00D75337"/>
    <w:rsid w:val="00D80572"/>
    <w:rsid w:val="00D90AF9"/>
    <w:rsid w:val="00DF6666"/>
    <w:rsid w:val="00E3714D"/>
    <w:rsid w:val="00E630B4"/>
    <w:rsid w:val="00EA3100"/>
    <w:rsid w:val="00EB1FFD"/>
    <w:rsid w:val="00EE68D7"/>
    <w:rsid w:val="00F02607"/>
    <w:rsid w:val="00F32AB5"/>
    <w:rsid w:val="00F32ABB"/>
    <w:rsid w:val="00F44C28"/>
    <w:rsid w:val="00FC02D2"/>
    <w:rsid w:val="00FC09AB"/>
    <w:rsid w:val="00FD3BD8"/>
    <w:rsid w:val="00FE1120"/>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BA9CA0"/>
  <w15:chartTrackingRefBased/>
  <w15:docId w15:val="{199F720A-BFD8-4382-8C82-F7921BD24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9AB"/>
    <w:pPr>
      <w:spacing w:line="256" w:lineRule="auto"/>
    </w:pPr>
  </w:style>
  <w:style w:type="paragraph" w:styleId="Heading1">
    <w:name w:val="heading 1"/>
    <w:basedOn w:val="Normal"/>
    <w:next w:val="Normal"/>
    <w:link w:val="Heading1Char"/>
    <w:uiPriority w:val="9"/>
    <w:qFormat/>
    <w:rsid w:val="00197C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7C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45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C18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7C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7C62"/>
  </w:style>
  <w:style w:type="paragraph" w:styleId="Footer">
    <w:name w:val="footer"/>
    <w:basedOn w:val="Normal"/>
    <w:link w:val="FooterChar"/>
    <w:uiPriority w:val="99"/>
    <w:unhideWhenUsed/>
    <w:rsid w:val="00197C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7C62"/>
  </w:style>
  <w:style w:type="paragraph" w:styleId="Title">
    <w:name w:val="Title"/>
    <w:basedOn w:val="Normal"/>
    <w:next w:val="Normal"/>
    <w:link w:val="TitleChar"/>
    <w:uiPriority w:val="10"/>
    <w:qFormat/>
    <w:rsid w:val="00197C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7C6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97C6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97C6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618C3"/>
    <w:pPr>
      <w:ind w:left="720"/>
      <w:contextualSpacing/>
    </w:pPr>
  </w:style>
  <w:style w:type="paragraph" w:styleId="HTMLPreformatted">
    <w:name w:val="HTML Preformatted"/>
    <w:basedOn w:val="Normal"/>
    <w:link w:val="HTMLPreformattedChar"/>
    <w:uiPriority w:val="99"/>
    <w:unhideWhenUsed/>
    <w:rsid w:val="00C76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C76EBC"/>
    <w:rPr>
      <w:rFonts w:ascii="Courier New" w:eastAsia="Times New Roman" w:hAnsi="Courier New" w:cs="Courier New"/>
      <w:kern w:val="0"/>
      <w:sz w:val="20"/>
      <w:szCs w:val="20"/>
      <w14:ligatures w14:val="none"/>
    </w:rPr>
  </w:style>
  <w:style w:type="character" w:customStyle="1" w:styleId="ansi-red-intense-fg">
    <w:name w:val="ansi-red-intense-fg"/>
    <w:basedOn w:val="DefaultParagraphFont"/>
    <w:rsid w:val="00C76EBC"/>
  </w:style>
  <w:style w:type="paragraph" w:styleId="Revision">
    <w:name w:val="Revision"/>
    <w:hidden/>
    <w:uiPriority w:val="99"/>
    <w:semiHidden/>
    <w:rsid w:val="001B3A17"/>
    <w:pPr>
      <w:spacing w:after="0" w:line="240" w:lineRule="auto"/>
    </w:pPr>
  </w:style>
  <w:style w:type="character" w:styleId="IntenseReference">
    <w:name w:val="Intense Reference"/>
    <w:basedOn w:val="DefaultParagraphFont"/>
    <w:uiPriority w:val="32"/>
    <w:qFormat/>
    <w:rsid w:val="001B3A17"/>
    <w:rPr>
      <w:b/>
      <w:bCs/>
      <w:smallCaps/>
      <w:color w:val="4472C4" w:themeColor="accent1"/>
      <w:spacing w:val="5"/>
    </w:rPr>
  </w:style>
  <w:style w:type="paragraph" w:styleId="Subtitle">
    <w:name w:val="Subtitle"/>
    <w:basedOn w:val="Normal"/>
    <w:next w:val="Normal"/>
    <w:link w:val="SubtitleChar"/>
    <w:uiPriority w:val="11"/>
    <w:qFormat/>
    <w:rsid w:val="00996CC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6CC7"/>
    <w:rPr>
      <w:rFonts w:eastAsiaTheme="minorEastAsia"/>
      <w:color w:val="5A5A5A" w:themeColor="text1" w:themeTint="A5"/>
      <w:spacing w:val="15"/>
    </w:rPr>
  </w:style>
  <w:style w:type="table" w:styleId="TableGrid">
    <w:name w:val="Table Grid"/>
    <w:basedOn w:val="TableNormal"/>
    <w:uiPriority w:val="39"/>
    <w:rsid w:val="00840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3451E"/>
    <w:rPr>
      <w:rFonts w:asciiTheme="majorHAnsi" w:eastAsiaTheme="majorEastAsia" w:hAnsiTheme="majorHAnsi" w:cstheme="majorBidi"/>
      <w:color w:val="1F3763" w:themeColor="accent1" w:themeShade="7F"/>
      <w:sz w:val="24"/>
      <w:szCs w:val="24"/>
    </w:rPr>
  </w:style>
  <w:style w:type="table" w:styleId="GridTable5Dark-Accent1">
    <w:name w:val="Grid Table 5 Dark Accent 1"/>
    <w:basedOn w:val="TableNormal"/>
    <w:uiPriority w:val="50"/>
    <w:rsid w:val="008B71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SubtleReference">
    <w:name w:val="Subtle Reference"/>
    <w:basedOn w:val="DefaultParagraphFont"/>
    <w:uiPriority w:val="31"/>
    <w:qFormat/>
    <w:rsid w:val="008B7128"/>
    <w:rPr>
      <w:smallCaps/>
      <w:color w:val="5A5A5A" w:themeColor="text1" w:themeTint="A5"/>
    </w:rPr>
  </w:style>
  <w:style w:type="table" w:styleId="GridTable2-Accent1">
    <w:name w:val="Grid Table 2 Accent 1"/>
    <w:basedOn w:val="TableNormal"/>
    <w:uiPriority w:val="47"/>
    <w:rsid w:val="0076218A"/>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76218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9C187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AD58E7"/>
    <w:pPr>
      <w:spacing w:line="259" w:lineRule="auto"/>
      <w:outlineLvl w:val="9"/>
    </w:pPr>
    <w:rPr>
      <w:kern w:val="0"/>
      <w14:ligatures w14:val="none"/>
    </w:rPr>
  </w:style>
  <w:style w:type="paragraph" w:styleId="TOC1">
    <w:name w:val="toc 1"/>
    <w:basedOn w:val="Normal"/>
    <w:next w:val="Normal"/>
    <w:autoRedefine/>
    <w:uiPriority w:val="39"/>
    <w:unhideWhenUsed/>
    <w:rsid w:val="00AD58E7"/>
    <w:pPr>
      <w:tabs>
        <w:tab w:val="right" w:leader="dot" w:pos="9350"/>
      </w:tabs>
      <w:spacing w:after="100"/>
    </w:pPr>
  </w:style>
  <w:style w:type="paragraph" w:styleId="TOC2">
    <w:name w:val="toc 2"/>
    <w:basedOn w:val="Normal"/>
    <w:next w:val="Normal"/>
    <w:autoRedefine/>
    <w:uiPriority w:val="39"/>
    <w:unhideWhenUsed/>
    <w:rsid w:val="00AD58E7"/>
    <w:pPr>
      <w:spacing w:after="100"/>
      <w:ind w:left="220"/>
    </w:pPr>
  </w:style>
  <w:style w:type="paragraph" w:styleId="TOC3">
    <w:name w:val="toc 3"/>
    <w:basedOn w:val="Normal"/>
    <w:next w:val="Normal"/>
    <w:autoRedefine/>
    <w:uiPriority w:val="39"/>
    <w:unhideWhenUsed/>
    <w:rsid w:val="00AD58E7"/>
    <w:pPr>
      <w:spacing w:after="100"/>
      <w:ind w:left="440"/>
    </w:pPr>
  </w:style>
  <w:style w:type="character" w:styleId="Hyperlink">
    <w:name w:val="Hyperlink"/>
    <w:basedOn w:val="DefaultParagraphFont"/>
    <w:uiPriority w:val="99"/>
    <w:unhideWhenUsed/>
    <w:rsid w:val="00AD58E7"/>
    <w:rPr>
      <w:color w:val="0563C1" w:themeColor="hyperlink"/>
      <w:u w:val="single"/>
    </w:rPr>
  </w:style>
  <w:style w:type="character" w:styleId="UnresolvedMention">
    <w:name w:val="Unresolved Mention"/>
    <w:basedOn w:val="DefaultParagraphFont"/>
    <w:uiPriority w:val="99"/>
    <w:semiHidden/>
    <w:unhideWhenUsed/>
    <w:rsid w:val="001C5C85"/>
    <w:rPr>
      <w:color w:val="605E5C"/>
      <w:shd w:val="clear" w:color="auto" w:fill="E1DFDD"/>
    </w:rPr>
  </w:style>
  <w:style w:type="paragraph" w:styleId="Caption">
    <w:name w:val="caption"/>
    <w:basedOn w:val="Normal"/>
    <w:next w:val="Normal"/>
    <w:uiPriority w:val="35"/>
    <w:unhideWhenUsed/>
    <w:qFormat/>
    <w:rsid w:val="000927F0"/>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7B7F71"/>
    <w:rPr>
      <w:rFonts w:ascii="Courier New" w:eastAsia="Times New Roman" w:hAnsi="Courier New" w:cs="Courier New"/>
      <w:sz w:val="20"/>
      <w:szCs w:val="20"/>
    </w:rPr>
  </w:style>
  <w:style w:type="character" w:customStyle="1" w:styleId="hljs-literal">
    <w:name w:val="hljs-literal"/>
    <w:basedOn w:val="DefaultParagraphFont"/>
    <w:rsid w:val="007B7F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39708">
      <w:bodyDiv w:val="1"/>
      <w:marLeft w:val="0"/>
      <w:marRight w:val="0"/>
      <w:marTop w:val="0"/>
      <w:marBottom w:val="0"/>
      <w:divBdr>
        <w:top w:val="none" w:sz="0" w:space="0" w:color="auto"/>
        <w:left w:val="none" w:sz="0" w:space="0" w:color="auto"/>
        <w:bottom w:val="none" w:sz="0" w:space="0" w:color="auto"/>
        <w:right w:val="none" w:sz="0" w:space="0" w:color="auto"/>
      </w:divBdr>
    </w:div>
    <w:div w:id="174150313">
      <w:bodyDiv w:val="1"/>
      <w:marLeft w:val="0"/>
      <w:marRight w:val="0"/>
      <w:marTop w:val="0"/>
      <w:marBottom w:val="0"/>
      <w:divBdr>
        <w:top w:val="none" w:sz="0" w:space="0" w:color="auto"/>
        <w:left w:val="none" w:sz="0" w:space="0" w:color="auto"/>
        <w:bottom w:val="none" w:sz="0" w:space="0" w:color="auto"/>
        <w:right w:val="none" w:sz="0" w:space="0" w:color="auto"/>
      </w:divBdr>
    </w:div>
    <w:div w:id="175314997">
      <w:bodyDiv w:val="1"/>
      <w:marLeft w:val="0"/>
      <w:marRight w:val="0"/>
      <w:marTop w:val="0"/>
      <w:marBottom w:val="0"/>
      <w:divBdr>
        <w:top w:val="none" w:sz="0" w:space="0" w:color="auto"/>
        <w:left w:val="none" w:sz="0" w:space="0" w:color="auto"/>
        <w:bottom w:val="none" w:sz="0" w:space="0" w:color="auto"/>
        <w:right w:val="none" w:sz="0" w:space="0" w:color="auto"/>
      </w:divBdr>
    </w:div>
    <w:div w:id="390080305">
      <w:bodyDiv w:val="1"/>
      <w:marLeft w:val="0"/>
      <w:marRight w:val="0"/>
      <w:marTop w:val="0"/>
      <w:marBottom w:val="0"/>
      <w:divBdr>
        <w:top w:val="none" w:sz="0" w:space="0" w:color="auto"/>
        <w:left w:val="none" w:sz="0" w:space="0" w:color="auto"/>
        <w:bottom w:val="none" w:sz="0" w:space="0" w:color="auto"/>
        <w:right w:val="none" w:sz="0" w:space="0" w:color="auto"/>
      </w:divBdr>
    </w:div>
    <w:div w:id="515845407">
      <w:bodyDiv w:val="1"/>
      <w:marLeft w:val="0"/>
      <w:marRight w:val="0"/>
      <w:marTop w:val="0"/>
      <w:marBottom w:val="0"/>
      <w:divBdr>
        <w:top w:val="none" w:sz="0" w:space="0" w:color="auto"/>
        <w:left w:val="none" w:sz="0" w:space="0" w:color="auto"/>
        <w:bottom w:val="none" w:sz="0" w:space="0" w:color="auto"/>
        <w:right w:val="none" w:sz="0" w:space="0" w:color="auto"/>
      </w:divBdr>
    </w:div>
    <w:div w:id="522087612">
      <w:bodyDiv w:val="1"/>
      <w:marLeft w:val="0"/>
      <w:marRight w:val="0"/>
      <w:marTop w:val="0"/>
      <w:marBottom w:val="0"/>
      <w:divBdr>
        <w:top w:val="none" w:sz="0" w:space="0" w:color="auto"/>
        <w:left w:val="none" w:sz="0" w:space="0" w:color="auto"/>
        <w:bottom w:val="none" w:sz="0" w:space="0" w:color="auto"/>
        <w:right w:val="none" w:sz="0" w:space="0" w:color="auto"/>
      </w:divBdr>
    </w:div>
    <w:div w:id="682629246">
      <w:bodyDiv w:val="1"/>
      <w:marLeft w:val="0"/>
      <w:marRight w:val="0"/>
      <w:marTop w:val="0"/>
      <w:marBottom w:val="0"/>
      <w:divBdr>
        <w:top w:val="none" w:sz="0" w:space="0" w:color="auto"/>
        <w:left w:val="none" w:sz="0" w:space="0" w:color="auto"/>
        <w:bottom w:val="none" w:sz="0" w:space="0" w:color="auto"/>
        <w:right w:val="none" w:sz="0" w:space="0" w:color="auto"/>
      </w:divBdr>
    </w:div>
    <w:div w:id="688486841">
      <w:bodyDiv w:val="1"/>
      <w:marLeft w:val="0"/>
      <w:marRight w:val="0"/>
      <w:marTop w:val="0"/>
      <w:marBottom w:val="0"/>
      <w:divBdr>
        <w:top w:val="none" w:sz="0" w:space="0" w:color="auto"/>
        <w:left w:val="none" w:sz="0" w:space="0" w:color="auto"/>
        <w:bottom w:val="none" w:sz="0" w:space="0" w:color="auto"/>
        <w:right w:val="none" w:sz="0" w:space="0" w:color="auto"/>
      </w:divBdr>
    </w:div>
    <w:div w:id="735249706">
      <w:bodyDiv w:val="1"/>
      <w:marLeft w:val="0"/>
      <w:marRight w:val="0"/>
      <w:marTop w:val="0"/>
      <w:marBottom w:val="0"/>
      <w:divBdr>
        <w:top w:val="none" w:sz="0" w:space="0" w:color="auto"/>
        <w:left w:val="none" w:sz="0" w:space="0" w:color="auto"/>
        <w:bottom w:val="none" w:sz="0" w:space="0" w:color="auto"/>
        <w:right w:val="none" w:sz="0" w:space="0" w:color="auto"/>
      </w:divBdr>
    </w:div>
    <w:div w:id="915549725">
      <w:bodyDiv w:val="1"/>
      <w:marLeft w:val="0"/>
      <w:marRight w:val="0"/>
      <w:marTop w:val="0"/>
      <w:marBottom w:val="0"/>
      <w:divBdr>
        <w:top w:val="none" w:sz="0" w:space="0" w:color="auto"/>
        <w:left w:val="none" w:sz="0" w:space="0" w:color="auto"/>
        <w:bottom w:val="none" w:sz="0" w:space="0" w:color="auto"/>
        <w:right w:val="none" w:sz="0" w:space="0" w:color="auto"/>
      </w:divBdr>
    </w:div>
    <w:div w:id="1247227330">
      <w:bodyDiv w:val="1"/>
      <w:marLeft w:val="0"/>
      <w:marRight w:val="0"/>
      <w:marTop w:val="0"/>
      <w:marBottom w:val="0"/>
      <w:divBdr>
        <w:top w:val="none" w:sz="0" w:space="0" w:color="auto"/>
        <w:left w:val="none" w:sz="0" w:space="0" w:color="auto"/>
        <w:bottom w:val="none" w:sz="0" w:space="0" w:color="auto"/>
        <w:right w:val="none" w:sz="0" w:space="0" w:color="auto"/>
      </w:divBdr>
    </w:div>
    <w:div w:id="1464730190">
      <w:bodyDiv w:val="1"/>
      <w:marLeft w:val="0"/>
      <w:marRight w:val="0"/>
      <w:marTop w:val="0"/>
      <w:marBottom w:val="0"/>
      <w:divBdr>
        <w:top w:val="none" w:sz="0" w:space="0" w:color="auto"/>
        <w:left w:val="none" w:sz="0" w:space="0" w:color="auto"/>
        <w:bottom w:val="none" w:sz="0" w:space="0" w:color="auto"/>
        <w:right w:val="none" w:sz="0" w:space="0" w:color="auto"/>
      </w:divBdr>
    </w:div>
    <w:div w:id="1693216356">
      <w:bodyDiv w:val="1"/>
      <w:marLeft w:val="0"/>
      <w:marRight w:val="0"/>
      <w:marTop w:val="0"/>
      <w:marBottom w:val="0"/>
      <w:divBdr>
        <w:top w:val="none" w:sz="0" w:space="0" w:color="auto"/>
        <w:left w:val="none" w:sz="0" w:space="0" w:color="auto"/>
        <w:bottom w:val="none" w:sz="0" w:space="0" w:color="auto"/>
        <w:right w:val="none" w:sz="0" w:space="0" w:color="auto"/>
      </w:divBdr>
    </w:div>
    <w:div w:id="1963799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oncisys-dev0/bom_quoter"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oncisys-dev0/bom_quoter"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docs.anaconda.com/free/anaconda/install/index.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AA72D-3304-40FE-880E-6A09ACBF5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6236</TotalTime>
  <Pages>15</Pages>
  <Words>2488</Words>
  <Characters>14187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c:creator>
  <cp:keywords/>
  <dc:description/>
  <cp:lastModifiedBy>Monica</cp:lastModifiedBy>
  <cp:revision>81</cp:revision>
  <dcterms:created xsi:type="dcterms:W3CDTF">2023-07-27T23:01:00Z</dcterms:created>
  <dcterms:modified xsi:type="dcterms:W3CDTF">2023-08-02T20:38:00Z</dcterms:modified>
</cp:coreProperties>
</file>