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E586E" w14:textId="35A0F6B2" w:rsidR="00CD558F" w:rsidRDefault="004F0C2F" w:rsidP="004F0C2F">
      <w:pPr>
        <w:pStyle w:val="Heading1"/>
        <w:spacing w:line="360" w:lineRule="auto"/>
        <w:jc w:val="both"/>
      </w:pPr>
      <w:r>
        <w:rPr>
          <w:noProof/>
        </w:rPr>
        <w:drawing>
          <wp:anchor distT="0" distB="0" distL="114300" distR="114300" simplePos="0" relativeHeight="251658240" behindDoc="0" locked="0" layoutInCell="1" allowOverlap="1" wp14:anchorId="0E8515CA" wp14:editId="31D03B7E">
            <wp:simplePos x="0" y="0"/>
            <wp:positionH relativeFrom="margin">
              <wp:posOffset>4013517</wp:posOffset>
            </wp:positionH>
            <wp:positionV relativeFrom="paragraph">
              <wp:posOffset>207010</wp:posOffset>
            </wp:positionV>
            <wp:extent cx="2257425" cy="402590"/>
            <wp:effectExtent l="0" t="0" r="0" b="0"/>
            <wp:wrapThrough wrapText="bothSides">
              <wp:wrapPolygon edited="0">
                <wp:start x="365" y="0"/>
                <wp:lineTo x="365" y="19420"/>
                <wp:lineTo x="21327" y="19420"/>
                <wp:lineTo x="21327" y="0"/>
                <wp:lineTo x="365" y="0"/>
              </wp:wrapPolygon>
            </wp:wrapThrough>
            <wp:docPr id="14" name="Picture 14" descr="Rossman &amp; L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sman &amp; Lala"/>
                    <pic:cNvPicPr>
                      <a:picLocks noChangeAspect="1" noChangeArrowheads="1"/>
                    </pic:cNvPicPr>
                  </pic:nvPicPr>
                  <pic:blipFill rotWithShape="1">
                    <a:blip r:embed="rId8">
                      <a:extLst>
                        <a:ext uri="{28A0092B-C50C-407E-A947-70E740481C1C}">
                          <a14:useLocalDpi xmlns:a14="http://schemas.microsoft.com/office/drawing/2010/main" val="0"/>
                        </a:ext>
                      </a:extLst>
                    </a:blip>
                    <a:srcRect t="44526" r="36117" b="44078"/>
                    <a:stretch/>
                  </pic:blipFill>
                  <pic:spPr bwMode="auto">
                    <a:xfrm>
                      <a:off x="0" y="0"/>
                      <a:ext cx="2257425" cy="40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w:t>
      </w:r>
      <w:r w:rsidR="00CD558F" w:rsidRPr="008420A2">
        <w:t>roject</w:t>
      </w:r>
      <w:r w:rsidR="00CD558F">
        <w:t xml:space="preserve"> charter</w:t>
      </w:r>
    </w:p>
    <w:p w14:paraId="52F43D9C" w14:textId="2F03E6EB" w:rsidR="00CD558F" w:rsidRDefault="00CD558F" w:rsidP="004F0C2F">
      <w:pPr>
        <w:spacing w:line="360" w:lineRule="auto"/>
        <w:jc w:val="both"/>
      </w:pPr>
    </w:p>
    <w:p w14:paraId="70CF86A1" w14:textId="2BBF8F00" w:rsidR="00CD558F" w:rsidRDefault="00CD558F" w:rsidP="004F0C2F">
      <w:pPr>
        <w:pStyle w:val="Heading3"/>
        <w:spacing w:line="360" w:lineRule="auto"/>
        <w:jc w:val="both"/>
      </w:pPr>
      <w:r>
        <w:t>Background</w:t>
      </w:r>
      <w:r w:rsidR="004F0C2F">
        <w:t xml:space="preserve">  </w:t>
      </w:r>
    </w:p>
    <w:p w14:paraId="06EFD082" w14:textId="01DBEF5C" w:rsidR="00937C12" w:rsidRDefault="007A2677" w:rsidP="004F0C2F">
      <w:pPr>
        <w:spacing w:line="360" w:lineRule="auto"/>
        <w:jc w:val="both"/>
      </w:pPr>
      <w:r>
        <w:rPr>
          <w:noProof/>
        </w:rPr>
        <mc:AlternateContent>
          <mc:Choice Requires="wps">
            <w:drawing>
              <wp:anchor distT="45720" distB="45720" distL="114300" distR="114300" simplePos="0" relativeHeight="251661312" behindDoc="0" locked="0" layoutInCell="1" allowOverlap="1" wp14:anchorId="3A6043C9" wp14:editId="0E5A7067">
                <wp:simplePos x="0" y="0"/>
                <wp:positionH relativeFrom="column">
                  <wp:posOffset>4602480</wp:posOffset>
                </wp:positionH>
                <wp:positionV relativeFrom="paragraph">
                  <wp:posOffset>7620</wp:posOffset>
                </wp:positionV>
                <wp:extent cx="1753870" cy="1404620"/>
                <wp:effectExtent l="57150" t="0" r="74930" b="131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1404620"/>
                        </a:xfrm>
                        <a:prstGeom prst="rect">
                          <a:avLst/>
                        </a:prstGeom>
                        <a:solidFill>
                          <a:srgbClr val="FFFFFF"/>
                        </a:solidFill>
                        <a:ln w="9525">
                          <a:solidFill>
                            <a:srgbClr val="000000"/>
                          </a:solidFill>
                          <a:miter lim="800000"/>
                          <a:headEnd/>
                          <a:tailEnd/>
                        </a:ln>
                        <a:effectLst>
                          <a:outerShdw blurRad="50800" dist="50800" dir="5400000" algn="ctr" rotWithShape="0">
                            <a:srgbClr val="C00000"/>
                          </a:outerShdw>
                        </a:effectLst>
                      </wps:spPr>
                      <wps:txbx>
                        <w:txbxContent>
                          <w:p w14:paraId="17A32E7D" w14:textId="77777777"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Q</w:t>
                            </w:r>
                            <w:r w:rsidRPr="007A2677">
                              <w:rPr>
                                <w14:textOutline w14:w="9525" w14:cap="rnd" w14:cmpd="sng" w14:algn="ctr">
                                  <w14:noFill/>
                                  <w14:prstDash w14:val="solid"/>
                                  <w14:bevel/>
                                </w14:textOutline>
                              </w:rPr>
                              <w:t xml:space="preserve">uick facts: </w:t>
                            </w: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owner-managed, internationally active family business</w:t>
                            </w:r>
                            <w:r w:rsidRPr="007A2677">
                              <w:rPr>
                                <w14:textOutline w14:w="9525" w14:cap="rnd" w14:cmpd="sng" w14:algn="ctr">
                                  <w14:noFill/>
                                  <w14:prstDash w14:val="solid"/>
                                  <w14:bevel/>
                                </w14:textOutline>
                              </w:rPr>
                              <w:t xml:space="preserve"> </w:t>
                            </w:r>
                          </w:p>
                          <w:p w14:paraId="764B89F1" w14:textId="1BFDD4D0"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 xml:space="preserve"> 56,200 employees in Europe and 4,088 branches</w:t>
                            </w:r>
                            <w:r>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2,196 in Germany</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w:t>
                            </w:r>
                          </w:p>
                          <w:p w14:paraId="27B06DBC" w14:textId="45C1864C"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 T</w:t>
                            </w:r>
                            <w:r w:rsidRPr="007A2677">
                              <w:rPr>
                                <w14:textOutline w14:w="9525" w14:cap="rnd" w14:cmpd="sng" w14:algn="ctr">
                                  <w14:noFill/>
                                  <w14:prstDash w14:val="solid"/>
                                  <w14:bevel/>
                                </w14:textOutline>
                              </w:rPr>
                              <w:t>urnover</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 xml:space="preserve">10 billion </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6043C9" id="_x0000_t202" coordsize="21600,21600" o:spt="202" path="m,l,21600r21600,l21600,xe">
                <v:stroke joinstyle="miter"/>
                <v:path gradientshapeok="t" o:connecttype="rect"/>
              </v:shapetype>
              <v:shape id="Text Box 2" o:spid="_x0000_s1026" type="#_x0000_t202" style="position:absolute;left:0;text-align:left;margin-left:362.4pt;margin-top:.6pt;width:138.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">
                <v:shadow on="t" color="#c00000" offset="0,4pt"/>
                <v:textbox style="mso-fit-shape-to-text:t">
                  <w:txbxContent>
                    <w:p w14:paraId="17A32E7D" w14:textId="77777777"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Q</w:t>
                      </w:r>
                      <w:r w:rsidRPr="007A2677">
                        <w:rPr>
                          <w14:textOutline w14:w="9525" w14:cap="rnd" w14:cmpd="sng" w14:algn="ctr">
                            <w14:noFill/>
                            <w14:prstDash w14:val="solid"/>
                            <w14:bevel/>
                          </w14:textOutline>
                        </w:rPr>
                        <w:t xml:space="preserve">uick facts: </w:t>
                      </w: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owner-managed, internationally active family business</w:t>
                      </w:r>
                      <w:r w:rsidRPr="007A2677">
                        <w:rPr>
                          <w14:textOutline w14:w="9525" w14:cap="rnd" w14:cmpd="sng" w14:algn="ctr">
                            <w14:noFill/>
                            <w14:prstDash w14:val="solid"/>
                            <w14:bevel/>
                          </w14:textOutline>
                        </w:rPr>
                        <w:t xml:space="preserve"> </w:t>
                      </w:r>
                    </w:p>
                    <w:p w14:paraId="764B89F1" w14:textId="1BFDD4D0"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 xml:space="preserve"> 56,200 employees in Europe and 4,088 branches</w:t>
                      </w:r>
                      <w:r>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2,196 in Germany</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w:t>
                      </w:r>
                    </w:p>
                    <w:p w14:paraId="27B06DBC" w14:textId="45C1864C" w:rsidR="007A2677" w:rsidRPr="007A2677" w:rsidRDefault="007A2677" w:rsidP="007A2677">
                      <w:pPr>
                        <w:rPr>
                          <w14:textOutline w14:w="9525" w14:cap="rnd" w14:cmpd="sng" w14:algn="ctr">
                            <w14:noFill/>
                            <w14:prstDash w14:val="solid"/>
                            <w14:bevel/>
                          </w14:textOutline>
                        </w:rPr>
                      </w:pPr>
                      <w:r w:rsidRPr="007A2677">
                        <w:rPr>
                          <w14:textOutline w14:w="9525" w14:cap="rnd" w14:cmpd="sng" w14:algn="ctr">
                            <w14:noFill/>
                            <w14:prstDash w14:val="solid"/>
                            <w14:bevel/>
                          </w14:textOutline>
                        </w:rPr>
                        <w:t>• T</w:t>
                      </w:r>
                      <w:r w:rsidRPr="007A2677">
                        <w:rPr>
                          <w14:textOutline w14:w="9525" w14:cap="rnd" w14:cmpd="sng" w14:algn="ctr">
                            <w14:noFill/>
                            <w14:prstDash w14:val="solid"/>
                            <w14:bevel/>
                          </w14:textOutline>
                        </w:rPr>
                        <w:t>urnover</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 xml:space="preserve">10 billion </w:t>
                      </w:r>
                      <w:r>
                        <w:rPr>
                          <w14:textOutline w14:w="9525" w14:cap="rnd" w14:cmpd="sng" w14:algn="ctr">
                            <w14:noFill/>
                            <w14:prstDash w14:val="solid"/>
                            <w14:bevel/>
                          </w14:textOutline>
                        </w:rPr>
                        <w:t>€</w:t>
                      </w:r>
                      <w:r w:rsidRPr="007A2677">
                        <w:rPr>
                          <w14:textOutline w14:w="9525" w14:cap="rnd" w14:cmpd="sng" w14:algn="ctr">
                            <w14:noFill/>
                            <w14:prstDash w14:val="solid"/>
                            <w14:bevel/>
                          </w14:textOutline>
                        </w:rPr>
                        <w:t xml:space="preserve"> </w:t>
                      </w:r>
                      <w:r w:rsidRPr="007A2677">
                        <w:rPr>
                          <w14:textOutline w14:w="9525" w14:cap="rnd" w14:cmpd="sng" w14:algn="ctr">
                            <w14:noFill/>
                            <w14:prstDash w14:val="solid"/>
                            <w14:bevel/>
                          </w14:textOutline>
                        </w:rPr>
                        <w:t>(2019).</w:t>
                      </w:r>
                    </w:p>
                  </w:txbxContent>
                </v:textbox>
                <w10:wrap type="square"/>
              </v:shape>
            </w:pict>
          </mc:Fallback>
        </mc:AlternateContent>
      </w:r>
      <w:r w:rsidR="00CB2374">
        <w:t xml:space="preserve">Currently Rossman (the iconic German drugstore chain) is thinking about </w:t>
      </w:r>
      <w:r w:rsidR="00CB2374" w:rsidRPr="007A2677">
        <w:rPr>
          <w:b/>
          <w:bCs/>
        </w:rPr>
        <w:t xml:space="preserve">improving </w:t>
      </w:r>
      <w:r w:rsidR="00CB2374" w:rsidRPr="00BB1BAF">
        <w:t>the</w:t>
      </w:r>
      <w:r w:rsidR="007B5AB5" w:rsidRPr="00BB1BAF">
        <w:t>ir</w:t>
      </w:r>
      <w:r w:rsidR="007B5AB5" w:rsidRPr="007A2677">
        <w:rPr>
          <w:b/>
          <w:bCs/>
        </w:rPr>
        <w:t xml:space="preserve"> </w:t>
      </w:r>
      <w:r w:rsidR="00DD2AA2" w:rsidRPr="007A2677">
        <w:rPr>
          <w:b/>
          <w:bCs/>
        </w:rPr>
        <w:t>sales forecasting</w:t>
      </w:r>
      <w:r w:rsidR="00CB2374" w:rsidRPr="007A2677">
        <w:rPr>
          <w:b/>
          <w:bCs/>
        </w:rPr>
        <w:t xml:space="preserve"> tool</w:t>
      </w:r>
      <w:r w:rsidR="00DD2AA2">
        <w:t xml:space="preserve">. </w:t>
      </w:r>
    </w:p>
    <w:p w14:paraId="3BC5F6D1" w14:textId="6A5C0DED" w:rsidR="00AE5ED0" w:rsidRDefault="00DD2AA2" w:rsidP="004F0C2F">
      <w:pPr>
        <w:spacing w:line="360" w:lineRule="auto"/>
        <w:jc w:val="both"/>
      </w:pPr>
      <w:r>
        <w:t>T</w:t>
      </w:r>
      <w:r w:rsidR="00CB2374">
        <w:t xml:space="preserve">he marketing departments is </w:t>
      </w:r>
      <w:r w:rsidR="0024722C">
        <w:t xml:space="preserve">already </w:t>
      </w:r>
      <w:r w:rsidR="00CB2374">
        <w:t xml:space="preserve">using a </w:t>
      </w:r>
      <w:r w:rsidR="0024722C">
        <w:t>BI tool (Microsoft Dynamics)</w:t>
      </w:r>
      <w:r w:rsidR="00937C12">
        <w:t xml:space="preserve"> and </w:t>
      </w:r>
      <w:r w:rsidR="00AE5ED0">
        <w:t xml:space="preserve">is doing the </w:t>
      </w:r>
      <w:r w:rsidR="00CB2374">
        <w:t xml:space="preserve">forecasting </w:t>
      </w:r>
      <w:r w:rsidR="00AE5ED0">
        <w:t>“manually” using some very basic MS Excel spreadsheets.</w:t>
      </w:r>
      <w:r w:rsidR="00DA2646">
        <w:t xml:space="preserve"> Now the Marketing responsible wants to:</w:t>
      </w:r>
    </w:p>
    <w:p w14:paraId="05680EB3" w14:textId="1DE25785" w:rsidR="007A2677" w:rsidRDefault="00DA2646" w:rsidP="007A2677">
      <w:pPr>
        <w:pStyle w:val="ListParagraph"/>
        <w:numPr>
          <w:ilvl w:val="0"/>
          <w:numId w:val="3"/>
        </w:numPr>
        <w:spacing w:line="360" w:lineRule="auto"/>
      </w:pPr>
      <w:r>
        <w:t>verify the accuracy of the previous forecasts through a back-testing</w:t>
      </w:r>
    </w:p>
    <w:p w14:paraId="571CD9BB" w14:textId="58F671E4" w:rsidR="007A2677" w:rsidRDefault="00DA2646" w:rsidP="007A2677">
      <w:pPr>
        <w:pStyle w:val="ListParagraph"/>
        <w:numPr>
          <w:ilvl w:val="0"/>
          <w:numId w:val="3"/>
        </w:numPr>
        <w:spacing w:line="360" w:lineRule="auto"/>
      </w:pPr>
      <w:r>
        <w:t>see if it is possible to improve the current system</w:t>
      </w:r>
    </w:p>
    <w:p w14:paraId="172320BA" w14:textId="1E2894E5" w:rsidR="00DA2646" w:rsidRDefault="007A2677" w:rsidP="007A2677">
      <w:pPr>
        <w:pStyle w:val="ListParagraph"/>
        <w:numPr>
          <w:ilvl w:val="0"/>
          <w:numId w:val="3"/>
        </w:numPr>
        <w:spacing w:line="360" w:lineRule="auto"/>
      </w:pPr>
      <w:r w:rsidRPr="007A2677">
        <w:drawing>
          <wp:anchor distT="0" distB="0" distL="114300" distR="114300" simplePos="0" relativeHeight="251659264" behindDoc="1" locked="0" layoutInCell="1" allowOverlap="1" wp14:anchorId="247F02CD" wp14:editId="5F848378">
            <wp:simplePos x="0" y="0"/>
            <wp:positionH relativeFrom="margin">
              <wp:posOffset>4767104</wp:posOffset>
            </wp:positionH>
            <wp:positionV relativeFrom="paragraph">
              <wp:posOffset>50165</wp:posOffset>
            </wp:positionV>
            <wp:extent cx="1607185" cy="1066800"/>
            <wp:effectExtent l="76200" t="19050" r="69215" b="133350"/>
            <wp:wrapTight wrapText="bothSides">
              <wp:wrapPolygon edited="0">
                <wp:start x="-768" y="-386"/>
                <wp:lineTo x="-1024" y="-386"/>
                <wp:lineTo x="-1024" y="23529"/>
                <wp:lineTo x="-768" y="23914"/>
                <wp:lineTo x="22018" y="23914"/>
                <wp:lineTo x="22274" y="18514"/>
                <wp:lineTo x="22274" y="5786"/>
                <wp:lineTo x="22018" y="0"/>
                <wp:lineTo x="22018" y="-386"/>
                <wp:lineTo x="-768" y="-38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7185" cy="1066800"/>
                    </a:xfrm>
                    <a:prstGeom prst="rect">
                      <a:avLst/>
                    </a:prstGeom>
                    <a:ln>
                      <a:solidFill>
                        <a:srgbClr val="C00000"/>
                      </a:solidFill>
                    </a:ln>
                    <a:effectLst>
                      <a:outerShdw blurRad="50800" dist="50800" dir="5400000" algn="ctr" rotWithShape="0">
                        <a:srgbClr val="C00000"/>
                      </a:outerShdw>
                    </a:effectLst>
                  </pic:spPr>
                </pic:pic>
              </a:graphicData>
            </a:graphic>
            <wp14:sizeRelH relativeFrom="page">
              <wp14:pctWidth>0</wp14:pctWidth>
            </wp14:sizeRelH>
            <wp14:sizeRelV relativeFrom="page">
              <wp14:pctHeight>0</wp14:pctHeight>
            </wp14:sizeRelV>
          </wp:anchor>
        </w:drawing>
      </w:r>
      <w:r w:rsidR="00DA2646">
        <w:t xml:space="preserve">run a pilot project customized for the German stores and, if successful, extend it </w:t>
      </w:r>
      <w:r w:rsidR="00937C12">
        <w:t xml:space="preserve">to the other locations (Poland, </w:t>
      </w:r>
      <w:r>
        <w:t>Spa</w:t>
      </w:r>
      <w:r w:rsidR="00BB1BAF">
        <w:t>i</w:t>
      </w:r>
      <w:r>
        <w:t xml:space="preserve">n, </w:t>
      </w:r>
      <w:r w:rsidR="00937C12">
        <w:t xml:space="preserve">Hungary, Czech Republic, Turkey, </w:t>
      </w:r>
      <w:proofErr w:type="gramStart"/>
      <w:r w:rsidR="00937C12">
        <w:t>Albania</w:t>
      </w:r>
      <w:proofErr w:type="gramEnd"/>
      <w:r w:rsidR="00937C12">
        <w:t xml:space="preserve"> and Kosovo).</w:t>
      </w:r>
      <w:r>
        <w:t xml:space="preserve"> </w:t>
      </w:r>
    </w:p>
    <w:p w14:paraId="13E150D0" w14:textId="77777777" w:rsidR="00DA2646" w:rsidRDefault="00DA2646" w:rsidP="004F0C2F">
      <w:pPr>
        <w:spacing w:line="360" w:lineRule="auto"/>
        <w:jc w:val="both"/>
      </w:pPr>
      <w:r>
        <w:t>T</w:t>
      </w:r>
      <w:r w:rsidR="00AE5ED0">
        <w:t xml:space="preserve">he company </w:t>
      </w:r>
      <w:r>
        <w:t xml:space="preserve">has two options: </w:t>
      </w:r>
    </w:p>
    <w:p w14:paraId="213E223D" w14:textId="58FD20B0" w:rsidR="00DA2646" w:rsidRDefault="00DA2646" w:rsidP="004F0C2F">
      <w:pPr>
        <w:spacing w:line="360" w:lineRule="auto"/>
        <w:jc w:val="both"/>
      </w:pPr>
      <w:r>
        <w:t xml:space="preserve">- </w:t>
      </w:r>
      <w:r w:rsidR="00AE5ED0">
        <w:t xml:space="preserve">buy the integrated </w:t>
      </w:r>
      <w:r w:rsidR="00AE5ED0" w:rsidRPr="00AE5ED0">
        <w:t>Azure Machine Learning</w:t>
      </w:r>
      <w:r w:rsidR="00AE5ED0">
        <w:t xml:space="preserve"> </w:t>
      </w:r>
      <w:r w:rsidR="00F31BE3">
        <w:t>services with the f</w:t>
      </w:r>
      <w:r w:rsidR="00AE5ED0" w:rsidRPr="00AE5ED0">
        <w:t>orecasting model</w:t>
      </w:r>
      <w:r w:rsidR="00053C3B">
        <w:t xml:space="preserve"> </w:t>
      </w:r>
    </w:p>
    <w:p w14:paraId="7CC8FB61" w14:textId="2B19C3D6" w:rsidR="00053C3B" w:rsidRDefault="00DA2646" w:rsidP="004F0C2F">
      <w:pPr>
        <w:spacing w:line="360" w:lineRule="auto"/>
        <w:jc w:val="both"/>
      </w:pPr>
      <w:r>
        <w:t xml:space="preserve">- </w:t>
      </w:r>
      <w:r w:rsidR="00053C3B">
        <w:t xml:space="preserve">or </w:t>
      </w:r>
      <w:r w:rsidR="00F31BE3">
        <w:t xml:space="preserve">to </w:t>
      </w:r>
      <w:r w:rsidR="00053C3B">
        <w:t xml:space="preserve">buy a </w:t>
      </w:r>
      <w:r w:rsidR="00937C12">
        <w:t xml:space="preserve">customizable </w:t>
      </w:r>
      <w:r w:rsidR="00053C3B">
        <w:t xml:space="preserve">tool from a third vendor. </w:t>
      </w:r>
    </w:p>
    <w:p w14:paraId="1190F8C6" w14:textId="77777777" w:rsidR="00546F19" w:rsidRDefault="00546F19" w:rsidP="004F0C2F">
      <w:pPr>
        <w:spacing w:line="360" w:lineRule="auto"/>
        <w:jc w:val="both"/>
      </w:pPr>
    </w:p>
    <w:p w14:paraId="561F85AA" w14:textId="36C3D361" w:rsidR="00306895" w:rsidRDefault="00053C3B" w:rsidP="004F0C2F">
      <w:pPr>
        <w:spacing w:line="360" w:lineRule="auto"/>
        <w:jc w:val="both"/>
      </w:pPr>
      <w:r>
        <w:t xml:space="preserve">The Azure Machine learning </w:t>
      </w:r>
      <w:r w:rsidR="00F31BE3">
        <w:t xml:space="preserve">services </w:t>
      </w:r>
      <w:r w:rsidR="00937C12">
        <w:t>would have the following advantages:</w:t>
      </w:r>
    </w:p>
    <w:p w14:paraId="5A916DD0" w14:textId="4B28EAFD" w:rsidR="00DA2646" w:rsidRDefault="00DA2646" w:rsidP="004F0C2F">
      <w:pPr>
        <w:spacing w:line="360" w:lineRule="auto"/>
        <w:jc w:val="both"/>
      </w:pPr>
      <w:r>
        <w:t xml:space="preserve">- </w:t>
      </w:r>
      <w:r w:rsidR="00937C12">
        <w:t xml:space="preserve">they are </w:t>
      </w:r>
      <w:r>
        <w:t>easily integrated in the suite of Dynamics 365 with little costs of integration.</w:t>
      </w:r>
    </w:p>
    <w:p w14:paraId="489B6FE9" w14:textId="7F67C360" w:rsidR="00AE5ED0" w:rsidRDefault="00306895" w:rsidP="004F0C2F">
      <w:pPr>
        <w:spacing w:line="360" w:lineRule="auto"/>
        <w:jc w:val="both"/>
      </w:pPr>
      <w:r>
        <w:t>-</w:t>
      </w:r>
      <w:r w:rsidR="00AE5ED0">
        <w:t xml:space="preserve"> </w:t>
      </w:r>
      <w:r w:rsidR="00937C12">
        <w:t xml:space="preserve">they </w:t>
      </w:r>
      <w:r w:rsidR="00AE5ED0">
        <w:t>us</w:t>
      </w:r>
      <w:r>
        <w:t>e the following statistical models</w:t>
      </w:r>
      <w:r w:rsidR="00AE5ED0" w:rsidRPr="00AE5ED0">
        <w:t xml:space="preserve"> ARIMA, ETS, STL, ETS+ARIMA, ETS+STL, ALL</w:t>
      </w:r>
      <w:r>
        <w:t>.</w:t>
      </w:r>
    </w:p>
    <w:p w14:paraId="3930958A" w14:textId="42F4D142" w:rsidR="00306895" w:rsidRDefault="00306895" w:rsidP="004F0C2F">
      <w:pPr>
        <w:spacing w:line="360" w:lineRule="auto"/>
        <w:jc w:val="both"/>
      </w:pPr>
      <w:r>
        <w:t xml:space="preserve">- </w:t>
      </w:r>
      <w:r w:rsidR="00937C12">
        <w:t xml:space="preserve">they can </w:t>
      </w:r>
      <w:r>
        <w:t>r</w:t>
      </w:r>
      <w:r w:rsidRPr="00306895">
        <w:t>emove outliers from historical transaction data when calculating a demand forecast</w:t>
      </w:r>
    </w:p>
    <w:p w14:paraId="2E872FCB" w14:textId="77777777" w:rsidR="006E5B3D" w:rsidRDefault="006E5B3D" w:rsidP="004F0C2F">
      <w:pPr>
        <w:spacing w:line="360" w:lineRule="auto"/>
        <w:jc w:val="both"/>
      </w:pPr>
    </w:p>
    <w:p w14:paraId="64BD0850" w14:textId="13AB5276" w:rsidR="006E5B3D" w:rsidRDefault="00306895" w:rsidP="004F0C2F">
      <w:pPr>
        <w:spacing w:line="360" w:lineRule="auto"/>
        <w:jc w:val="both"/>
      </w:pPr>
      <w:r>
        <w:rPr>
          <w:noProof/>
        </w:rPr>
        <w:drawing>
          <wp:inline distT="0" distB="0" distL="0" distR="0" wp14:anchorId="41A7D017" wp14:editId="6EF7662E">
            <wp:extent cx="6055744" cy="1351954"/>
            <wp:effectExtent l="0" t="0" r="2540" b="635"/>
            <wp:docPr id="7" name="Picture 7" descr="demand forecasting introdu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 forecasting introduction diagram"/>
                    <pic:cNvPicPr>
                      <a:picLocks noChangeAspect="1" noChangeArrowheads="1"/>
                    </pic:cNvPicPr>
                  </pic:nvPicPr>
                  <pic:blipFill rotWithShape="1">
                    <a:blip r:embed="rId10">
                      <a:extLst>
                        <a:ext uri="{28A0092B-C50C-407E-A947-70E740481C1C}">
                          <a14:useLocalDpi xmlns:a14="http://schemas.microsoft.com/office/drawing/2010/main" val="0"/>
                        </a:ext>
                      </a:extLst>
                    </a:blip>
                    <a:srcRect t="11691" b="13850"/>
                    <a:stretch/>
                  </pic:blipFill>
                  <pic:spPr bwMode="auto">
                    <a:xfrm>
                      <a:off x="0" y="0"/>
                      <a:ext cx="6084713" cy="1358421"/>
                    </a:xfrm>
                    <a:prstGeom prst="rect">
                      <a:avLst/>
                    </a:prstGeom>
                    <a:noFill/>
                    <a:ln>
                      <a:noFill/>
                    </a:ln>
                    <a:extLst>
                      <a:ext uri="{53640926-AAD7-44D8-BBD7-CCE9431645EC}">
                        <a14:shadowObscured xmlns:a14="http://schemas.microsoft.com/office/drawing/2010/main"/>
                      </a:ext>
                    </a:extLst>
                  </pic:spPr>
                </pic:pic>
              </a:graphicData>
            </a:graphic>
          </wp:inline>
        </w:drawing>
      </w:r>
    </w:p>
    <w:p w14:paraId="1E3021B8" w14:textId="51131943" w:rsidR="00F31BE3" w:rsidRDefault="00053C3B" w:rsidP="004F0C2F">
      <w:pPr>
        <w:spacing w:line="360" w:lineRule="auto"/>
        <w:jc w:val="both"/>
      </w:pPr>
      <w:r>
        <w:t>However</w:t>
      </w:r>
      <w:r w:rsidR="00F31BE3">
        <w:t>:</w:t>
      </w:r>
    </w:p>
    <w:p w14:paraId="185E88D3" w14:textId="1F2197A1" w:rsidR="00F31BE3" w:rsidRDefault="00F31BE3" w:rsidP="004F0C2F">
      <w:pPr>
        <w:spacing w:line="360" w:lineRule="auto"/>
        <w:jc w:val="both"/>
      </w:pPr>
      <w:r>
        <w:t>-</w:t>
      </w:r>
      <w:r w:rsidR="00053C3B">
        <w:t xml:space="preserve"> there are </w:t>
      </w:r>
      <w:r w:rsidR="00937C12">
        <w:t xml:space="preserve">some </w:t>
      </w:r>
      <w:r w:rsidR="00053C3B">
        <w:t xml:space="preserve">running </w:t>
      </w:r>
      <w:r w:rsidR="00306895">
        <w:t xml:space="preserve">cost </w:t>
      </w:r>
      <w:r w:rsidR="00053C3B">
        <w:t>for using Azure Machine Learning server and Service</w:t>
      </w:r>
      <w:r>
        <w:t xml:space="preserve">s: </w:t>
      </w:r>
      <w:r w:rsidR="00013047">
        <w:t>currently</w:t>
      </w:r>
      <w:r w:rsidR="00DA2646">
        <w:t>,</w:t>
      </w:r>
      <w:r w:rsidR="00053C3B">
        <w:t xml:space="preserve"> </w:t>
      </w:r>
      <w:r>
        <w:t xml:space="preserve">the rates are low but there is no guarantee for similar cost in the future. </w:t>
      </w:r>
    </w:p>
    <w:p w14:paraId="258A618B" w14:textId="1F26660E" w:rsidR="00BB1BAF" w:rsidRDefault="00F31BE3" w:rsidP="004F0C2F">
      <w:pPr>
        <w:spacing w:line="360" w:lineRule="auto"/>
        <w:jc w:val="both"/>
      </w:pPr>
      <w:r>
        <w:t>- th</w:t>
      </w:r>
      <w:r w:rsidR="00306895">
        <w:t>e model</w:t>
      </w:r>
      <w:r>
        <w:t xml:space="preserve">s are not </w:t>
      </w:r>
      <w:r w:rsidR="00306895">
        <w:t>customizable</w:t>
      </w:r>
      <w:r w:rsidR="00BB1BAF">
        <w:t>, are not inspectable (black box) and are</w:t>
      </w:r>
      <w:r w:rsidR="00DA2646">
        <w:t xml:space="preserve"> </w:t>
      </w:r>
      <w:r w:rsidR="00306895">
        <w:t>not state-of-the-art</w:t>
      </w:r>
    </w:p>
    <w:p w14:paraId="03FDC161" w14:textId="7E21A4EC" w:rsidR="00BB1BAF" w:rsidRDefault="00BB1BAF" w:rsidP="004F0C2F">
      <w:pPr>
        <w:spacing w:line="360" w:lineRule="auto"/>
        <w:jc w:val="both"/>
      </w:pPr>
      <w:r>
        <w:t>- the marketing personnel won’t be receiving any training and won’t know how these models are working</w:t>
      </w:r>
    </w:p>
    <w:p w14:paraId="021188CE" w14:textId="71AA8D6D" w:rsidR="00CD48ED" w:rsidRDefault="00CD48ED">
      <w:pPr>
        <w:spacing w:after="120"/>
      </w:pPr>
      <w:r>
        <w:br w:type="page"/>
      </w:r>
    </w:p>
    <w:p w14:paraId="37008D27" w14:textId="77777777" w:rsidR="00F31BE3" w:rsidRDefault="00F31BE3" w:rsidP="004F0C2F">
      <w:pPr>
        <w:spacing w:line="360" w:lineRule="auto"/>
        <w:jc w:val="both"/>
      </w:pPr>
    </w:p>
    <w:p w14:paraId="1C9F2284" w14:textId="259AD387" w:rsidR="00BB1BAF" w:rsidRDefault="00BB1BAF" w:rsidP="004F0C2F">
      <w:pPr>
        <w:spacing w:line="360" w:lineRule="auto"/>
        <w:jc w:val="both"/>
      </w:pPr>
      <w:r w:rsidRPr="00BB1BAF">
        <w:drawing>
          <wp:inline distT="0" distB="0" distL="0" distR="0" wp14:anchorId="3FB1A5C7" wp14:editId="1CEE725B">
            <wp:extent cx="6228080" cy="55054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8080" cy="550545"/>
                    </a:xfrm>
                    <a:prstGeom prst="rect">
                      <a:avLst/>
                    </a:prstGeom>
                  </pic:spPr>
                </pic:pic>
              </a:graphicData>
            </a:graphic>
          </wp:inline>
        </w:drawing>
      </w:r>
    </w:p>
    <w:p w14:paraId="3764AF96" w14:textId="65AC434F" w:rsidR="00F31BE3" w:rsidRDefault="00013047" w:rsidP="004F0C2F">
      <w:pPr>
        <w:spacing w:line="360" w:lineRule="auto"/>
        <w:jc w:val="both"/>
      </w:pPr>
      <w:r w:rsidRPr="00013047">
        <w:drawing>
          <wp:inline distT="0" distB="0" distL="0" distR="0" wp14:anchorId="70DB707D" wp14:editId="1B8B474F">
            <wp:extent cx="6228080" cy="174434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8080" cy="1744345"/>
                    </a:xfrm>
                    <a:prstGeom prst="rect">
                      <a:avLst/>
                    </a:prstGeom>
                  </pic:spPr>
                </pic:pic>
              </a:graphicData>
            </a:graphic>
          </wp:inline>
        </w:drawing>
      </w:r>
      <w:r>
        <w:rPr>
          <w:rStyle w:val="FootnoteReference"/>
        </w:rPr>
        <w:footnoteReference w:id="1"/>
      </w:r>
    </w:p>
    <w:p w14:paraId="2D10760B" w14:textId="4EB954DA" w:rsidR="00306895" w:rsidRDefault="00F31BE3" w:rsidP="004F0C2F">
      <w:pPr>
        <w:spacing w:line="360" w:lineRule="auto"/>
        <w:jc w:val="both"/>
      </w:pPr>
      <w:r>
        <w:t xml:space="preserve">For this reason, the company </w:t>
      </w:r>
      <w:r w:rsidR="00013047">
        <w:t xml:space="preserve">is </w:t>
      </w:r>
      <w:r>
        <w:t>consider</w:t>
      </w:r>
      <w:r w:rsidR="00013047">
        <w:t>ing</w:t>
      </w:r>
      <w:r>
        <w:t xml:space="preserve"> the idea to let develop a tool by a </w:t>
      </w:r>
      <w:r w:rsidR="00DA2646">
        <w:t>third-party</w:t>
      </w:r>
      <w:r>
        <w:t xml:space="preserve"> vendor and invest </w:t>
      </w:r>
      <w:r w:rsidR="00DA2646">
        <w:t>some</w:t>
      </w:r>
      <w:r>
        <w:t xml:space="preserve"> </w:t>
      </w:r>
      <w:r w:rsidR="00DA2646">
        <w:t xml:space="preserve">money for acquiring the knowledge necessary for the </w:t>
      </w:r>
      <w:r>
        <w:t xml:space="preserve">maintenance and </w:t>
      </w:r>
      <w:r w:rsidR="00DA2646">
        <w:t>fine</w:t>
      </w:r>
      <w:r w:rsidR="00DA2646" w:rsidRPr="00DA2646">
        <w:t>-t</w:t>
      </w:r>
      <w:r w:rsidR="00DA2646">
        <w:t>uning of it.</w:t>
      </w:r>
    </w:p>
    <w:p w14:paraId="4DC0661C" w14:textId="36F91F84" w:rsidR="00F31BE3" w:rsidRDefault="00F31BE3" w:rsidP="004F0C2F">
      <w:pPr>
        <w:spacing w:line="360" w:lineRule="auto"/>
        <w:jc w:val="both"/>
      </w:pPr>
      <w:r>
        <w:t>On the market there are available a lot of free-source algorithms, like the following ones</w:t>
      </w:r>
      <w:r w:rsidR="00DA2646">
        <w:t>:</w:t>
      </w:r>
    </w:p>
    <w:tbl>
      <w:tblPr>
        <w:tblStyle w:val="ListTable3-Accent3"/>
        <w:tblW w:w="0" w:type="auto"/>
        <w:tblLook w:val="04A0" w:firstRow="1" w:lastRow="0" w:firstColumn="1" w:lastColumn="0" w:noHBand="0" w:noVBand="1"/>
      </w:tblPr>
      <w:tblGrid>
        <w:gridCol w:w="4836"/>
        <w:gridCol w:w="4836"/>
      </w:tblGrid>
      <w:tr w:rsidR="00DA2646" w14:paraId="2F7755B2" w14:textId="77777777" w:rsidTr="00013047">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4836" w:type="dxa"/>
          </w:tcPr>
          <w:p w14:paraId="1FB7F4F1" w14:textId="7C1A2639" w:rsidR="00DA2646" w:rsidRPr="00013047" w:rsidRDefault="00DA2646" w:rsidP="004F0C2F">
            <w:pPr>
              <w:spacing w:line="360" w:lineRule="auto"/>
              <w:jc w:val="both"/>
            </w:pPr>
            <w:r w:rsidRPr="00013047">
              <w:t>Classical &amp; Statistical</w:t>
            </w:r>
          </w:p>
        </w:tc>
        <w:tc>
          <w:tcPr>
            <w:tcW w:w="4836" w:type="dxa"/>
          </w:tcPr>
          <w:p w14:paraId="6F3C9252" w14:textId="123946EE" w:rsidR="00DA2646" w:rsidRPr="00013047" w:rsidRDefault="00DA2646" w:rsidP="004F0C2F">
            <w:pPr>
              <w:spacing w:line="360" w:lineRule="auto"/>
              <w:jc w:val="both"/>
              <w:cnfStyle w:val="100000000000" w:firstRow="1" w:lastRow="0" w:firstColumn="0" w:lastColumn="0" w:oddVBand="0" w:evenVBand="0" w:oddHBand="0" w:evenHBand="0" w:firstRowFirstColumn="0" w:firstRowLastColumn="0" w:lastRowFirstColumn="0" w:lastRowLastColumn="0"/>
            </w:pPr>
            <w:r w:rsidRPr="00013047">
              <w:t>Machine Learning</w:t>
            </w:r>
          </w:p>
        </w:tc>
      </w:tr>
      <w:tr w:rsidR="00DA2646" w14:paraId="4A367620" w14:textId="77777777" w:rsidTr="00013047">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4836" w:type="dxa"/>
          </w:tcPr>
          <w:p w14:paraId="5E90C962" w14:textId="77777777" w:rsidR="00DA2646" w:rsidRPr="00013047" w:rsidRDefault="00DA2646" w:rsidP="004F0C2F">
            <w:pPr>
              <w:spacing w:line="360" w:lineRule="auto"/>
              <w:jc w:val="both"/>
              <w:rPr>
                <w:b w:val="0"/>
                <w:bCs w:val="0"/>
              </w:rPr>
            </w:pPr>
            <w:r w:rsidRPr="00013047">
              <w:rPr>
                <w:b w:val="0"/>
                <w:bCs w:val="0"/>
              </w:rPr>
              <w:t>Autoregressive integrated moving average (ARIMA)</w:t>
            </w:r>
          </w:p>
          <w:p w14:paraId="738A9DDF" w14:textId="77777777" w:rsidR="00DA2646" w:rsidRPr="00013047" w:rsidRDefault="00DA2646" w:rsidP="004F0C2F">
            <w:pPr>
              <w:spacing w:line="360" w:lineRule="auto"/>
              <w:jc w:val="both"/>
              <w:rPr>
                <w:b w:val="0"/>
                <w:bCs w:val="0"/>
              </w:rPr>
            </w:pPr>
            <w:r w:rsidRPr="00013047">
              <w:rPr>
                <w:b w:val="0"/>
                <w:bCs w:val="0"/>
              </w:rPr>
              <w:t>Exponential smoothing methods (e.g. Holt-Winters)</w:t>
            </w:r>
          </w:p>
          <w:p w14:paraId="101F5BE5" w14:textId="27D77C15" w:rsidR="00DA2646" w:rsidRDefault="00DA2646" w:rsidP="004F0C2F">
            <w:pPr>
              <w:spacing w:line="360" w:lineRule="auto"/>
              <w:jc w:val="both"/>
            </w:pPr>
            <w:r w:rsidRPr="00013047">
              <w:rPr>
                <w:b w:val="0"/>
                <w:bCs w:val="0"/>
              </w:rPr>
              <w:t>Theta</w:t>
            </w:r>
          </w:p>
        </w:tc>
        <w:tc>
          <w:tcPr>
            <w:tcW w:w="4836" w:type="dxa"/>
          </w:tcPr>
          <w:p w14:paraId="5F4E6705" w14:textId="77777777" w:rsidR="00DA2646" w:rsidRDefault="00DA2646" w:rsidP="004F0C2F">
            <w:pPr>
              <w:spacing w:line="360" w:lineRule="auto"/>
              <w:jc w:val="both"/>
              <w:cnfStyle w:val="000000100000" w:firstRow="0" w:lastRow="0" w:firstColumn="0" w:lastColumn="0" w:oddVBand="0" w:evenVBand="0" w:oddHBand="1" w:evenHBand="0" w:firstRowFirstColumn="0" w:firstRowLastColumn="0" w:lastRowFirstColumn="0" w:lastRowLastColumn="0"/>
            </w:pPr>
            <w:r>
              <w:t>Recurrent neural networks (RNN)</w:t>
            </w:r>
          </w:p>
          <w:p w14:paraId="5DD32386" w14:textId="77777777" w:rsidR="00DA2646" w:rsidRDefault="00DA2646" w:rsidP="004F0C2F">
            <w:pPr>
              <w:spacing w:line="360" w:lineRule="auto"/>
              <w:jc w:val="both"/>
              <w:cnfStyle w:val="000000100000" w:firstRow="0" w:lastRow="0" w:firstColumn="0" w:lastColumn="0" w:oddVBand="0" w:evenVBand="0" w:oddHBand="1" w:evenHBand="0" w:firstRowFirstColumn="0" w:firstRowLastColumn="0" w:lastRowFirstColumn="0" w:lastRowLastColumn="0"/>
            </w:pPr>
            <w:r>
              <w:t>Quantile regression forest (QRF)</w:t>
            </w:r>
          </w:p>
          <w:p w14:paraId="0806BD6D" w14:textId="77777777" w:rsidR="00DA2646" w:rsidRDefault="00DA2646" w:rsidP="004F0C2F">
            <w:pPr>
              <w:spacing w:line="360" w:lineRule="auto"/>
              <w:jc w:val="both"/>
              <w:cnfStyle w:val="000000100000" w:firstRow="0" w:lastRow="0" w:firstColumn="0" w:lastColumn="0" w:oddVBand="0" w:evenVBand="0" w:oddHBand="1" w:evenHBand="0" w:firstRowFirstColumn="0" w:firstRowLastColumn="0" w:lastRowFirstColumn="0" w:lastRowLastColumn="0"/>
            </w:pPr>
            <w:r>
              <w:t>Gradient boosting trees (GBM)</w:t>
            </w:r>
          </w:p>
          <w:p w14:paraId="059DA7BD" w14:textId="77777777" w:rsidR="00DA2646" w:rsidRDefault="00DA2646" w:rsidP="004F0C2F">
            <w:pPr>
              <w:spacing w:line="360" w:lineRule="auto"/>
              <w:jc w:val="both"/>
              <w:cnfStyle w:val="000000100000" w:firstRow="0" w:lastRow="0" w:firstColumn="0" w:lastColumn="0" w:oddVBand="0" w:evenVBand="0" w:oddHBand="1" w:evenHBand="0" w:firstRowFirstColumn="0" w:firstRowLastColumn="0" w:lastRowFirstColumn="0" w:lastRowLastColumn="0"/>
            </w:pPr>
            <w:r>
              <w:t>Support vector regression (SVR)</w:t>
            </w:r>
          </w:p>
          <w:p w14:paraId="1E151C96" w14:textId="0C38A66D" w:rsidR="00DA2646" w:rsidRDefault="00DA2646" w:rsidP="004F0C2F">
            <w:pPr>
              <w:spacing w:line="360" w:lineRule="auto"/>
              <w:jc w:val="both"/>
              <w:cnfStyle w:val="000000100000" w:firstRow="0" w:lastRow="0" w:firstColumn="0" w:lastColumn="0" w:oddVBand="0" w:evenVBand="0" w:oddHBand="1" w:evenHBand="0" w:firstRowFirstColumn="0" w:firstRowLastColumn="0" w:lastRowFirstColumn="0" w:lastRowLastColumn="0"/>
            </w:pPr>
            <w:r>
              <w:t>Gaussian Process regression (GP)</w:t>
            </w:r>
          </w:p>
        </w:tc>
      </w:tr>
    </w:tbl>
    <w:p w14:paraId="52AED68C" w14:textId="77777777" w:rsidR="00306895" w:rsidRDefault="00306895" w:rsidP="004F0C2F">
      <w:pPr>
        <w:spacing w:line="360" w:lineRule="auto"/>
        <w:jc w:val="both"/>
      </w:pPr>
    </w:p>
    <w:p w14:paraId="279CF590" w14:textId="339CA851" w:rsidR="00AE5ED0" w:rsidRDefault="00306895" w:rsidP="004F0C2F">
      <w:pPr>
        <w:spacing w:line="360" w:lineRule="auto"/>
        <w:jc w:val="both"/>
      </w:pPr>
      <w:r>
        <w:rPr>
          <w:noProof/>
        </w:rPr>
        <w:drawing>
          <wp:inline distT="0" distB="0" distL="0" distR="0" wp14:anchorId="1F062FA9" wp14:editId="5244AB41">
            <wp:extent cx="5417813" cy="36489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7813" cy="3648974"/>
                    </a:xfrm>
                    <a:prstGeom prst="rect">
                      <a:avLst/>
                    </a:prstGeom>
                    <a:noFill/>
                    <a:ln>
                      <a:noFill/>
                    </a:ln>
                  </pic:spPr>
                </pic:pic>
              </a:graphicData>
            </a:graphic>
          </wp:inline>
        </w:drawing>
      </w:r>
    </w:p>
    <w:p w14:paraId="1BF1EBB7" w14:textId="01A470D1" w:rsidR="00306895" w:rsidRDefault="00306895" w:rsidP="004F0C2F">
      <w:pPr>
        <w:spacing w:line="360" w:lineRule="auto"/>
        <w:jc w:val="both"/>
      </w:pPr>
    </w:p>
    <w:p w14:paraId="1C88ADD6" w14:textId="77777777" w:rsidR="00546F19" w:rsidRDefault="00546F19" w:rsidP="004F0C2F">
      <w:pPr>
        <w:spacing w:line="360" w:lineRule="auto"/>
        <w:jc w:val="both"/>
      </w:pPr>
    </w:p>
    <w:p w14:paraId="5EF55127" w14:textId="4281AF27" w:rsidR="007B5AB5" w:rsidRPr="007B5AB5" w:rsidRDefault="007B5AB5" w:rsidP="004F0C2F">
      <w:pPr>
        <w:spacing w:line="360" w:lineRule="auto"/>
        <w:jc w:val="both"/>
        <w:rPr>
          <w:b/>
          <w:bCs/>
        </w:rPr>
      </w:pPr>
      <w:r w:rsidRPr="007B5AB5">
        <w:rPr>
          <w:b/>
          <w:bCs/>
        </w:rPr>
        <w:t>Data to be used:</w:t>
      </w:r>
    </w:p>
    <w:p w14:paraId="237B456C" w14:textId="0E15B198" w:rsidR="009B0CF1" w:rsidRDefault="009B0CF1" w:rsidP="004F0C2F">
      <w:pPr>
        <w:spacing w:line="360" w:lineRule="auto"/>
        <w:jc w:val="both"/>
      </w:pPr>
      <w:r>
        <w:t xml:space="preserve">The tool should extract from the </w:t>
      </w:r>
      <w:r w:rsidR="00C83363">
        <w:t xml:space="preserve">DWH the </w:t>
      </w:r>
      <w:r>
        <w:t>raw data (sales for each day in each department</w:t>
      </w:r>
      <w:r w:rsidR="007B5AB5">
        <w:t xml:space="preserve"> store</w:t>
      </w:r>
      <w:r>
        <w:t>, active promotions) and should enrich it with additional information external regarding such as</w:t>
      </w:r>
      <w:r w:rsidR="0087246A">
        <w:t>:</w:t>
      </w:r>
    </w:p>
    <w:p w14:paraId="4FECFD6F" w14:textId="77777777" w:rsidR="009B0CF1" w:rsidRDefault="009B0CF1" w:rsidP="004F0C2F">
      <w:pPr>
        <w:pStyle w:val="ListParagraph"/>
        <w:numPr>
          <w:ilvl w:val="0"/>
          <w:numId w:val="2"/>
        </w:numPr>
        <w:spacing w:line="360" w:lineRule="auto"/>
        <w:jc w:val="both"/>
      </w:pPr>
      <w:r>
        <w:t>holidays (s</w:t>
      </w:r>
      <w:r w:rsidRPr="009B0CF1">
        <w:t>tate</w:t>
      </w:r>
      <w:r>
        <w:t xml:space="preserve"> h</w:t>
      </w:r>
      <w:r w:rsidRPr="009B0CF1">
        <w:t>oliday</w:t>
      </w:r>
      <w:r>
        <w:t>s, s</w:t>
      </w:r>
      <w:r w:rsidRPr="009B0CF1">
        <w:t>chool</w:t>
      </w:r>
      <w:r>
        <w:t xml:space="preserve"> h</w:t>
      </w:r>
      <w:r w:rsidRPr="009B0CF1">
        <w:t>oliday</w:t>
      </w:r>
      <w:r>
        <w:t>s)</w:t>
      </w:r>
    </w:p>
    <w:p w14:paraId="55BDAB4D" w14:textId="77777777" w:rsidR="009B0CF1" w:rsidRDefault="009B0CF1" w:rsidP="004F0C2F">
      <w:pPr>
        <w:pStyle w:val="ListParagraph"/>
        <w:numPr>
          <w:ilvl w:val="0"/>
          <w:numId w:val="2"/>
        </w:numPr>
        <w:spacing w:line="360" w:lineRule="auto"/>
        <w:jc w:val="both"/>
      </w:pPr>
      <w:r>
        <w:t>weather data</w:t>
      </w:r>
    </w:p>
    <w:p w14:paraId="60A30E0D" w14:textId="6D9A1856" w:rsidR="009B0CF1" w:rsidRDefault="009B0CF1" w:rsidP="004F0C2F">
      <w:pPr>
        <w:pStyle w:val="ListParagraph"/>
        <w:numPr>
          <w:ilvl w:val="0"/>
          <w:numId w:val="2"/>
        </w:numPr>
        <w:spacing w:line="360" w:lineRule="auto"/>
        <w:jc w:val="both"/>
      </w:pPr>
      <w:r>
        <w:t>macroeconomics indicators like:</w:t>
      </w:r>
    </w:p>
    <w:p w14:paraId="6F39EA70" w14:textId="7D0D34CD" w:rsidR="009B0CF1" w:rsidRDefault="009B0CF1" w:rsidP="004F0C2F">
      <w:pPr>
        <w:pStyle w:val="ListParagraph"/>
        <w:numPr>
          <w:ilvl w:val="1"/>
          <w:numId w:val="2"/>
        </w:numPr>
        <w:spacing w:line="360" w:lineRule="auto"/>
        <w:jc w:val="both"/>
      </w:pPr>
      <w:r w:rsidRPr="009B0CF1">
        <w:t xml:space="preserve">GfK Consumer Confidence </w:t>
      </w:r>
      <w:r w:rsidR="00937C12">
        <w:t>(</w:t>
      </w:r>
      <w:r w:rsidRPr="009B0CF1">
        <w:t xml:space="preserve">measures the level of consumer confidence in economic </w:t>
      </w:r>
      <w:r w:rsidR="007E4706" w:rsidRPr="009B0CF1">
        <w:t>activity</w:t>
      </w:r>
      <w:r w:rsidR="00937C12">
        <w:t>)</w:t>
      </w:r>
    </w:p>
    <w:p w14:paraId="6A8A22FB" w14:textId="409318E4" w:rsidR="008C34FF" w:rsidRDefault="009B0CF1" w:rsidP="004F0C2F">
      <w:pPr>
        <w:pStyle w:val="ListParagraph"/>
        <w:numPr>
          <w:ilvl w:val="1"/>
          <w:numId w:val="2"/>
        </w:numPr>
        <w:spacing w:line="360" w:lineRule="auto"/>
        <w:jc w:val="both"/>
      </w:pPr>
      <w:r w:rsidRPr="009B0CF1">
        <w:t>Consumer confidence index (CCI)</w:t>
      </w:r>
    </w:p>
    <w:p w14:paraId="662EC1D6" w14:textId="101CFF31" w:rsidR="008C34FF" w:rsidRDefault="0024722C" w:rsidP="004F0C2F">
      <w:pPr>
        <w:pStyle w:val="ListParagraph"/>
        <w:numPr>
          <w:ilvl w:val="0"/>
          <w:numId w:val="2"/>
        </w:numPr>
        <w:spacing w:line="360" w:lineRule="auto"/>
        <w:jc w:val="both"/>
      </w:pPr>
      <w:r>
        <w:t>d</w:t>
      </w:r>
      <w:r w:rsidR="008C34FF">
        <w:t>emographic indicator</w:t>
      </w:r>
      <w:r>
        <w:t>s</w:t>
      </w:r>
      <w:r w:rsidR="008C34FF">
        <w:t xml:space="preserve"> (</w:t>
      </w:r>
      <w:r w:rsidR="000465AB" w:rsidRPr="008C34FF">
        <w:t>new-bor</w:t>
      </w:r>
      <w:r w:rsidR="000465AB">
        <w:t>ns</w:t>
      </w:r>
      <w:r>
        <w:t>, …</w:t>
      </w:r>
      <w:r w:rsidR="008C34FF">
        <w:t>)</w:t>
      </w:r>
    </w:p>
    <w:p w14:paraId="3ADAAD89" w14:textId="77777777" w:rsidR="0024722C" w:rsidRDefault="0024722C" w:rsidP="004F0C2F">
      <w:pPr>
        <w:spacing w:line="360" w:lineRule="auto"/>
        <w:jc w:val="both"/>
      </w:pPr>
    </w:p>
    <w:p w14:paraId="046472BA" w14:textId="77777777" w:rsidR="00937C12" w:rsidRDefault="00205D13" w:rsidP="004F0C2F">
      <w:pPr>
        <w:spacing w:line="360" w:lineRule="auto"/>
        <w:jc w:val="both"/>
      </w:pPr>
      <w:r>
        <w:t>The tool should</w:t>
      </w:r>
      <w:r w:rsidR="00937C12">
        <w:t>:</w:t>
      </w:r>
    </w:p>
    <w:p w14:paraId="2D2C2F11" w14:textId="77777777" w:rsidR="00937C12" w:rsidRDefault="00205D13" w:rsidP="004F0C2F">
      <w:pPr>
        <w:pStyle w:val="ListParagraph"/>
        <w:numPr>
          <w:ilvl w:val="0"/>
          <w:numId w:val="2"/>
        </w:numPr>
        <w:spacing w:line="360" w:lineRule="auto"/>
        <w:jc w:val="both"/>
      </w:pPr>
      <w:r>
        <w:t>identify the characteristics of the time series (presence of trend, seasonality, serial correlation, heteroscedasticity, breaks points)</w:t>
      </w:r>
      <w:r w:rsidR="0024722C">
        <w:t xml:space="preserve">, </w:t>
      </w:r>
    </w:p>
    <w:p w14:paraId="0F3051E2" w14:textId="77777777" w:rsidR="00937C12" w:rsidRDefault="0024722C" w:rsidP="004F0C2F">
      <w:pPr>
        <w:pStyle w:val="ListParagraph"/>
        <w:numPr>
          <w:ilvl w:val="0"/>
          <w:numId w:val="2"/>
        </w:numPr>
        <w:spacing w:line="360" w:lineRule="auto"/>
        <w:jc w:val="both"/>
      </w:pPr>
      <w:r>
        <w:t>take into consideration the external factors</w:t>
      </w:r>
      <w:r w:rsidR="00205D13">
        <w:t xml:space="preserve"> </w:t>
      </w:r>
    </w:p>
    <w:p w14:paraId="34F9DB46" w14:textId="77777777" w:rsidR="00937C12" w:rsidRDefault="00205D13" w:rsidP="004F0C2F">
      <w:pPr>
        <w:pStyle w:val="ListParagraph"/>
        <w:numPr>
          <w:ilvl w:val="0"/>
          <w:numId w:val="2"/>
        </w:numPr>
        <w:spacing w:line="360" w:lineRule="auto"/>
        <w:jc w:val="both"/>
      </w:pPr>
      <w:r>
        <w:t>forecast the sales</w:t>
      </w:r>
      <w:r w:rsidR="00937C12">
        <w:t xml:space="preserve"> – possibly an ensemble of the results of different models</w:t>
      </w:r>
    </w:p>
    <w:p w14:paraId="68C1B8EB" w14:textId="64B2CB8A" w:rsidR="00CD558F" w:rsidRDefault="00CD558F" w:rsidP="004F0C2F">
      <w:pPr>
        <w:pStyle w:val="Heading3"/>
        <w:spacing w:line="360" w:lineRule="auto"/>
        <w:jc w:val="both"/>
      </w:pPr>
      <w:r>
        <w:t>Scope</w:t>
      </w:r>
    </w:p>
    <w:p w14:paraId="776DEC4B" w14:textId="74F7E206" w:rsidR="00937C12" w:rsidRDefault="00205D13" w:rsidP="004F0C2F">
      <w:pPr>
        <w:spacing w:line="360" w:lineRule="auto"/>
        <w:jc w:val="both"/>
      </w:pPr>
      <w:r>
        <w:t>Scope of this project is limited t</w:t>
      </w:r>
      <w:r w:rsidR="00F43187">
        <w:t>o:</w:t>
      </w:r>
    </w:p>
    <w:p w14:paraId="58711527" w14:textId="7340A9BB" w:rsidR="00937C12" w:rsidRDefault="00F43187" w:rsidP="004F0C2F">
      <w:pPr>
        <w:pStyle w:val="ListParagraph"/>
        <w:numPr>
          <w:ilvl w:val="0"/>
          <w:numId w:val="2"/>
        </w:numPr>
        <w:spacing w:line="360" w:lineRule="auto"/>
        <w:jc w:val="both"/>
      </w:pPr>
      <w:r>
        <w:t xml:space="preserve">the </w:t>
      </w:r>
      <w:r w:rsidR="00205D13">
        <w:t xml:space="preserve">statistical analysis </w:t>
      </w:r>
      <w:r w:rsidR="007E4706">
        <w:t xml:space="preserve">of </w:t>
      </w:r>
      <w:r>
        <w:t xml:space="preserve">the </w:t>
      </w:r>
      <w:r w:rsidR="007E4706">
        <w:t>daily sales of all 1115 Rossman store</w:t>
      </w:r>
      <w:r w:rsidR="007B5AB5">
        <w:t>s</w:t>
      </w:r>
      <w:r w:rsidR="007E4706">
        <w:t xml:space="preserve"> for the period “</w:t>
      </w:r>
      <w:r w:rsidR="007E4706" w:rsidRPr="007E4706">
        <w:t>201</w:t>
      </w:r>
      <w:r w:rsidR="00937CD1">
        <w:t>3</w:t>
      </w:r>
      <w:r w:rsidR="007E4706" w:rsidRPr="007E4706">
        <w:t>-0</w:t>
      </w:r>
      <w:r w:rsidR="00937CD1">
        <w:t>1</w:t>
      </w:r>
      <w:r w:rsidR="007E4706" w:rsidRPr="007E4706">
        <w:t>-</w:t>
      </w:r>
      <w:r w:rsidR="00937CD1">
        <w:t>0</w:t>
      </w:r>
      <w:r w:rsidR="007E4706" w:rsidRPr="007E4706">
        <w:t>1</w:t>
      </w:r>
      <w:r w:rsidR="007E4706">
        <w:t>”</w:t>
      </w:r>
      <w:r>
        <w:t xml:space="preserve"> - </w:t>
      </w:r>
      <w:r w:rsidR="007E4706">
        <w:t>“</w:t>
      </w:r>
      <w:r w:rsidR="007E4706" w:rsidRPr="007E4706">
        <w:t>2015-07-31</w:t>
      </w:r>
      <w:r>
        <w:t>”</w:t>
      </w:r>
    </w:p>
    <w:p w14:paraId="3A5A2F6A" w14:textId="10315625" w:rsidR="007E4706" w:rsidRDefault="00205D13" w:rsidP="004F0C2F">
      <w:pPr>
        <w:pStyle w:val="ListParagraph"/>
        <w:numPr>
          <w:ilvl w:val="0"/>
          <w:numId w:val="2"/>
        </w:numPr>
        <w:spacing w:line="360" w:lineRule="auto"/>
        <w:jc w:val="both"/>
      </w:pPr>
      <w:r>
        <w:t xml:space="preserve">the realization of a POC </w:t>
      </w:r>
      <w:r w:rsidR="007E4706">
        <w:t>with use of Power BI and R</w:t>
      </w:r>
      <w:r w:rsidR="00F43187">
        <w:t xml:space="preserve"> &amp; P</w:t>
      </w:r>
      <w:r w:rsidR="007E4706">
        <w:t xml:space="preserve">ython code that will </w:t>
      </w:r>
      <w:r w:rsidR="000465AB">
        <w:t>consists of</w:t>
      </w:r>
      <w:r w:rsidR="007E4706">
        <w:t>:</w:t>
      </w:r>
    </w:p>
    <w:p w14:paraId="094F21E9" w14:textId="68AD3C42" w:rsidR="007E4706" w:rsidRDefault="00205D13" w:rsidP="004F0C2F">
      <w:pPr>
        <w:pStyle w:val="ListParagraph"/>
        <w:numPr>
          <w:ilvl w:val="1"/>
          <w:numId w:val="2"/>
        </w:numPr>
        <w:spacing w:line="360" w:lineRule="auto"/>
        <w:jc w:val="both"/>
      </w:pPr>
      <w:r>
        <w:t>graphical visualization</w:t>
      </w:r>
      <w:r w:rsidR="007E4706">
        <w:t>s (up to 6 Power</w:t>
      </w:r>
      <w:r w:rsidR="00C83363">
        <w:t xml:space="preserve"> </w:t>
      </w:r>
      <w:r w:rsidR="007E4706">
        <w:t>B</w:t>
      </w:r>
      <w:r w:rsidR="00C83363">
        <w:t>I</w:t>
      </w:r>
      <w:r w:rsidR="007E4706">
        <w:t xml:space="preserve"> slides)</w:t>
      </w:r>
    </w:p>
    <w:p w14:paraId="52B5A2BC" w14:textId="174A520D" w:rsidR="00E054C5" w:rsidRDefault="007E4706" w:rsidP="004F0C2F">
      <w:pPr>
        <w:pStyle w:val="ListParagraph"/>
        <w:numPr>
          <w:ilvl w:val="1"/>
          <w:numId w:val="2"/>
        </w:numPr>
        <w:spacing w:line="360" w:lineRule="auto"/>
        <w:jc w:val="both"/>
      </w:pPr>
      <w:r>
        <w:t>the forecast matrix (daily forecast for each store for the following 6 weeks)</w:t>
      </w:r>
    </w:p>
    <w:p w14:paraId="012FE3AD" w14:textId="284B809D" w:rsidR="002E1CF5" w:rsidRDefault="00E054C5" w:rsidP="004F0C2F">
      <w:pPr>
        <w:pStyle w:val="ListParagraph"/>
        <w:numPr>
          <w:ilvl w:val="1"/>
          <w:numId w:val="2"/>
        </w:numPr>
        <w:spacing w:line="360" w:lineRule="auto"/>
        <w:jc w:val="both"/>
      </w:pPr>
      <w:r>
        <w:t>c</w:t>
      </w:r>
      <w:r w:rsidR="002E1CF5">
        <w:t>ross validation</w:t>
      </w:r>
    </w:p>
    <w:p w14:paraId="4423634C" w14:textId="67EF4310" w:rsidR="00FB5F76" w:rsidRDefault="00FB5F76" w:rsidP="004F0C2F">
      <w:pPr>
        <w:spacing w:line="360" w:lineRule="auto"/>
        <w:jc w:val="both"/>
      </w:pPr>
      <w:r>
        <w:t xml:space="preserve">The sales data to be used will be queried from the internal </w:t>
      </w:r>
      <w:r w:rsidR="00473213">
        <w:t>DWH</w:t>
      </w:r>
      <w:r>
        <w:t xml:space="preserve"> with the collaboration of the customer.</w:t>
      </w:r>
    </w:p>
    <w:p w14:paraId="6A17DC94" w14:textId="1799CC28" w:rsidR="00FB5F76" w:rsidRDefault="00FB5F76" w:rsidP="004F0C2F">
      <w:pPr>
        <w:spacing w:line="360" w:lineRule="auto"/>
        <w:jc w:val="both"/>
      </w:pPr>
      <w:r>
        <w:t>T</w:t>
      </w:r>
      <w:r w:rsidR="00ED434F">
        <w:t xml:space="preserve">he </w:t>
      </w:r>
      <w:r w:rsidR="00582531">
        <w:t>macroeconomic</w:t>
      </w:r>
      <w:r w:rsidR="00ED434F">
        <w:t xml:space="preserve"> indicators</w:t>
      </w:r>
      <w:r w:rsidR="000465AB">
        <w:t xml:space="preserve"> and new-born statistics</w:t>
      </w:r>
      <w:r>
        <w:t xml:space="preserve"> will be downloaded “one off” from the web</w:t>
      </w:r>
      <w:r w:rsidR="00F43187">
        <w:t xml:space="preserve"> by the software house.</w:t>
      </w:r>
    </w:p>
    <w:p w14:paraId="16880E58" w14:textId="7312B575" w:rsidR="00ED434F" w:rsidRDefault="00ED434F" w:rsidP="004F0C2F">
      <w:pPr>
        <w:spacing w:line="360" w:lineRule="auto"/>
        <w:jc w:val="both"/>
      </w:pPr>
      <w:r>
        <w:t xml:space="preserve">Weather data </w:t>
      </w:r>
      <w:r w:rsidR="00F43187">
        <w:t>won’t be use for the realization of the POC s</w:t>
      </w:r>
      <w:r>
        <w:t>ince web scraping is needed</w:t>
      </w:r>
      <w:r w:rsidR="00F43187">
        <w:t xml:space="preserve">. However, they </w:t>
      </w:r>
      <w:r>
        <w:t xml:space="preserve">will be object of a possible extension of this project. </w:t>
      </w:r>
      <w:r w:rsidR="00F43187">
        <w:t xml:space="preserve"> </w:t>
      </w:r>
    </w:p>
    <w:p w14:paraId="14E5258B" w14:textId="77777777" w:rsidR="003D6CC8" w:rsidRDefault="003D6CC8" w:rsidP="004F0C2F">
      <w:pPr>
        <w:spacing w:line="360" w:lineRule="auto"/>
        <w:jc w:val="both"/>
      </w:pPr>
    </w:p>
    <w:p w14:paraId="079F4081" w14:textId="2673C6B0" w:rsidR="00CD558F" w:rsidRDefault="00CD558F" w:rsidP="004F0C2F">
      <w:pPr>
        <w:pStyle w:val="Heading3"/>
        <w:spacing w:line="360" w:lineRule="auto"/>
        <w:jc w:val="both"/>
      </w:pPr>
      <w:r>
        <w:t>Goals</w:t>
      </w:r>
    </w:p>
    <w:p w14:paraId="429A1AAA" w14:textId="77DDC6E6" w:rsidR="000465AB" w:rsidRPr="000465AB" w:rsidRDefault="000465AB" w:rsidP="004F0C2F">
      <w:pPr>
        <w:spacing w:line="360" w:lineRule="auto"/>
        <w:jc w:val="both"/>
      </w:pPr>
      <w:r>
        <w:t xml:space="preserve">The goals of the project are </w:t>
      </w:r>
      <w:r w:rsidR="00473213">
        <w:t>the following ones</w:t>
      </w:r>
      <w:r>
        <w:t>:</w:t>
      </w:r>
    </w:p>
    <w:p w14:paraId="037A4E90" w14:textId="1B7431CB" w:rsidR="00CD558F" w:rsidRDefault="00CD558F" w:rsidP="004F0C2F">
      <w:pPr>
        <w:spacing w:line="360" w:lineRule="auto"/>
        <w:jc w:val="both"/>
      </w:pPr>
      <w:r>
        <w:t xml:space="preserve">• </w:t>
      </w:r>
      <w:r w:rsidR="00205D13">
        <w:t>dataset preparation</w:t>
      </w:r>
      <w:r w:rsidR="002F4E22">
        <w:t xml:space="preserve"> / selection</w:t>
      </w:r>
    </w:p>
    <w:p w14:paraId="0624988C" w14:textId="266C4145" w:rsidR="00CD558F" w:rsidRDefault="00CD558F" w:rsidP="004F0C2F">
      <w:pPr>
        <w:spacing w:line="360" w:lineRule="auto"/>
        <w:jc w:val="both"/>
      </w:pPr>
      <w:r>
        <w:t xml:space="preserve">• </w:t>
      </w:r>
      <w:r w:rsidR="00F43187">
        <w:t xml:space="preserve">time series analysis </w:t>
      </w:r>
    </w:p>
    <w:p w14:paraId="41C596F6" w14:textId="5DA5BEBA" w:rsidR="006E5B3D" w:rsidRDefault="00CD558F" w:rsidP="004F0C2F">
      <w:pPr>
        <w:spacing w:line="360" w:lineRule="auto"/>
        <w:jc w:val="both"/>
      </w:pPr>
      <w:r>
        <w:t xml:space="preserve">• </w:t>
      </w:r>
      <w:r w:rsidR="002F4E22">
        <w:t xml:space="preserve">model selection </w:t>
      </w:r>
      <w:r w:rsidR="002E1CF5">
        <w:t xml:space="preserve">and </w:t>
      </w:r>
      <w:r w:rsidR="0024722C">
        <w:t xml:space="preserve">cross </w:t>
      </w:r>
      <w:r w:rsidR="002E1CF5">
        <w:t>validation</w:t>
      </w:r>
      <w:r w:rsidR="006E5B3D">
        <w:t xml:space="preserve"> (tests with different series and model calibration)</w:t>
      </w:r>
    </w:p>
    <w:p w14:paraId="79343707" w14:textId="196B0B3E" w:rsidR="002F4E22" w:rsidRDefault="00546F19" w:rsidP="004F0C2F">
      <w:pPr>
        <w:spacing w:line="360" w:lineRule="auto"/>
        <w:jc w:val="both"/>
      </w:pPr>
      <w:r>
        <w:t xml:space="preserve">• POC tool selection &amp; </w:t>
      </w:r>
      <w:r w:rsidR="002F4E22">
        <w:t>implementation</w:t>
      </w:r>
    </w:p>
    <w:p w14:paraId="53788551" w14:textId="17D8C3B0" w:rsidR="002F4E22" w:rsidRDefault="002F4E22" w:rsidP="004F0C2F">
      <w:pPr>
        <w:spacing w:line="360" w:lineRule="auto"/>
        <w:jc w:val="both"/>
      </w:pPr>
      <w:r>
        <w:t>• test with the final users</w:t>
      </w:r>
    </w:p>
    <w:p w14:paraId="71D7E6BD" w14:textId="1FD1D287" w:rsidR="006E5B3D" w:rsidRDefault="006E5B3D" w:rsidP="004F0C2F">
      <w:pPr>
        <w:spacing w:line="360" w:lineRule="auto"/>
        <w:jc w:val="both"/>
      </w:pPr>
      <w:r>
        <w:t>• teaching how to use the tool, how to retrieve new data, how to fine-tune the model</w:t>
      </w:r>
    </w:p>
    <w:p w14:paraId="65862F71" w14:textId="38E6420F" w:rsidR="007B0D6E" w:rsidRDefault="007B0D6E" w:rsidP="004F0C2F">
      <w:pPr>
        <w:spacing w:after="120" w:line="360" w:lineRule="auto"/>
        <w:jc w:val="both"/>
        <w:rPr>
          <w:rFonts w:asciiTheme="majorHAnsi" w:eastAsiaTheme="majorEastAsia" w:hAnsiTheme="majorHAnsi" w:cstheme="majorBidi"/>
          <w:b/>
          <w:color w:val="0085B4"/>
          <w:sz w:val="24"/>
          <w:szCs w:val="24"/>
        </w:rPr>
      </w:pPr>
    </w:p>
    <w:p w14:paraId="54AD6E9A" w14:textId="525A1937" w:rsidR="00C83363" w:rsidRDefault="00C83363" w:rsidP="004F0C2F">
      <w:pPr>
        <w:pStyle w:val="Heading3"/>
        <w:spacing w:line="360" w:lineRule="auto"/>
        <w:jc w:val="both"/>
      </w:pPr>
      <w:r>
        <w:lastRenderedPageBreak/>
        <w:t>Future steps:</w:t>
      </w:r>
    </w:p>
    <w:p w14:paraId="35F31858" w14:textId="743886DF" w:rsidR="000465AB" w:rsidRDefault="000465AB" w:rsidP="004F0C2F">
      <w:pPr>
        <w:spacing w:line="360" w:lineRule="auto"/>
        <w:jc w:val="both"/>
      </w:pPr>
      <w:r>
        <w:t>For the on-going use of the tool, it would be necessary to implement the following activities:</w:t>
      </w:r>
    </w:p>
    <w:p w14:paraId="0ED5349B" w14:textId="582E7AF4" w:rsidR="00724887" w:rsidRDefault="002F4E22" w:rsidP="004F0C2F">
      <w:pPr>
        <w:spacing w:line="360" w:lineRule="auto"/>
        <w:jc w:val="both"/>
      </w:pPr>
      <w:r>
        <w:t>•</w:t>
      </w:r>
      <w:r w:rsidR="00724887">
        <w:t xml:space="preserve"> </w:t>
      </w:r>
      <w:r>
        <w:t xml:space="preserve">data </w:t>
      </w:r>
      <w:r w:rsidR="00C83363">
        <w:t xml:space="preserve">extraction/ integration </w:t>
      </w:r>
      <w:r w:rsidR="007E4706">
        <w:t xml:space="preserve">for extracting the data from </w:t>
      </w:r>
      <w:r w:rsidR="00C83363">
        <w:t xml:space="preserve">the DWH </w:t>
      </w:r>
    </w:p>
    <w:p w14:paraId="14D934FF" w14:textId="0A2FC673" w:rsidR="00724887" w:rsidRDefault="00724887" w:rsidP="004F0C2F">
      <w:pPr>
        <w:spacing w:line="360" w:lineRule="auto"/>
        <w:jc w:val="both"/>
      </w:pPr>
      <w:r w:rsidRPr="00724887">
        <w:rPr>
          <w:noProof/>
        </w:rPr>
        <w:drawing>
          <wp:inline distT="0" distB="0" distL="0" distR="0" wp14:anchorId="6425A350" wp14:editId="1083EAF3">
            <wp:extent cx="3559719" cy="75590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829" cy="770155"/>
                    </a:xfrm>
                    <a:prstGeom prst="rect">
                      <a:avLst/>
                    </a:prstGeom>
                  </pic:spPr>
                </pic:pic>
              </a:graphicData>
            </a:graphic>
          </wp:inline>
        </w:drawing>
      </w:r>
    </w:p>
    <w:p w14:paraId="2F317E95" w14:textId="5FCE0B8B" w:rsidR="0020445B" w:rsidRDefault="0020445B" w:rsidP="004F0C2F">
      <w:pPr>
        <w:spacing w:line="360" w:lineRule="auto"/>
        <w:jc w:val="both"/>
      </w:pPr>
      <w:r>
        <w:t xml:space="preserve">• web scraping for the weather data </w:t>
      </w:r>
    </w:p>
    <w:p w14:paraId="0EE86398" w14:textId="2B33E311" w:rsidR="002F4E22" w:rsidRDefault="002F4E22" w:rsidP="004F0C2F">
      <w:pPr>
        <w:spacing w:line="360" w:lineRule="auto"/>
        <w:jc w:val="both"/>
      </w:pPr>
      <w:r>
        <w:t xml:space="preserve">• web scraping for the external </w:t>
      </w:r>
      <w:r w:rsidR="00724887">
        <w:t>macroeconomic data</w:t>
      </w:r>
    </w:p>
    <w:p w14:paraId="009ACB1C" w14:textId="2B7F7890" w:rsidR="00CD48ED" w:rsidRDefault="00CD48ED" w:rsidP="004F0C2F">
      <w:pPr>
        <w:spacing w:line="360" w:lineRule="auto"/>
        <w:jc w:val="both"/>
      </w:pPr>
      <w:r>
        <w:t xml:space="preserve">• extension of the project for the other European countries </w:t>
      </w:r>
    </w:p>
    <w:p w14:paraId="28DC5BEB" w14:textId="77777777" w:rsidR="0024722C" w:rsidRDefault="0024722C" w:rsidP="004F0C2F">
      <w:pPr>
        <w:spacing w:line="360" w:lineRule="auto"/>
        <w:jc w:val="both"/>
      </w:pPr>
    </w:p>
    <w:p w14:paraId="35879E21" w14:textId="0AE15339" w:rsidR="00CD558F" w:rsidRDefault="00CD558F" w:rsidP="004F0C2F">
      <w:pPr>
        <w:pStyle w:val="Heading3"/>
        <w:spacing w:line="360" w:lineRule="auto"/>
        <w:jc w:val="both"/>
      </w:pPr>
      <w:r>
        <w:t>Metrics</w:t>
      </w:r>
    </w:p>
    <w:p w14:paraId="485B89DD" w14:textId="240DF6EB" w:rsidR="006E5B3D" w:rsidRDefault="006E5B3D" w:rsidP="004F0C2F">
      <w:pPr>
        <w:spacing w:line="360" w:lineRule="auto"/>
        <w:jc w:val="both"/>
      </w:pPr>
      <w:r>
        <w:t xml:space="preserve">The actual system of forecasting is not performing a cross validation. </w:t>
      </w:r>
    </w:p>
    <w:p w14:paraId="08E70668" w14:textId="12EE1997" w:rsidR="006E5B3D" w:rsidRDefault="009F2B24" w:rsidP="004F0C2F">
      <w:pPr>
        <w:spacing w:line="360" w:lineRule="auto"/>
        <w:jc w:val="both"/>
      </w:pPr>
      <w:r>
        <w:t xml:space="preserve">As </w:t>
      </w:r>
      <w:r w:rsidR="000465AB">
        <w:t xml:space="preserve">cross validation </w:t>
      </w:r>
      <w:r>
        <w:t xml:space="preserve">metrics for </w:t>
      </w:r>
      <w:r w:rsidR="000465AB">
        <w:t>the forecasts</w:t>
      </w:r>
      <w:r>
        <w:t xml:space="preserve">, the Mean Absolute Precision Error is </w:t>
      </w:r>
      <w:r w:rsidR="006E5B3D">
        <w:t>proposed because of its simplicity</w:t>
      </w:r>
      <w:r w:rsidR="004F0C2F">
        <w:t xml:space="preserve"> and </w:t>
      </w:r>
      <w:r w:rsidR="00CD48ED">
        <w:t xml:space="preserve">the </w:t>
      </w:r>
      <w:r w:rsidR="004F0C2F">
        <w:t>widespread use.</w:t>
      </w:r>
      <w:r w:rsidR="006E5B3D">
        <w:t xml:space="preserve"> </w:t>
      </w:r>
      <w:r>
        <w:t xml:space="preserve"> </w:t>
      </w:r>
    </w:p>
    <w:p w14:paraId="1EA15DD1" w14:textId="7D629367" w:rsidR="009F2B24" w:rsidRDefault="006E5B3D" w:rsidP="004F0C2F">
      <w:pPr>
        <w:spacing w:line="360" w:lineRule="auto"/>
        <w:jc w:val="both"/>
      </w:pPr>
      <w:r w:rsidRPr="009F2B24">
        <w:rPr>
          <w:noProof/>
        </w:rPr>
        <w:drawing>
          <wp:inline distT="0" distB="0" distL="0" distR="0" wp14:anchorId="2AF521F5" wp14:editId="1924865A">
            <wp:extent cx="1710559" cy="57139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458"/>
                    <a:stretch/>
                  </pic:blipFill>
                  <pic:spPr bwMode="auto">
                    <a:xfrm>
                      <a:off x="0" y="0"/>
                      <a:ext cx="1711113" cy="571580"/>
                    </a:xfrm>
                    <a:prstGeom prst="rect">
                      <a:avLst/>
                    </a:prstGeom>
                    <a:ln>
                      <a:noFill/>
                    </a:ln>
                    <a:extLst>
                      <a:ext uri="{53640926-AAD7-44D8-BBD7-CCE9431645EC}">
                        <a14:shadowObscured xmlns:a14="http://schemas.microsoft.com/office/drawing/2010/main"/>
                      </a:ext>
                    </a:extLst>
                  </pic:spPr>
                </pic:pic>
              </a:graphicData>
            </a:graphic>
          </wp:inline>
        </w:drawing>
      </w:r>
      <w:r w:rsidR="004F0C2F">
        <w:t xml:space="preserve"> (A = </w:t>
      </w:r>
      <w:proofErr w:type="gramStart"/>
      <w:r w:rsidR="004F0C2F">
        <w:t>Actual;  F</w:t>
      </w:r>
      <w:proofErr w:type="gramEnd"/>
      <w:r w:rsidR="004F0C2F">
        <w:t xml:space="preserve"> = forecast)</w:t>
      </w:r>
    </w:p>
    <w:p w14:paraId="6E2F08FB" w14:textId="2127675E" w:rsidR="006E5B3D" w:rsidRDefault="006E5B3D" w:rsidP="004F0C2F">
      <w:pPr>
        <w:spacing w:line="360" w:lineRule="auto"/>
        <w:jc w:val="both"/>
      </w:pPr>
      <w:r>
        <w:t xml:space="preserve">The proposed tool </w:t>
      </w:r>
      <w:r w:rsidR="004F0C2F">
        <w:t xml:space="preserve">should reach the </w:t>
      </w:r>
      <w:r>
        <w:t xml:space="preserve">following </w:t>
      </w:r>
      <w:r w:rsidR="004F0C2F">
        <w:t xml:space="preserve">target </w:t>
      </w:r>
      <w:r>
        <w:t>performance:</w:t>
      </w:r>
    </w:p>
    <w:p w14:paraId="1D786B9D" w14:textId="03BC1D50" w:rsidR="006E5B3D" w:rsidRPr="00CD48ED" w:rsidRDefault="006E5B3D" w:rsidP="004F0C2F">
      <w:pPr>
        <w:pStyle w:val="ListParagraph"/>
        <w:numPr>
          <w:ilvl w:val="0"/>
          <w:numId w:val="2"/>
        </w:numPr>
        <w:spacing w:line="360" w:lineRule="auto"/>
        <w:jc w:val="both"/>
        <w:rPr>
          <w:b/>
          <w:bCs/>
        </w:rPr>
      </w:pPr>
      <w:proofErr w:type="gramStart"/>
      <w:r w:rsidRPr="00CD48ED">
        <w:rPr>
          <w:b/>
          <w:bCs/>
        </w:rPr>
        <w:t>MAPE  =</w:t>
      </w:r>
      <w:proofErr w:type="gramEnd"/>
      <w:r w:rsidRPr="00CD48ED">
        <w:rPr>
          <w:b/>
          <w:bCs/>
        </w:rPr>
        <w:t xml:space="preserve"> &lt; </w:t>
      </w:r>
      <w:r w:rsidR="00CD48ED" w:rsidRPr="00CD48ED">
        <w:rPr>
          <w:b/>
          <w:bCs/>
        </w:rPr>
        <w:t>5</w:t>
      </w:r>
      <w:r w:rsidRPr="00CD48ED">
        <w:rPr>
          <w:b/>
          <w:bCs/>
        </w:rPr>
        <w:t>0% in 95% of predictions</w:t>
      </w:r>
    </w:p>
    <w:p w14:paraId="2FC52533" w14:textId="6E5437A0" w:rsidR="006E5B3D" w:rsidRPr="00CD48ED" w:rsidRDefault="00CD48ED" w:rsidP="004F0C2F">
      <w:pPr>
        <w:pStyle w:val="ListParagraph"/>
        <w:numPr>
          <w:ilvl w:val="0"/>
          <w:numId w:val="2"/>
        </w:numPr>
        <w:spacing w:line="360" w:lineRule="auto"/>
        <w:jc w:val="both"/>
        <w:rPr>
          <w:b/>
          <w:bCs/>
        </w:rPr>
      </w:pPr>
      <w:r w:rsidRPr="00CD48ED">
        <w:rPr>
          <w:b/>
          <w:bCs/>
        </w:rPr>
        <w:t>running</w:t>
      </w:r>
      <w:r w:rsidR="006E5B3D" w:rsidRPr="00CD48ED">
        <w:rPr>
          <w:b/>
          <w:bCs/>
        </w:rPr>
        <w:t xml:space="preserve"> time </w:t>
      </w:r>
      <w:r w:rsidRPr="00CD48ED">
        <w:t>for the forecasts of all stores (6 weeks horizon)</w:t>
      </w:r>
      <w:r w:rsidRPr="00CD48ED">
        <w:rPr>
          <w:b/>
          <w:bCs/>
        </w:rPr>
        <w:t xml:space="preserve"> </w:t>
      </w:r>
      <w:r w:rsidR="006E5B3D" w:rsidRPr="00CD48ED">
        <w:rPr>
          <w:b/>
          <w:bCs/>
        </w:rPr>
        <w:t xml:space="preserve">&lt;= 2h </w:t>
      </w:r>
    </w:p>
    <w:p w14:paraId="1E969DD8" w14:textId="3A3753DC" w:rsidR="00CB2374" w:rsidRDefault="009F2B24" w:rsidP="004F0C2F">
      <w:pPr>
        <w:spacing w:line="360" w:lineRule="auto"/>
        <w:jc w:val="both"/>
      </w:pPr>
      <w:r>
        <w:t xml:space="preserve"> </w:t>
      </w:r>
      <w:r w:rsidR="00CB2374">
        <w:rPr>
          <w:noProof/>
        </w:rPr>
        <w:drawing>
          <wp:inline distT="0" distB="0" distL="0" distR="0" wp14:anchorId="088AEB5E" wp14:editId="36455FB4">
            <wp:extent cx="3287110" cy="2033008"/>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871" cy="2042756"/>
                    </a:xfrm>
                    <a:prstGeom prst="rect">
                      <a:avLst/>
                    </a:prstGeom>
                    <a:noFill/>
                    <a:ln>
                      <a:noFill/>
                    </a:ln>
                  </pic:spPr>
                </pic:pic>
              </a:graphicData>
            </a:graphic>
          </wp:inline>
        </w:drawing>
      </w:r>
    </w:p>
    <w:p w14:paraId="36C36708" w14:textId="77777777" w:rsidR="00CD558F" w:rsidRDefault="00CD558F" w:rsidP="004F0C2F">
      <w:pPr>
        <w:pStyle w:val="Heading3"/>
        <w:spacing w:line="360" w:lineRule="auto"/>
        <w:jc w:val="both"/>
      </w:pPr>
      <w:r>
        <w:t>Personnel involved</w:t>
      </w:r>
    </w:p>
    <w:p w14:paraId="09E5CF7C" w14:textId="0D4F5DD3" w:rsidR="004B681E" w:rsidRDefault="004F0C2F" w:rsidP="004F0C2F">
      <w:pPr>
        <w:spacing w:line="360" w:lineRule="auto"/>
        <w:jc w:val="both"/>
      </w:pPr>
      <w:r>
        <w:t>T</w:t>
      </w:r>
      <w:r w:rsidR="00473213">
        <w:t>he software house</w:t>
      </w:r>
      <w:r w:rsidR="006E5B3D">
        <w:t xml:space="preserve"> will be engag</w:t>
      </w:r>
      <w:r>
        <w:t>ing</w:t>
      </w:r>
      <w:r w:rsidR="00CD558F">
        <w:t xml:space="preserve">: </w:t>
      </w:r>
    </w:p>
    <w:p w14:paraId="62E72B26" w14:textId="1B14267B" w:rsidR="004B681E" w:rsidRDefault="007B0D6E" w:rsidP="004F0C2F">
      <w:pPr>
        <w:spacing w:line="360" w:lineRule="auto"/>
        <w:ind w:firstLine="720"/>
        <w:jc w:val="both"/>
      </w:pPr>
      <w:r>
        <w:t xml:space="preserve">1 </w:t>
      </w:r>
      <w:r w:rsidR="00CD558F">
        <w:t>P</w:t>
      </w:r>
      <w:r w:rsidR="004B681E">
        <w:t xml:space="preserve">roject </w:t>
      </w:r>
      <w:r w:rsidR="00CD558F">
        <w:t>M</w:t>
      </w:r>
      <w:r w:rsidR="004B681E">
        <w:t>anager</w:t>
      </w:r>
      <w:r w:rsidR="00CD558F">
        <w:t xml:space="preserve"> </w:t>
      </w:r>
    </w:p>
    <w:p w14:paraId="1BE5C989" w14:textId="0F5DC325" w:rsidR="004B681E" w:rsidRDefault="007B0D6E" w:rsidP="004F0C2F">
      <w:pPr>
        <w:spacing w:line="360" w:lineRule="auto"/>
        <w:ind w:firstLine="720"/>
        <w:jc w:val="both"/>
      </w:pPr>
      <w:r>
        <w:t xml:space="preserve">2 </w:t>
      </w:r>
      <w:r w:rsidR="00CD558F">
        <w:t>Data scientist</w:t>
      </w:r>
      <w:r>
        <w:t xml:space="preserve">s (one specialized in statistics, the other in </w:t>
      </w:r>
      <w:r w:rsidR="00473213">
        <w:t xml:space="preserve">data management </w:t>
      </w:r>
      <w:r>
        <w:t>BI tools)</w:t>
      </w:r>
      <w:r w:rsidR="00CD558F">
        <w:t xml:space="preserve">, </w:t>
      </w:r>
    </w:p>
    <w:p w14:paraId="548B3FCA" w14:textId="77777777" w:rsidR="004B681E" w:rsidRDefault="007B0D6E" w:rsidP="004F0C2F">
      <w:pPr>
        <w:spacing w:line="360" w:lineRule="auto"/>
        <w:ind w:firstLine="720"/>
        <w:jc w:val="both"/>
      </w:pPr>
      <w:r>
        <w:t>1 A</w:t>
      </w:r>
      <w:r w:rsidR="00CD558F">
        <w:t>ccount manager</w:t>
      </w:r>
    </w:p>
    <w:p w14:paraId="1E7D4357" w14:textId="0785E530" w:rsidR="00CD558F" w:rsidRDefault="00013047" w:rsidP="004F0C2F">
      <w:pPr>
        <w:spacing w:line="360" w:lineRule="auto"/>
        <w:ind w:firstLine="720"/>
        <w:jc w:val="both"/>
      </w:pPr>
      <w:r>
        <w:t>1 System</w:t>
      </w:r>
      <w:r w:rsidR="001659A4">
        <w:t xml:space="preserve"> </w:t>
      </w:r>
      <w:r w:rsidR="00CD558F">
        <w:t>adm</w:t>
      </w:r>
      <w:r w:rsidR="007B0D6E">
        <w:t>in</w:t>
      </w:r>
      <w:r w:rsidR="004F0C2F">
        <w:t>istrator</w:t>
      </w:r>
    </w:p>
    <w:p w14:paraId="7177A3D0" w14:textId="7E20DCD7" w:rsidR="004B681E" w:rsidRDefault="004F0C2F" w:rsidP="004F0C2F">
      <w:pPr>
        <w:spacing w:line="360" w:lineRule="auto"/>
        <w:jc w:val="both"/>
      </w:pPr>
      <w:r>
        <w:t>T</w:t>
      </w:r>
      <w:r w:rsidR="00CD558F">
        <w:t>he Client</w:t>
      </w:r>
      <w:r>
        <w:t xml:space="preserve"> will be engaging</w:t>
      </w:r>
      <w:r w:rsidR="00CD558F">
        <w:t xml:space="preserve">: </w:t>
      </w:r>
    </w:p>
    <w:p w14:paraId="52562B14" w14:textId="77777777" w:rsidR="004F0C2F" w:rsidRDefault="004B681E" w:rsidP="004F0C2F">
      <w:pPr>
        <w:spacing w:line="360" w:lineRule="auto"/>
        <w:ind w:firstLine="720"/>
        <w:jc w:val="both"/>
      </w:pPr>
      <w:r>
        <w:t xml:space="preserve">- </w:t>
      </w:r>
      <w:r w:rsidR="007B0D6E">
        <w:t>Marketing</w:t>
      </w:r>
      <w:r>
        <w:t xml:space="preserve"> </w:t>
      </w:r>
      <w:r w:rsidR="004F0C2F">
        <w:t xml:space="preserve">department (analyst + </w:t>
      </w:r>
      <w:r>
        <w:t>Manager</w:t>
      </w:r>
      <w:r w:rsidR="004F0C2F">
        <w:t>)</w:t>
      </w:r>
    </w:p>
    <w:p w14:paraId="1470D8FA" w14:textId="3C6B8763" w:rsidR="00CD558F" w:rsidRDefault="004B681E" w:rsidP="004F0C2F">
      <w:pPr>
        <w:spacing w:line="360" w:lineRule="auto"/>
        <w:ind w:firstLine="720"/>
        <w:jc w:val="both"/>
      </w:pPr>
      <w:r>
        <w:t xml:space="preserve">- </w:t>
      </w:r>
      <w:r w:rsidR="007B0D6E">
        <w:t>Data Management</w:t>
      </w:r>
      <w:r>
        <w:t xml:space="preserve"> analyst</w:t>
      </w:r>
      <w:r w:rsidR="004F0C2F">
        <w:t xml:space="preserve"> &amp; </w:t>
      </w:r>
      <w:r>
        <w:t>CTO</w:t>
      </w:r>
    </w:p>
    <w:p w14:paraId="4A79B853" w14:textId="3AA117F4" w:rsidR="00CD558F" w:rsidRDefault="00CD558F" w:rsidP="004F0C2F">
      <w:pPr>
        <w:spacing w:line="360" w:lineRule="auto"/>
        <w:jc w:val="both"/>
      </w:pPr>
    </w:p>
    <w:p w14:paraId="63736A7C" w14:textId="2A3CA598" w:rsidR="00CD558F" w:rsidRDefault="00CD558F" w:rsidP="004F0C2F">
      <w:pPr>
        <w:pStyle w:val="Heading3"/>
        <w:spacing w:line="360" w:lineRule="auto"/>
        <w:jc w:val="both"/>
      </w:pPr>
      <w:r>
        <w:t>Key Stakeholders (other than personnel)</w:t>
      </w:r>
    </w:p>
    <w:p w14:paraId="5DC8F2D6" w14:textId="62CBDB35" w:rsidR="00CD558F" w:rsidRDefault="00CD558F" w:rsidP="004F0C2F">
      <w:pPr>
        <w:tabs>
          <w:tab w:val="left" w:pos="2977"/>
        </w:tabs>
        <w:spacing w:line="360" w:lineRule="auto"/>
        <w:jc w:val="both"/>
      </w:pPr>
      <w:r>
        <w:t>Client</w:t>
      </w:r>
      <w:r>
        <w:tab/>
        <w:t>[</w:t>
      </w:r>
      <w:r w:rsidR="004F0C2F">
        <w:t>Rossman</w:t>
      </w:r>
      <w:r>
        <w:t>]</w:t>
      </w:r>
    </w:p>
    <w:p w14:paraId="0118D12A" w14:textId="1ACDF3B6" w:rsidR="00CD558F" w:rsidRDefault="00CD558F" w:rsidP="004F0C2F">
      <w:pPr>
        <w:tabs>
          <w:tab w:val="left" w:pos="2977"/>
        </w:tabs>
        <w:spacing w:line="360" w:lineRule="auto"/>
        <w:jc w:val="both"/>
      </w:pPr>
      <w:r>
        <w:t>Sponsor</w:t>
      </w:r>
      <w:r>
        <w:tab/>
        <w:t>[</w:t>
      </w:r>
      <w:r w:rsidR="004F0C2F">
        <w:t>S</w:t>
      </w:r>
      <w:r w:rsidR="00B133C6">
        <w:t>ales director</w:t>
      </w:r>
      <w:r>
        <w:t>]</w:t>
      </w:r>
    </w:p>
    <w:p w14:paraId="301CEE6F" w14:textId="48CB2DF8" w:rsidR="00CD558F" w:rsidRDefault="00CD558F" w:rsidP="004F0C2F">
      <w:pPr>
        <w:tabs>
          <w:tab w:val="left" w:pos="2977"/>
        </w:tabs>
        <w:spacing w:line="360" w:lineRule="auto"/>
        <w:jc w:val="both"/>
      </w:pPr>
      <w:r>
        <w:t>Project manager</w:t>
      </w:r>
      <w:r>
        <w:tab/>
        <w:t>[</w:t>
      </w:r>
      <w:r w:rsidR="004F0C2F">
        <w:t>Claudio Contini</w:t>
      </w:r>
      <w:r>
        <w:t>]</w:t>
      </w:r>
    </w:p>
    <w:p w14:paraId="5CD3A26F" w14:textId="28F97F12" w:rsidR="00EB2035" w:rsidRPr="00BB1BAF" w:rsidRDefault="00CD558F" w:rsidP="00BB1BAF">
      <w:pPr>
        <w:tabs>
          <w:tab w:val="left" w:pos="2977"/>
        </w:tabs>
        <w:spacing w:line="360" w:lineRule="auto"/>
        <w:jc w:val="both"/>
      </w:pPr>
      <w:r>
        <w:t xml:space="preserve">Project team members </w:t>
      </w:r>
      <w:r>
        <w:tab/>
        <w:t>[name], [name], [name], [name].</w:t>
      </w:r>
    </w:p>
    <w:p w14:paraId="0A4717FB" w14:textId="04799971" w:rsidR="004B681E" w:rsidRDefault="00CD558F" w:rsidP="00D51CA6">
      <w:pPr>
        <w:pStyle w:val="Heading3"/>
        <w:spacing w:line="360" w:lineRule="auto"/>
        <w:jc w:val="both"/>
      </w:pPr>
      <w:r>
        <w:t>Project Milestones</w:t>
      </w:r>
    </w:p>
    <w:tbl>
      <w:tblPr>
        <w:tblStyle w:val="GridTable1Light-Accent3"/>
        <w:tblW w:w="10343" w:type="dxa"/>
        <w:tblLook w:val="04A0" w:firstRow="1" w:lastRow="0" w:firstColumn="1" w:lastColumn="0" w:noHBand="0" w:noVBand="1"/>
      </w:tblPr>
      <w:tblGrid>
        <w:gridCol w:w="4815"/>
        <w:gridCol w:w="2268"/>
        <w:gridCol w:w="1701"/>
        <w:gridCol w:w="1559"/>
      </w:tblGrid>
      <w:tr w:rsidR="004B681E" w14:paraId="44DDF9BB" w14:textId="77777777" w:rsidTr="00546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11CCD3" w14:textId="30336A3B" w:rsidR="004B681E" w:rsidRDefault="004B681E" w:rsidP="004F0C2F">
            <w:pPr>
              <w:spacing w:line="360" w:lineRule="auto"/>
              <w:jc w:val="both"/>
            </w:pPr>
            <w:r>
              <w:t>Milestone</w:t>
            </w:r>
          </w:p>
        </w:tc>
        <w:tc>
          <w:tcPr>
            <w:tcW w:w="2268" w:type="dxa"/>
          </w:tcPr>
          <w:p w14:paraId="06EB8B81" w14:textId="0A6FCF47" w:rsidR="004B681E" w:rsidRDefault="00EB2035" w:rsidP="004F0C2F">
            <w:pPr>
              <w:spacing w:line="360" w:lineRule="auto"/>
              <w:jc w:val="both"/>
              <w:cnfStyle w:val="100000000000" w:firstRow="1" w:lastRow="0" w:firstColumn="0" w:lastColumn="0" w:oddVBand="0" w:evenVBand="0" w:oddHBand="0" w:evenHBand="0" w:firstRowFirstColumn="0" w:firstRowLastColumn="0" w:lastRowFirstColumn="0" w:lastRowLastColumn="0"/>
            </w:pPr>
            <w:r>
              <w:t>Start date</w:t>
            </w:r>
          </w:p>
        </w:tc>
        <w:tc>
          <w:tcPr>
            <w:tcW w:w="1701" w:type="dxa"/>
          </w:tcPr>
          <w:p w14:paraId="155386F8" w14:textId="37C72E96" w:rsidR="004B681E" w:rsidRDefault="00EB2035" w:rsidP="004F0C2F">
            <w:pPr>
              <w:spacing w:line="360" w:lineRule="auto"/>
              <w:jc w:val="both"/>
              <w:cnfStyle w:val="100000000000" w:firstRow="1" w:lastRow="0" w:firstColumn="0" w:lastColumn="0" w:oddVBand="0" w:evenVBand="0" w:oddHBand="0" w:evenHBand="0" w:firstRowFirstColumn="0" w:firstRowLastColumn="0" w:lastRowFirstColumn="0" w:lastRowLastColumn="0"/>
            </w:pPr>
            <w:r>
              <w:t>End date</w:t>
            </w:r>
          </w:p>
        </w:tc>
        <w:tc>
          <w:tcPr>
            <w:tcW w:w="1559" w:type="dxa"/>
          </w:tcPr>
          <w:p w14:paraId="406D86ED" w14:textId="47DECE45" w:rsidR="004B681E" w:rsidRDefault="00EB2035" w:rsidP="004F0C2F">
            <w:pPr>
              <w:spacing w:line="360" w:lineRule="auto"/>
              <w:jc w:val="both"/>
              <w:cnfStyle w:val="100000000000" w:firstRow="1" w:lastRow="0" w:firstColumn="0" w:lastColumn="0" w:oddVBand="0" w:evenVBand="0" w:oddHBand="0" w:evenHBand="0" w:firstRowFirstColumn="0" w:firstRowLastColumn="0" w:lastRowFirstColumn="0" w:lastRowLastColumn="0"/>
            </w:pPr>
            <w:r>
              <w:t>Invoice date</w:t>
            </w:r>
          </w:p>
        </w:tc>
      </w:tr>
      <w:tr w:rsidR="00EB2035" w14:paraId="03BFBFEE" w14:textId="77777777" w:rsidTr="00546F19">
        <w:tc>
          <w:tcPr>
            <w:cnfStyle w:val="001000000000" w:firstRow="0" w:lastRow="0" w:firstColumn="1" w:lastColumn="0" w:oddVBand="0" w:evenVBand="0" w:oddHBand="0" w:evenHBand="0" w:firstRowFirstColumn="0" w:firstRowLastColumn="0" w:lastRowFirstColumn="0" w:lastRowLastColumn="0"/>
            <w:tcW w:w="4815" w:type="dxa"/>
          </w:tcPr>
          <w:p w14:paraId="12C2474A" w14:textId="6F32BEBE" w:rsidR="00EB2035" w:rsidRDefault="00EB2035" w:rsidP="004F0C2F">
            <w:pPr>
              <w:spacing w:line="360" w:lineRule="auto"/>
              <w:jc w:val="both"/>
            </w:pPr>
            <w:r>
              <w:t xml:space="preserve">M1 data extraction and time series analysis </w:t>
            </w:r>
            <w:proofErr w:type="gramStart"/>
            <w:r w:rsidR="00D51CA6">
              <w:t>are</w:t>
            </w:r>
            <w:proofErr w:type="gramEnd"/>
            <w:r>
              <w:t xml:space="preserve"> performed</w:t>
            </w:r>
          </w:p>
        </w:tc>
        <w:tc>
          <w:tcPr>
            <w:tcW w:w="2268" w:type="dxa"/>
          </w:tcPr>
          <w:p w14:paraId="423598E1" w14:textId="0A65DF20"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1 month after pre-sale contract</w:t>
            </w:r>
          </w:p>
        </w:tc>
        <w:tc>
          <w:tcPr>
            <w:tcW w:w="1701" w:type="dxa"/>
          </w:tcPr>
          <w:p w14:paraId="1D36D605" w14:textId="45F576CF"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start + 1 month</w:t>
            </w:r>
          </w:p>
        </w:tc>
        <w:tc>
          <w:tcPr>
            <w:tcW w:w="1559" w:type="dxa"/>
            <w:vAlign w:val="center"/>
          </w:tcPr>
          <w:p w14:paraId="5BBD2EF8" w14:textId="3D5412CB"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NA</w:t>
            </w:r>
          </w:p>
        </w:tc>
      </w:tr>
      <w:tr w:rsidR="00EB2035" w14:paraId="4013EDAC" w14:textId="77777777" w:rsidTr="00546F19">
        <w:tc>
          <w:tcPr>
            <w:cnfStyle w:val="001000000000" w:firstRow="0" w:lastRow="0" w:firstColumn="1" w:lastColumn="0" w:oddVBand="0" w:evenVBand="0" w:oddHBand="0" w:evenHBand="0" w:firstRowFirstColumn="0" w:firstRowLastColumn="0" w:lastRowFirstColumn="0" w:lastRowLastColumn="0"/>
            <w:tcW w:w="4815" w:type="dxa"/>
          </w:tcPr>
          <w:p w14:paraId="6E32CD26" w14:textId="613AE4E7" w:rsidR="00EB2035" w:rsidRDefault="00EB2035" w:rsidP="004F0C2F">
            <w:pPr>
              <w:spacing w:line="360" w:lineRule="auto"/>
              <w:jc w:val="both"/>
            </w:pPr>
            <w:r>
              <w:t xml:space="preserve">M2 model selected and the cross-validation metrics is </w:t>
            </w:r>
            <w:r w:rsidR="00546F19">
              <w:t>satisfied</w:t>
            </w:r>
          </w:p>
        </w:tc>
        <w:tc>
          <w:tcPr>
            <w:tcW w:w="2268" w:type="dxa"/>
          </w:tcPr>
          <w:p w14:paraId="2DF513C8" w14:textId="5567EA24"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M1</w:t>
            </w:r>
            <w:r w:rsidR="00417199">
              <w:t xml:space="preserve"> </w:t>
            </w:r>
            <w:r w:rsidR="00D51CA6">
              <w:t>finish</w:t>
            </w:r>
          </w:p>
        </w:tc>
        <w:tc>
          <w:tcPr>
            <w:tcW w:w="1701" w:type="dxa"/>
          </w:tcPr>
          <w:p w14:paraId="2E04A591" w14:textId="491F2D8F"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M1</w:t>
            </w:r>
            <w:r w:rsidR="00AF62D3">
              <w:t xml:space="preserve"> </w:t>
            </w:r>
            <w:r>
              <w:t>+ 1 month</w:t>
            </w:r>
          </w:p>
        </w:tc>
        <w:tc>
          <w:tcPr>
            <w:tcW w:w="1559" w:type="dxa"/>
          </w:tcPr>
          <w:p w14:paraId="03507137" w14:textId="0E87A698"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NA</w:t>
            </w:r>
          </w:p>
        </w:tc>
      </w:tr>
      <w:tr w:rsidR="00EB2035" w14:paraId="224C1688" w14:textId="77777777" w:rsidTr="00546F19">
        <w:tc>
          <w:tcPr>
            <w:cnfStyle w:val="001000000000" w:firstRow="0" w:lastRow="0" w:firstColumn="1" w:lastColumn="0" w:oddVBand="0" w:evenVBand="0" w:oddHBand="0" w:evenHBand="0" w:firstRowFirstColumn="0" w:firstRowLastColumn="0" w:lastRowFirstColumn="0" w:lastRowLastColumn="0"/>
            <w:tcW w:w="4815" w:type="dxa"/>
          </w:tcPr>
          <w:p w14:paraId="5791BD25" w14:textId="1EBB8FC6" w:rsidR="00EB2035" w:rsidRDefault="00EB2035" w:rsidP="004F0C2F">
            <w:pPr>
              <w:spacing w:line="360" w:lineRule="auto"/>
              <w:jc w:val="both"/>
            </w:pPr>
            <w:r>
              <w:t>M3 POC tool is selected</w:t>
            </w:r>
          </w:p>
        </w:tc>
        <w:tc>
          <w:tcPr>
            <w:tcW w:w="2268" w:type="dxa"/>
          </w:tcPr>
          <w:p w14:paraId="0D12273C" w14:textId="294349E3" w:rsidR="00EB2035" w:rsidRDefault="0041719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M1 </w:t>
            </w:r>
            <w:r w:rsidR="00D51CA6">
              <w:t>start</w:t>
            </w:r>
          </w:p>
        </w:tc>
        <w:tc>
          <w:tcPr>
            <w:tcW w:w="1701" w:type="dxa"/>
          </w:tcPr>
          <w:p w14:paraId="0C77E6C4" w14:textId="1B74465D"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M2 + 2 weeks</w:t>
            </w:r>
          </w:p>
        </w:tc>
        <w:tc>
          <w:tcPr>
            <w:tcW w:w="1559" w:type="dxa"/>
          </w:tcPr>
          <w:p w14:paraId="6EDCA8FE" w14:textId="2689000F"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NA</w:t>
            </w:r>
          </w:p>
        </w:tc>
      </w:tr>
      <w:tr w:rsidR="00EB2035" w14:paraId="48F241E7" w14:textId="77777777" w:rsidTr="00546F19">
        <w:tc>
          <w:tcPr>
            <w:cnfStyle w:val="001000000000" w:firstRow="0" w:lastRow="0" w:firstColumn="1" w:lastColumn="0" w:oddVBand="0" w:evenVBand="0" w:oddHBand="0" w:evenHBand="0" w:firstRowFirstColumn="0" w:firstRowLastColumn="0" w:lastRowFirstColumn="0" w:lastRowLastColumn="0"/>
            <w:tcW w:w="4815" w:type="dxa"/>
          </w:tcPr>
          <w:p w14:paraId="5C09156E" w14:textId="2B50D0A9" w:rsidR="00EB2035" w:rsidRDefault="00EB2035" w:rsidP="004F0C2F">
            <w:pPr>
              <w:spacing w:line="360" w:lineRule="auto"/>
              <w:jc w:val="both"/>
            </w:pPr>
            <w:r>
              <w:t>M4 POC is realized</w:t>
            </w:r>
          </w:p>
        </w:tc>
        <w:tc>
          <w:tcPr>
            <w:tcW w:w="2268" w:type="dxa"/>
          </w:tcPr>
          <w:p w14:paraId="6387F560" w14:textId="09657F79"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M3</w:t>
            </w:r>
            <w:r w:rsidR="00417199">
              <w:t xml:space="preserve"> </w:t>
            </w:r>
            <w:r w:rsidR="00D51CA6">
              <w:t>finish</w:t>
            </w:r>
          </w:p>
        </w:tc>
        <w:tc>
          <w:tcPr>
            <w:tcW w:w="1701" w:type="dxa"/>
          </w:tcPr>
          <w:p w14:paraId="71DD4A99" w14:textId="796B4080"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rsidRPr="003E670A">
              <w:t>M</w:t>
            </w:r>
            <w:r>
              <w:t>3</w:t>
            </w:r>
            <w:r w:rsidRPr="003E670A">
              <w:t xml:space="preserve"> + 1 month</w:t>
            </w:r>
          </w:p>
        </w:tc>
        <w:tc>
          <w:tcPr>
            <w:tcW w:w="1559" w:type="dxa"/>
          </w:tcPr>
          <w:p w14:paraId="5183D0E8" w14:textId="7D5ECB3D"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NA</w:t>
            </w:r>
          </w:p>
        </w:tc>
      </w:tr>
      <w:tr w:rsidR="00EB2035" w14:paraId="5D71B1B8" w14:textId="77777777" w:rsidTr="00546F19">
        <w:tc>
          <w:tcPr>
            <w:cnfStyle w:val="001000000000" w:firstRow="0" w:lastRow="0" w:firstColumn="1" w:lastColumn="0" w:oddVBand="0" w:evenVBand="0" w:oddHBand="0" w:evenHBand="0" w:firstRowFirstColumn="0" w:firstRowLastColumn="0" w:lastRowFirstColumn="0" w:lastRowLastColumn="0"/>
            <w:tcW w:w="4815" w:type="dxa"/>
          </w:tcPr>
          <w:p w14:paraId="50392369" w14:textId="1512B0AD" w:rsidR="00EB2035" w:rsidRDefault="00EB2035" w:rsidP="004F0C2F">
            <w:pPr>
              <w:tabs>
                <w:tab w:val="left" w:pos="7938"/>
              </w:tabs>
              <w:spacing w:line="360" w:lineRule="auto"/>
              <w:jc w:val="both"/>
            </w:pPr>
            <w:r>
              <w:t>M5 test with the final users – UAT signed off</w:t>
            </w:r>
          </w:p>
        </w:tc>
        <w:tc>
          <w:tcPr>
            <w:tcW w:w="2268" w:type="dxa"/>
          </w:tcPr>
          <w:p w14:paraId="3B10609E" w14:textId="36939D1A"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M4</w:t>
            </w:r>
            <w:r w:rsidR="00417199">
              <w:t xml:space="preserve"> </w:t>
            </w:r>
            <w:r w:rsidR="00D51CA6">
              <w:t>finish</w:t>
            </w:r>
          </w:p>
        </w:tc>
        <w:tc>
          <w:tcPr>
            <w:tcW w:w="1701" w:type="dxa"/>
          </w:tcPr>
          <w:p w14:paraId="7E574F55" w14:textId="7C75CB59" w:rsidR="00EB2035" w:rsidRDefault="00EB2035"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rsidRPr="003E670A">
              <w:t>M</w:t>
            </w:r>
            <w:r>
              <w:t>4</w:t>
            </w:r>
            <w:r w:rsidRPr="003E670A">
              <w:t xml:space="preserve"> + 1 month</w:t>
            </w:r>
          </w:p>
        </w:tc>
        <w:tc>
          <w:tcPr>
            <w:tcW w:w="1559" w:type="dxa"/>
          </w:tcPr>
          <w:p w14:paraId="768B6A15" w14:textId="1FC2946B" w:rsidR="00EB2035" w:rsidRDefault="00546F19" w:rsidP="004F0C2F">
            <w:pPr>
              <w:spacing w:line="360" w:lineRule="auto"/>
              <w:jc w:val="both"/>
              <w:cnfStyle w:val="000000000000" w:firstRow="0" w:lastRow="0" w:firstColumn="0" w:lastColumn="0" w:oddVBand="0" w:evenVBand="0" w:oddHBand="0" w:evenHBand="0" w:firstRowFirstColumn="0" w:firstRowLastColumn="0" w:lastRowFirstColumn="0" w:lastRowLastColumn="0"/>
            </w:pPr>
            <w:r>
              <w:t>end-of-month +1 month</w:t>
            </w:r>
          </w:p>
        </w:tc>
      </w:tr>
    </w:tbl>
    <w:p w14:paraId="0E219E9F" w14:textId="77777777" w:rsidR="00CD558F" w:rsidRDefault="00CD558F" w:rsidP="004F0C2F">
      <w:pPr>
        <w:pStyle w:val="Heading3"/>
        <w:spacing w:line="360" w:lineRule="auto"/>
        <w:jc w:val="both"/>
      </w:pPr>
      <w:r>
        <w:t>Project Budget</w:t>
      </w:r>
    </w:p>
    <w:p w14:paraId="6031B9E9" w14:textId="7CFF2F25" w:rsidR="00D51CA6" w:rsidRPr="00D51CA6" w:rsidRDefault="00D51CA6" w:rsidP="004F0C2F">
      <w:pPr>
        <w:spacing w:line="360" w:lineRule="auto"/>
        <w:jc w:val="both"/>
      </w:pPr>
      <w:r>
        <w:t xml:space="preserve">The main project expenses are labour costs for the analysis and POC realization. The POC tool will be implemented using open software which doesn’t require any monthly costs. All the analyses and test of the tool will be done via virtual machines running on the customer’s server. </w:t>
      </w:r>
    </w:p>
    <w:p w14:paraId="30DFFE48" w14:textId="77777777" w:rsidR="00CD558F" w:rsidRDefault="00CD558F" w:rsidP="004F0C2F">
      <w:pPr>
        <w:pStyle w:val="Heading3"/>
        <w:spacing w:line="360" w:lineRule="auto"/>
        <w:jc w:val="both"/>
      </w:pPr>
      <w:r>
        <w:t>Data Architecture</w:t>
      </w:r>
    </w:p>
    <w:p w14:paraId="0EB1D5B2" w14:textId="2110574B" w:rsidR="005F0A4D" w:rsidRDefault="005F0A4D" w:rsidP="005F0A4D">
      <w:pPr>
        <w:spacing w:line="360" w:lineRule="auto"/>
        <w:jc w:val="both"/>
      </w:pPr>
      <w:r>
        <w:t xml:space="preserve">• </w:t>
      </w:r>
      <w:r>
        <w:t>t</w:t>
      </w:r>
      <w:r>
        <w:t>he customer should provide with 2 virtual machines (one for each analyst) running Windows 10</w:t>
      </w:r>
      <w:r w:rsidR="00583135">
        <w:t xml:space="preserve">; MS Office Suite and MS Dynamics installed; </w:t>
      </w:r>
      <w:r>
        <w:t xml:space="preserve">the user should have </w:t>
      </w:r>
      <w:r>
        <w:t>privileges for downloading</w:t>
      </w:r>
      <w:r>
        <w:t xml:space="preserve">/installing </w:t>
      </w:r>
      <w:r>
        <w:t>R</w:t>
      </w:r>
      <w:r>
        <w:t xml:space="preserve"> studio</w:t>
      </w:r>
      <w:r>
        <w:t>/</w:t>
      </w:r>
      <w:r>
        <w:t xml:space="preserve">Anaconda </w:t>
      </w:r>
      <w:r>
        <w:t xml:space="preserve">and </w:t>
      </w:r>
      <w:r>
        <w:t xml:space="preserve">the </w:t>
      </w:r>
      <w:r>
        <w:t>necessary packages</w:t>
      </w:r>
    </w:p>
    <w:p w14:paraId="7B3A9107" w14:textId="132F1B63" w:rsidR="005F0A4D" w:rsidRDefault="005F0A4D" w:rsidP="005F0A4D">
      <w:pPr>
        <w:spacing w:line="360" w:lineRule="auto"/>
        <w:jc w:val="both"/>
      </w:pPr>
      <w:r>
        <w:t xml:space="preserve">• </w:t>
      </w:r>
      <w:r>
        <w:t xml:space="preserve">the web access should grant access to </w:t>
      </w:r>
      <w:proofErr w:type="spellStart"/>
      <w:r>
        <w:t>github</w:t>
      </w:r>
      <w:proofErr w:type="spellEnd"/>
      <w:r>
        <w:t xml:space="preserve"> and </w:t>
      </w:r>
      <w:r>
        <w:t>other programming web sites</w:t>
      </w:r>
      <w:r>
        <w:t xml:space="preserve"> and for downloading </w:t>
      </w:r>
      <w:r>
        <w:t>external regressor for the analysis</w:t>
      </w:r>
    </w:p>
    <w:p w14:paraId="5900DB7E" w14:textId="6A2C16AC" w:rsidR="005F0A4D" w:rsidRDefault="00CD558F" w:rsidP="004F0C2F">
      <w:pPr>
        <w:spacing w:line="360" w:lineRule="auto"/>
        <w:jc w:val="both"/>
      </w:pPr>
      <w:r w:rsidRPr="00D51CA6">
        <w:t>•</w:t>
      </w:r>
      <w:r w:rsidR="00D51CA6">
        <w:t xml:space="preserve"> The raw data regarding the sales will be quer</w:t>
      </w:r>
      <w:r w:rsidR="005F0A4D">
        <w:t>ied</w:t>
      </w:r>
      <w:r w:rsidR="00D51CA6">
        <w:t xml:space="preserve"> via SQL on the DWH (Microsoft Dynamics) </w:t>
      </w:r>
    </w:p>
    <w:p w14:paraId="02C14232" w14:textId="7DA41DBF" w:rsidR="00583135" w:rsidRDefault="005F0A4D" w:rsidP="005F0A4D">
      <w:pPr>
        <w:spacing w:line="360" w:lineRule="auto"/>
        <w:jc w:val="both"/>
      </w:pPr>
      <w:r>
        <w:t xml:space="preserve">• all </w:t>
      </w:r>
      <w:r>
        <w:t>the documentation and files for this project</w:t>
      </w:r>
      <w:r>
        <w:t xml:space="preserve"> will be </w:t>
      </w:r>
      <w:r>
        <w:t>saved in a folder on the customer’s server</w:t>
      </w:r>
    </w:p>
    <w:p w14:paraId="7D7487D1" w14:textId="77777777" w:rsidR="00CD558F" w:rsidRDefault="00CD558F" w:rsidP="004F0C2F">
      <w:pPr>
        <w:pStyle w:val="Heading3"/>
        <w:spacing w:line="360" w:lineRule="auto"/>
        <w:jc w:val="both"/>
      </w:pPr>
      <w:r>
        <w:t>Constraints, Assumptions, Risks and Dependencies</w:t>
      </w:r>
    </w:p>
    <w:p w14:paraId="7A8B68BD" w14:textId="7716CDEE" w:rsidR="00CD558F" w:rsidRDefault="00CD558F" w:rsidP="004F0C2F">
      <w:pPr>
        <w:spacing w:line="360" w:lineRule="auto"/>
        <w:jc w:val="both"/>
      </w:pPr>
      <w:r w:rsidRPr="00CD48ED">
        <w:rPr>
          <w:b/>
          <w:bCs/>
        </w:rPr>
        <w:t>Constraints</w:t>
      </w:r>
      <w:r>
        <w:t xml:space="preserve"> </w:t>
      </w:r>
      <w:r>
        <w:tab/>
        <w:t>[</w:t>
      </w:r>
      <w:r w:rsidR="00583135">
        <w:t xml:space="preserve">data confidentiality agreement signed off by the whole software house team; the project manager should be in copy with all communications </w:t>
      </w:r>
      <w:r w:rsidR="00BB1BAF">
        <w:t xml:space="preserve">“customer </w:t>
      </w:r>
      <w:r w:rsidR="00BB1BAF">
        <w:rPr>
          <w:rFonts w:ascii="Arial" w:hAnsi="Arial" w:cs="Arial"/>
        </w:rPr>
        <w:t xml:space="preserve">↔ </w:t>
      </w:r>
      <w:r w:rsidR="00BB1BAF">
        <w:t>software house”</w:t>
      </w:r>
      <w:r>
        <w:t>]</w:t>
      </w:r>
    </w:p>
    <w:p w14:paraId="459F1853" w14:textId="6F2BBC5D" w:rsidR="00CD558F" w:rsidRDefault="00CD558F" w:rsidP="00583135">
      <w:pPr>
        <w:spacing w:line="360" w:lineRule="auto"/>
        <w:jc w:val="both"/>
      </w:pPr>
      <w:r w:rsidRPr="00CD48ED">
        <w:rPr>
          <w:b/>
          <w:bCs/>
        </w:rPr>
        <w:t>Assumptions</w:t>
      </w:r>
      <w:r>
        <w:tab/>
        <w:t xml:space="preserve"> </w:t>
      </w:r>
      <w:r w:rsidR="00583135">
        <w:t xml:space="preserve">[the project will start will with one month notice; the customer will provide within the start date 2 virtual machines with the access on the DWH and all the required privileges to access the data; the customer will </w:t>
      </w:r>
      <w:r w:rsidR="00BB1BAF">
        <w:t>be answering to all the questions of the team within 2 working days</w:t>
      </w:r>
      <w:r w:rsidR="00583135">
        <w:t>]</w:t>
      </w:r>
    </w:p>
    <w:p w14:paraId="277A83AA" w14:textId="57D90172" w:rsidR="00753C62" w:rsidRDefault="00CD558F" w:rsidP="004F0C2F">
      <w:pPr>
        <w:spacing w:line="360" w:lineRule="auto"/>
        <w:jc w:val="both"/>
      </w:pPr>
      <w:r w:rsidRPr="00CD48ED">
        <w:rPr>
          <w:b/>
          <w:bCs/>
        </w:rPr>
        <w:t>Risks and Dependencies</w:t>
      </w:r>
      <w:r>
        <w:t xml:space="preserve"> [</w:t>
      </w:r>
      <w:r w:rsidR="00BB1BAF">
        <w:t xml:space="preserve">Data </w:t>
      </w:r>
      <w:r w:rsidR="00753C62">
        <w:t xml:space="preserve">not available, </w:t>
      </w:r>
      <w:r w:rsidR="00BB1BAF">
        <w:t xml:space="preserve">performance target not reached, </w:t>
      </w:r>
      <w:r w:rsidR="00BB1BAF" w:rsidRPr="00BB1BAF">
        <w:t>confidentiality breach lawsuit</w:t>
      </w:r>
      <w:r w:rsidR="00BB1BAF">
        <w:t>]</w:t>
      </w:r>
    </w:p>
    <w:p w14:paraId="7FE1F1B7" w14:textId="640CFC21" w:rsidR="00CD558F" w:rsidRPr="00CD48ED" w:rsidRDefault="00CD558F" w:rsidP="004F0C2F">
      <w:pPr>
        <w:spacing w:line="360" w:lineRule="auto"/>
        <w:jc w:val="both"/>
        <w:rPr>
          <w:b/>
          <w:bCs/>
        </w:rPr>
      </w:pPr>
      <w:r w:rsidRPr="00CD48ED">
        <w:rPr>
          <w:b/>
          <w:bCs/>
        </w:rPr>
        <w:t>Approval Signatures</w:t>
      </w:r>
    </w:p>
    <w:p w14:paraId="7E7F0FE6" w14:textId="328BA516" w:rsidR="00BB1BAF" w:rsidRDefault="00CD558F" w:rsidP="004F0C2F">
      <w:pPr>
        <w:spacing w:line="360" w:lineRule="auto"/>
        <w:jc w:val="both"/>
      </w:pPr>
      <w:r w:rsidRPr="00CD558F">
        <w:t>[</w:t>
      </w:r>
      <w:r w:rsidR="00BB1BAF">
        <w:t xml:space="preserve">Marketing </w:t>
      </w:r>
      <w:r w:rsidR="00BB1BAF">
        <w:t xml:space="preserve">Director </w:t>
      </w:r>
      <w:r w:rsidR="00BB1BAF">
        <w:t>Germany</w:t>
      </w:r>
      <w:r w:rsidRPr="00CD558F">
        <w:t xml:space="preserve">], Project Client </w:t>
      </w:r>
      <w:r>
        <w:tab/>
      </w:r>
      <w:proofErr w:type="gramStart"/>
      <w:r w:rsidR="00BB1BAF">
        <w:t xml:space="preserve">   </w:t>
      </w:r>
      <w:r w:rsidRPr="00CD558F">
        <w:t>[</w:t>
      </w:r>
      <w:proofErr w:type="gramEnd"/>
      <w:r w:rsidR="00BB1BAF">
        <w:t>Global Sales Director</w:t>
      </w:r>
      <w:r w:rsidRPr="00CD558F">
        <w:t xml:space="preserve">], Project Sponsor </w:t>
      </w:r>
    </w:p>
    <w:p w14:paraId="31D3E4B3" w14:textId="324904C6" w:rsidR="00BB1BAF" w:rsidRPr="00BB1BAF" w:rsidRDefault="00BB1BAF" w:rsidP="00BB1BAF">
      <w:pPr>
        <w:spacing w:line="360" w:lineRule="auto"/>
        <w:jc w:val="both"/>
      </w:pPr>
      <w:r>
        <w:t>[Claudio Contini</w:t>
      </w:r>
      <w:r w:rsidR="00CD558F" w:rsidRPr="00CD558F">
        <w:t>], Project Manager</w:t>
      </w:r>
      <w:r>
        <w:br w:type="page"/>
      </w:r>
    </w:p>
    <w:p w14:paraId="7681A288" w14:textId="2D264FE6" w:rsidR="00CD558F" w:rsidRDefault="00CD558F" w:rsidP="004F0C2F">
      <w:pPr>
        <w:pStyle w:val="Heading1"/>
        <w:spacing w:line="360" w:lineRule="auto"/>
        <w:jc w:val="both"/>
      </w:pPr>
      <w:r>
        <w:lastRenderedPageBreak/>
        <w:t>2 Proof of Concept</w:t>
      </w:r>
    </w:p>
    <w:p w14:paraId="427791F9" w14:textId="1122EC01" w:rsidR="00582531" w:rsidRDefault="00582531" w:rsidP="004F0C2F">
      <w:pPr>
        <w:spacing w:line="360" w:lineRule="auto"/>
        <w:jc w:val="both"/>
      </w:pPr>
    </w:p>
    <w:p w14:paraId="5F89B938" w14:textId="015FF3EA" w:rsidR="00E054C5" w:rsidRDefault="00E054C5" w:rsidP="004F0C2F">
      <w:pPr>
        <w:spacing w:line="360" w:lineRule="auto"/>
        <w:jc w:val="both"/>
      </w:pPr>
      <w:r>
        <w:t>Matrix with the forecast, plot of the different components and the cross validation</w:t>
      </w:r>
    </w:p>
    <w:p w14:paraId="3F1062F3" w14:textId="7AFC97A6" w:rsidR="00CD558F" w:rsidRDefault="00582531" w:rsidP="004F0C2F">
      <w:pPr>
        <w:spacing w:line="360" w:lineRule="auto"/>
        <w:jc w:val="both"/>
      </w:pPr>
      <w:r w:rsidRPr="00582531">
        <w:rPr>
          <w:noProof/>
        </w:rPr>
        <w:drawing>
          <wp:inline distT="0" distB="0" distL="0" distR="0" wp14:anchorId="65DEB70A" wp14:editId="1C333869">
            <wp:extent cx="2372710" cy="10376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178"/>
                    <a:stretch/>
                  </pic:blipFill>
                  <pic:spPr bwMode="auto">
                    <a:xfrm>
                      <a:off x="0" y="0"/>
                      <a:ext cx="2399621" cy="1049409"/>
                    </a:xfrm>
                    <a:prstGeom prst="rect">
                      <a:avLst/>
                    </a:prstGeom>
                    <a:ln>
                      <a:noFill/>
                    </a:ln>
                    <a:extLst>
                      <a:ext uri="{53640926-AAD7-44D8-BBD7-CCE9431645EC}">
                        <a14:shadowObscured xmlns:a14="http://schemas.microsoft.com/office/drawing/2010/main"/>
                      </a:ext>
                    </a:extLst>
                  </pic:spPr>
                </pic:pic>
              </a:graphicData>
            </a:graphic>
          </wp:inline>
        </w:drawing>
      </w:r>
      <w:r w:rsidR="00E054C5">
        <w:t xml:space="preserve">   </w:t>
      </w:r>
      <w:r w:rsidR="002E1CF5" w:rsidRPr="002E1CF5">
        <w:rPr>
          <w:noProof/>
        </w:rPr>
        <w:drawing>
          <wp:inline distT="0" distB="0" distL="0" distR="0" wp14:anchorId="6E58E8DF" wp14:editId="626F2BDD">
            <wp:extent cx="2449630" cy="1592011"/>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021" b="13000"/>
                    <a:stretch/>
                  </pic:blipFill>
                  <pic:spPr bwMode="auto">
                    <a:xfrm>
                      <a:off x="0" y="0"/>
                      <a:ext cx="2504135" cy="1627434"/>
                    </a:xfrm>
                    <a:prstGeom prst="rect">
                      <a:avLst/>
                    </a:prstGeom>
                    <a:ln>
                      <a:noFill/>
                    </a:ln>
                    <a:extLst>
                      <a:ext uri="{53640926-AAD7-44D8-BBD7-CCE9431645EC}">
                        <a14:shadowObscured xmlns:a14="http://schemas.microsoft.com/office/drawing/2010/main"/>
                      </a:ext>
                    </a:extLst>
                  </pic:spPr>
                </pic:pic>
              </a:graphicData>
            </a:graphic>
          </wp:inline>
        </w:drawing>
      </w:r>
      <w:r w:rsidR="002E1CF5">
        <w:rPr>
          <w:noProof/>
        </w:rPr>
        <mc:AlternateContent>
          <mc:Choice Requires="wps">
            <w:drawing>
              <wp:inline distT="0" distB="0" distL="0" distR="0" wp14:anchorId="63F47A94" wp14:editId="382111CB">
                <wp:extent cx="307340" cy="30734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F9D73"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EqdJi7qAQAAxAMAAA4AAAAAAAAAAAAAAAAALgIAAGRycy9lMm9Eb2MueG1sUEsB&#10;Ai0AFAAGAAgAAAAhAOvGwKTZAAAAAwEAAA8AAAAAAAAAAAAAAAAARAQAAGRycy9kb3ducmV2Lnht&#10;bFBLBQYAAAAABAAEAPMAAABKBQAAAAA=&#10;" filled="f" stroked="f">
                <o:lock v:ext="edit" aspectratio="t"/>
                <w10:anchorlock/>
              </v:rect>
            </w:pict>
          </mc:Fallback>
        </mc:AlternateContent>
      </w:r>
      <w:r w:rsidRPr="00582531">
        <w:rPr>
          <w:noProof/>
        </w:rPr>
        <w:drawing>
          <wp:inline distT="0" distB="0" distL="0" distR="0" wp14:anchorId="35F400F8" wp14:editId="4ECC19E3">
            <wp:extent cx="4240867" cy="2757714"/>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897" b="13082"/>
                    <a:stretch/>
                  </pic:blipFill>
                  <pic:spPr bwMode="auto">
                    <a:xfrm>
                      <a:off x="0" y="0"/>
                      <a:ext cx="4256284" cy="2767739"/>
                    </a:xfrm>
                    <a:prstGeom prst="rect">
                      <a:avLst/>
                    </a:prstGeom>
                    <a:ln>
                      <a:noFill/>
                    </a:ln>
                    <a:extLst>
                      <a:ext uri="{53640926-AAD7-44D8-BBD7-CCE9431645EC}">
                        <a14:shadowObscured xmlns:a14="http://schemas.microsoft.com/office/drawing/2010/main"/>
                      </a:ext>
                    </a:extLst>
                  </pic:spPr>
                </pic:pic>
              </a:graphicData>
            </a:graphic>
          </wp:inline>
        </w:drawing>
      </w:r>
      <w:r w:rsidRPr="00582531">
        <w:rPr>
          <w:noProof/>
        </w:rPr>
        <w:drawing>
          <wp:inline distT="0" distB="0" distL="0" distR="0" wp14:anchorId="45F0BDA1" wp14:editId="109187F7">
            <wp:extent cx="4240530" cy="350149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072" cy="3530844"/>
                    </a:xfrm>
                    <a:prstGeom prst="rect">
                      <a:avLst/>
                    </a:prstGeom>
                  </pic:spPr>
                </pic:pic>
              </a:graphicData>
            </a:graphic>
          </wp:inline>
        </w:drawing>
      </w:r>
    </w:p>
    <w:p w14:paraId="3FD8B85A" w14:textId="51BDA1BB" w:rsidR="00582531" w:rsidRDefault="00582531" w:rsidP="004F0C2F">
      <w:pPr>
        <w:spacing w:after="120" w:line="360" w:lineRule="auto"/>
        <w:jc w:val="both"/>
        <w:rPr>
          <w:rFonts w:asciiTheme="majorHAnsi" w:eastAsiaTheme="majorEastAsia" w:hAnsiTheme="majorHAnsi" w:cstheme="majorBidi"/>
          <w:b/>
          <w:color w:val="47707F"/>
          <w:sz w:val="32"/>
          <w:szCs w:val="32"/>
        </w:rPr>
      </w:pPr>
    </w:p>
    <w:p w14:paraId="2A311FB6" w14:textId="0C7356E1" w:rsidR="00CD558F" w:rsidRDefault="00CD558F" w:rsidP="004F0C2F">
      <w:pPr>
        <w:pStyle w:val="Heading1"/>
        <w:spacing w:line="360" w:lineRule="auto"/>
        <w:jc w:val="both"/>
      </w:pPr>
      <w:r>
        <w:lastRenderedPageBreak/>
        <w:t xml:space="preserve">3 Full-fledged project Plan </w:t>
      </w:r>
    </w:p>
    <w:p w14:paraId="0346791B" w14:textId="399A3F97" w:rsidR="00CD558F" w:rsidRPr="00CD558F" w:rsidRDefault="00CD558F" w:rsidP="004F0C2F">
      <w:pPr>
        <w:spacing w:line="360" w:lineRule="auto"/>
        <w:jc w:val="both"/>
      </w:pPr>
    </w:p>
    <w:sectPr w:rsidR="00CD558F" w:rsidRPr="00CD558F" w:rsidSect="006E5B3D">
      <w:pgSz w:w="11906" w:h="16838"/>
      <w:pgMar w:top="709" w:right="1134" w:bottom="709"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25ED3" w14:textId="77777777" w:rsidR="00F41A93" w:rsidRDefault="00F41A93" w:rsidP="00546F19">
      <w:pPr>
        <w:spacing w:after="0" w:line="240" w:lineRule="auto"/>
      </w:pPr>
      <w:r>
        <w:separator/>
      </w:r>
    </w:p>
  </w:endnote>
  <w:endnote w:type="continuationSeparator" w:id="0">
    <w:p w14:paraId="6730A557" w14:textId="77777777" w:rsidR="00F41A93" w:rsidRDefault="00F41A93" w:rsidP="0054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buntu Light">
    <w:panose1 w:val="020B0304030602030204"/>
    <w:charset w:val="00"/>
    <w:family w:val="swiss"/>
    <w:pitch w:val="variable"/>
    <w:sig w:usb0="E00002FF" w:usb1="5000205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505F" w14:textId="77777777" w:rsidR="00F41A93" w:rsidRDefault="00F41A93" w:rsidP="00546F19">
      <w:pPr>
        <w:spacing w:after="0" w:line="240" w:lineRule="auto"/>
      </w:pPr>
      <w:r>
        <w:separator/>
      </w:r>
    </w:p>
  </w:footnote>
  <w:footnote w:type="continuationSeparator" w:id="0">
    <w:p w14:paraId="60420FF3" w14:textId="77777777" w:rsidR="00F41A93" w:rsidRDefault="00F41A93" w:rsidP="00546F19">
      <w:pPr>
        <w:spacing w:after="0" w:line="240" w:lineRule="auto"/>
      </w:pPr>
      <w:r>
        <w:continuationSeparator/>
      </w:r>
    </w:p>
  </w:footnote>
  <w:footnote w:id="1">
    <w:p w14:paraId="34C394BA" w14:textId="130049E9" w:rsidR="00013047" w:rsidRDefault="00013047">
      <w:pPr>
        <w:pStyle w:val="FootnoteText"/>
      </w:pPr>
      <w:r>
        <w:rPr>
          <w:rStyle w:val="FootnoteReference"/>
        </w:rPr>
        <w:footnoteRef/>
      </w:r>
      <w:r>
        <w:t xml:space="preserve"> </w:t>
      </w:r>
      <w:r w:rsidRPr="00013047">
        <w:t>https://azure.microsoft.com/de-de/pricing/details/machine-learning/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A08"/>
    <w:multiLevelType w:val="hybridMultilevel"/>
    <w:tmpl w:val="753AD41C"/>
    <w:lvl w:ilvl="0" w:tplc="0809000F">
      <w:start w:val="1"/>
      <w:numFmt w:val="decimal"/>
      <w:lvlText w:val="%1."/>
      <w:lvlJc w:val="left"/>
      <w:pPr>
        <w:ind w:left="720" w:hanging="360"/>
      </w:pPr>
    </w:lvl>
    <w:lvl w:ilvl="1" w:tplc="C944BBF0">
      <w:numFmt w:val="bullet"/>
      <w:lvlText w:val="•"/>
      <w:lvlJc w:val="left"/>
      <w:pPr>
        <w:ind w:left="1440" w:hanging="360"/>
      </w:pPr>
      <w:rPr>
        <w:rFonts w:ascii="Ubuntu Light" w:eastAsiaTheme="minorEastAsia" w:hAnsi="Ubuntu Light"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4041E"/>
    <w:multiLevelType w:val="hybridMultilevel"/>
    <w:tmpl w:val="8638983C"/>
    <w:lvl w:ilvl="0" w:tplc="89EA7F34">
      <w:start w:val="1"/>
      <w:numFmt w:val="bullet"/>
      <w:lvlText w:val="-"/>
      <w:lvlJc w:val="left"/>
      <w:pPr>
        <w:ind w:left="720" w:hanging="360"/>
      </w:pPr>
      <w:rPr>
        <w:rFonts w:ascii="Ubuntu Light" w:eastAsiaTheme="minorEastAsia" w:hAnsi="Ubuntu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B3771"/>
    <w:multiLevelType w:val="hybridMultilevel"/>
    <w:tmpl w:val="DF02D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C0176"/>
    <w:multiLevelType w:val="hybridMultilevel"/>
    <w:tmpl w:val="753AD41C"/>
    <w:lvl w:ilvl="0" w:tplc="0809000F">
      <w:start w:val="1"/>
      <w:numFmt w:val="decimal"/>
      <w:lvlText w:val="%1."/>
      <w:lvlJc w:val="left"/>
      <w:pPr>
        <w:ind w:left="720" w:hanging="360"/>
      </w:pPr>
    </w:lvl>
    <w:lvl w:ilvl="1" w:tplc="C944BBF0">
      <w:numFmt w:val="bullet"/>
      <w:lvlText w:val="•"/>
      <w:lvlJc w:val="left"/>
      <w:pPr>
        <w:ind w:left="1440" w:hanging="360"/>
      </w:pPr>
      <w:rPr>
        <w:rFonts w:ascii="Ubuntu Light" w:eastAsiaTheme="minorEastAsia" w:hAnsi="Ubuntu Light"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893B48"/>
    <w:multiLevelType w:val="hybridMultilevel"/>
    <w:tmpl w:val="5CA22058"/>
    <w:lvl w:ilvl="0" w:tplc="066A530C">
      <w:numFmt w:val="bullet"/>
      <w:lvlText w:val="-"/>
      <w:lvlJc w:val="left"/>
      <w:pPr>
        <w:ind w:left="720" w:hanging="360"/>
      </w:pPr>
      <w:rPr>
        <w:rFonts w:ascii="Ubuntu Light" w:eastAsiaTheme="minorEastAsia" w:hAnsi="Ubuntu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49"/>
    <w:rsid w:val="00013047"/>
    <w:rsid w:val="000465AB"/>
    <w:rsid w:val="00053C3B"/>
    <w:rsid w:val="00094FD5"/>
    <w:rsid w:val="001659A4"/>
    <w:rsid w:val="0020445B"/>
    <w:rsid w:val="00205D13"/>
    <w:rsid w:val="00221E71"/>
    <w:rsid w:val="0024722C"/>
    <w:rsid w:val="00251E7B"/>
    <w:rsid w:val="00265065"/>
    <w:rsid w:val="002E1CF5"/>
    <w:rsid w:val="002F4E22"/>
    <w:rsid w:val="00306895"/>
    <w:rsid w:val="003D27E1"/>
    <w:rsid w:val="003D6CC8"/>
    <w:rsid w:val="00417199"/>
    <w:rsid w:val="00473213"/>
    <w:rsid w:val="0049308C"/>
    <w:rsid w:val="004B297C"/>
    <w:rsid w:val="004B681E"/>
    <w:rsid w:val="004F0C2F"/>
    <w:rsid w:val="00546F19"/>
    <w:rsid w:val="00582531"/>
    <w:rsid w:val="00583135"/>
    <w:rsid w:val="005F0A4D"/>
    <w:rsid w:val="006416DC"/>
    <w:rsid w:val="00676EEF"/>
    <w:rsid w:val="00697F7E"/>
    <w:rsid w:val="006E5B3D"/>
    <w:rsid w:val="00724887"/>
    <w:rsid w:val="00753C62"/>
    <w:rsid w:val="007A2677"/>
    <w:rsid w:val="007B0D6E"/>
    <w:rsid w:val="007B5AB5"/>
    <w:rsid w:val="007E4706"/>
    <w:rsid w:val="008420A2"/>
    <w:rsid w:val="0087246A"/>
    <w:rsid w:val="008C34FF"/>
    <w:rsid w:val="00937C12"/>
    <w:rsid w:val="00937CD1"/>
    <w:rsid w:val="0096532D"/>
    <w:rsid w:val="009B0CF1"/>
    <w:rsid w:val="009F2B24"/>
    <w:rsid w:val="00A14049"/>
    <w:rsid w:val="00A312BD"/>
    <w:rsid w:val="00A85C0C"/>
    <w:rsid w:val="00AA508B"/>
    <w:rsid w:val="00AA5D39"/>
    <w:rsid w:val="00AE5ED0"/>
    <w:rsid w:val="00AF62D3"/>
    <w:rsid w:val="00B133C6"/>
    <w:rsid w:val="00BA23EF"/>
    <w:rsid w:val="00BB1BAF"/>
    <w:rsid w:val="00C83363"/>
    <w:rsid w:val="00CB2374"/>
    <w:rsid w:val="00CD48ED"/>
    <w:rsid w:val="00CD558F"/>
    <w:rsid w:val="00D51CA6"/>
    <w:rsid w:val="00DA2646"/>
    <w:rsid w:val="00DD2AA2"/>
    <w:rsid w:val="00E054C5"/>
    <w:rsid w:val="00EB2035"/>
    <w:rsid w:val="00ED434F"/>
    <w:rsid w:val="00F31BE3"/>
    <w:rsid w:val="00F41A93"/>
    <w:rsid w:val="00F43187"/>
    <w:rsid w:val="00F628BC"/>
    <w:rsid w:val="00FB5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B5AA"/>
  <w15:chartTrackingRefBased/>
  <w15:docId w15:val="{1D0F2591-FC14-4246-9F3B-D1FDFCD6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363"/>
    <w:pPr>
      <w:spacing w:after="60"/>
    </w:pPr>
    <w:rPr>
      <w:rFonts w:ascii="Ubuntu Light" w:hAnsi="Ubuntu Light"/>
    </w:rPr>
  </w:style>
  <w:style w:type="paragraph" w:styleId="Heading1">
    <w:name w:val="heading 1"/>
    <w:basedOn w:val="Normal"/>
    <w:next w:val="Normal"/>
    <w:link w:val="Heading1Char"/>
    <w:uiPriority w:val="9"/>
    <w:qFormat/>
    <w:rsid w:val="008420A2"/>
    <w:pPr>
      <w:keepNext/>
      <w:keepLines/>
      <w:spacing w:before="320" w:after="0" w:line="240" w:lineRule="auto"/>
      <w:outlineLvl w:val="0"/>
    </w:pPr>
    <w:rPr>
      <w:rFonts w:asciiTheme="majorHAnsi" w:eastAsiaTheme="majorEastAsia" w:hAnsiTheme="majorHAnsi" w:cstheme="majorBidi"/>
      <w:b/>
      <w:color w:val="47707F"/>
      <w:sz w:val="32"/>
      <w:szCs w:val="32"/>
    </w:rPr>
  </w:style>
  <w:style w:type="paragraph" w:styleId="Heading2">
    <w:name w:val="heading 2"/>
    <w:basedOn w:val="Normal"/>
    <w:next w:val="Normal"/>
    <w:link w:val="Heading2Char"/>
    <w:uiPriority w:val="9"/>
    <w:unhideWhenUsed/>
    <w:qFormat/>
    <w:rsid w:val="008420A2"/>
    <w:pPr>
      <w:keepNext/>
      <w:keepLines/>
      <w:spacing w:before="80" w:after="0" w:line="240" w:lineRule="auto"/>
      <w:outlineLvl w:val="1"/>
    </w:pPr>
    <w:rPr>
      <w:rFonts w:asciiTheme="majorHAnsi" w:eastAsiaTheme="majorEastAsia" w:hAnsiTheme="majorHAnsi" w:cstheme="majorBidi"/>
      <w:b/>
      <w:color w:val="404040" w:themeColor="text1" w:themeTint="BF"/>
      <w:sz w:val="28"/>
      <w:szCs w:val="28"/>
    </w:rPr>
  </w:style>
  <w:style w:type="paragraph" w:styleId="Heading3">
    <w:name w:val="heading 3"/>
    <w:basedOn w:val="Normal"/>
    <w:next w:val="Normal"/>
    <w:link w:val="Heading3Char"/>
    <w:uiPriority w:val="9"/>
    <w:unhideWhenUsed/>
    <w:qFormat/>
    <w:rsid w:val="00C83363"/>
    <w:pPr>
      <w:keepNext/>
      <w:keepLines/>
      <w:spacing w:before="120" w:line="240" w:lineRule="auto"/>
      <w:outlineLvl w:val="2"/>
    </w:pPr>
    <w:rPr>
      <w:rFonts w:asciiTheme="majorHAnsi" w:eastAsiaTheme="majorEastAsia" w:hAnsiTheme="majorHAnsi" w:cstheme="majorBidi"/>
      <w:b/>
      <w:color w:val="0085B4"/>
      <w:sz w:val="24"/>
      <w:szCs w:val="24"/>
    </w:rPr>
  </w:style>
  <w:style w:type="paragraph" w:styleId="Heading4">
    <w:name w:val="heading 4"/>
    <w:basedOn w:val="Normal"/>
    <w:next w:val="Normal"/>
    <w:link w:val="Heading4Char"/>
    <w:uiPriority w:val="9"/>
    <w:semiHidden/>
    <w:unhideWhenUsed/>
    <w:qFormat/>
    <w:rsid w:val="008420A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420A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420A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420A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420A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420A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8F"/>
    <w:pPr>
      <w:ind w:left="720"/>
      <w:contextualSpacing/>
    </w:pPr>
  </w:style>
  <w:style w:type="character" w:customStyle="1" w:styleId="Heading2Char">
    <w:name w:val="Heading 2 Char"/>
    <w:basedOn w:val="DefaultParagraphFont"/>
    <w:link w:val="Heading2"/>
    <w:uiPriority w:val="9"/>
    <w:rsid w:val="008420A2"/>
    <w:rPr>
      <w:rFonts w:asciiTheme="majorHAnsi" w:eastAsiaTheme="majorEastAsia" w:hAnsiTheme="majorHAnsi" w:cstheme="majorBidi"/>
      <w:b/>
      <w:color w:val="404040" w:themeColor="text1" w:themeTint="BF"/>
      <w:sz w:val="28"/>
      <w:szCs w:val="28"/>
    </w:rPr>
  </w:style>
  <w:style w:type="character" w:customStyle="1" w:styleId="Heading3Char">
    <w:name w:val="Heading 3 Char"/>
    <w:basedOn w:val="DefaultParagraphFont"/>
    <w:link w:val="Heading3"/>
    <w:uiPriority w:val="9"/>
    <w:rsid w:val="00C83363"/>
    <w:rPr>
      <w:rFonts w:asciiTheme="majorHAnsi" w:eastAsiaTheme="majorEastAsia" w:hAnsiTheme="majorHAnsi" w:cstheme="majorBidi"/>
      <w:b/>
      <w:color w:val="0085B4"/>
      <w:sz w:val="24"/>
      <w:szCs w:val="24"/>
    </w:rPr>
  </w:style>
  <w:style w:type="character" w:customStyle="1" w:styleId="Heading1Char">
    <w:name w:val="Heading 1 Char"/>
    <w:basedOn w:val="DefaultParagraphFont"/>
    <w:link w:val="Heading1"/>
    <w:uiPriority w:val="9"/>
    <w:rsid w:val="008420A2"/>
    <w:rPr>
      <w:rFonts w:asciiTheme="majorHAnsi" w:eastAsiaTheme="majorEastAsia" w:hAnsiTheme="majorHAnsi" w:cstheme="majorBidi"/>
      <w:b/>
      <w:color w:val="47707F"/>
      <w:sz w:val="32"/>
      <w:szCs w:val="32"/>
    </w:rPr>
  </w:style>
  <w:style w:type="character" w:customStyle="1" w:styleId="Heading4Char">
    <w:name w:val="Heading 4 Char"/>
    <w:basedOn w:val="DefaultParagraphFont"/>
    <w:link w:val="Heading4"/>
    <w:uiPriority w:val="9"/>
    <w:semiHidden/>
    <w:rsid w:val="008420A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420A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420A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420A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420A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420A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420A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420A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420A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420A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420A2"/>
    <w:rPr>
      <w:rFonts w:asciiTheme="majorHAnsi" w:eastAsiaTheme="majorEastAsia" w:hAnsiTheme="majorHAnsi" w:cstheme="majorBidi"/>
      <w:sz w:val="24"/>
      <w:szCs w:val="24"/>
    </w:rPr>
  </w:style>
  <w:style w:type="character" w:styleId="Strong">
    <w:name w:val="Strong"/>
    <w:basedOn w:val="DefaultParagraphFont"/>
    <w:uiPriority w:val="22"/>
    <w:qFormat/>
    <w:rsid w:val="008420A2"/>
    <w:rPr>
      <w:b/>
      <w:bCs/>
    </w:rPr>
  </w:style>
  <w:style w:type="character" w:styleId="Emphasis">
    <w:name w:val="Emphasis"/>
    <w:basedOn w:val="DefaultParagraphFont"/>
    <w:uiPriority w:val="20"/>
    <w:qFormat/>
    <w:rsid w:val="008420A2"/>
    <w:rPr>
      <w:i/>
      <w:iCs/>
    </w:rPr>
  </w:style>
  <w:style w:type="paragraph" w:styleId="NoSpacing">
    <w:name w:val="No Spacing"/>
    <w:uiPriority w:val="1"/>
    <w:qFormat/>
    <w:rsid w:val="008420A2"/>
    <w:pPr>
      <w:spacing w:after="0" w:line="240" w:lineRule="auto"/>
    </w:pPr>
  </w:style>
  <w:style w:type="paragraph" w:styleId="Quote">
    <w:name w:val="Quote"/>
    <w:basedOn w:val="Normal"/>
    <w:next w:val="Normal"/>
    <w:link w:val="QuoteChar"/>
    <w:uiPriority w:val="29"/>
    <w:qFormat/>
    <w:rsid w:val="008420A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420A2"/>
    <w:rPr>
      <w:i/>
      <w:iCs/>
      <w:color w:val="404040" w:themeColor="text1" w:themeTint="BF"/>
    </w:rPr>
  </w:style>
  <w:style w:type="paragraph" w:styleId="IntenseQuote">
    <w:name w:val="Intense Quote"/>
    <w:basedOn w:val="Normal"/>
    <w:next w:val="Normal"/>
    <w:link w:val="IntenseQuoteChar"/>
    <w:uiPriority w:val="30"/>
    <w:qFormat/>
    <w:rsid w:val="008420A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420A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420A2"/>
    <w:rPr>
      <w:i/>
      <w:iCs/>
      <w:color w:val="404040" w:themeColor="text1" w:themeTint="BF"/>
    </w:rPr>
  </w:style>
  <w:style w:type="character" w:styleId="IntenseEmphasis">
    <w:name w:val="Intense Emphasis"/>
    <w:basedOn w:val="DefaultParagraphFont"/>
    <w:uiPriority w:val="21"/>
    <w:qFormat/>
    <w:rsid w:val="008420A2"/>
    <w:rPr>
      <w:b/>
      <w:bCs/>
      <w:i/>
      <w:iCs/>
    </w:rPr>
  </w:style>
  <w:style w:type="character" w:styleId="SubtleReference">
    <w:name w:val="Subtle Reference"/>
    <w:basedOn w:val="DefaultParagraphFont"/>
    <w:uiPriority w:val="31"/>
    <w:qFormat/>
    <w:rsid w:val="008420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420A2"/>
    <w:rPr>
      <w:b/>
      <w:bCs/>
      <w:smallCaps/>
      <w:spacing w:val="5"/>
      <w:u w:val="single"/>
    </w:rPr>
  </w:style>
  <w:style w:type="character" w:styleId="BookTitle">
    <w:name w:val="Book Title"/>
    <w:basedOn w:val="DefaultParagraphFont"/>
    <w:uiPriority w:val="33"/>
    <w:qFormat/>
    <w:rsid w:val="008420A2"/>
    <w:rPr>
      <w:b/>
      <w:bCs/>
      <w:smallCaps/>
    </w:rPr>
  </w:style>
  <w:style w:type="paragraph" w:styleId="TOCHeading">
    <w:name w:val="TOC Heading"/>
    <w:basedOn w:val="Heading1"/>
    <w:next w:val="Normal"/>
    <w:uiPriority w:val="39"/>
    <w:semiHidden/>
    <w:unhideWhenUsed/>
    <w:qFormat/>
    <w:rsid w:val="008420A2"/>
    <w:pPr>
      <w:outlineLvl w:val="9"/>
    </w:pPr>
  </w:style>
  <w:style w:type="character" w:styleId="PlaceholderText">
    <w:name w:val="Placeholder Text"/>
    <w:basedOn w:val="DefaultParagraphFont"/>
    <w:uiPriority w:val="99"/>
    <w:semiHidden/>
    <w:rsid w:val="009F2B24"/>
    <w:rPr>
      <w:color w:val="808080"/>
    </w:rPr>
  </w:style>
  <w:style w:type="table" w:styleId="TableGrid">
    <w:name w:val="Table Grid"/>
    <w:basedOn w:val="TableNormal"/>
    <w:uiPriority w:val="39"/>
    <w:rsid w:val="004B6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03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B203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546F19"/>
    <w:pPr>
      <w:spacing w:after="0" w:line="240" w:lineRule="auto"/>
    </w:pPr>
  </w:style>
  <w:style w:type="character" w:customStyle="1" w:styleId="FootnoteTextChar">
    <w:name w:val="Footnote Text Char"/>
    <w:basedOn w:val="DefaultParagraphFont"/>
    <w:link w:val="FootnoteText"/>
    <w:uiPriority w:val="99"/>
    <w:semiHidden/>
    <w:rsid w:val="00546F19"/>
    <w:rPr>
      <w:rFonts w:ascii="Ubuntu Light" w:hAnsi="Ubuntu Light"/>
    </w:rPr>
  </w:style>
  <w:style w:type="character" w:styleId="FootnoteReference">
    <w:name w:val="footnote reference"/>
    <w:basedOn w:val="DefaultParagraphFont"/>
    <w:uiPriority w:val="99"/>
    <w:semiHidden/>
    <w:unhideWhenUsed/>
    <w:rsid w:val="00546F19"/>
    <w:rPr>
      <w:vertAlign w:val="superscript"/>
    </w:rPr>
  </w:style>
  <w:style w:type="table" w:styleId="GridTable1Light-Accent2">
    <w:name w:val="Grid Table 1 Light Accent 2"/>
    <w:basedOn w:val="TableNormal"/>
    <w:uiPriority w:val="46"/>
    <w:rsid w:val="0001304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30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3">
    <w:name w:val="List Table 3 Accent 3"/>
    <w:basedOn w:val="TableNormal"/>
    <w:uiPriority w:val="48"/>
    <w:rsid w:val="0001304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257569">
      <w:bodyDiv w:val="1"/>
      <w:marLeft w:val="0"/>
      <w:marRight w:val="0"/>
      <w:marTop w:val="0"/>
      <w:marBottom w:val="0"/>
      <w:divBdr>
        <w:top w:val="none" w:sz="0" w:space="0" w:color="auto"/>
        <w:left w:val="none" w:sz="0" w:space="0" w:color="auto"/>
        <w:bottom w:val="none" w:sz="0" w:space="0" w:color="auto"/>
        <w:right w:val="none" w:sz="0" w:space="0" w:color="auto"/>
      </w:divBdr>
      <w:divsChild>
        <w:div w:id="1514758648">
          <w:marLeft w:val="0"/>
          <w:marRight w:val="0"/>
          <w:marTop w:val="0"/>
          <w:marBottom w:val="0"/>
          <w:divBdr>
            <w:top w:val="none" w:sz="0" w:space="0" w:color="auto"/>
            <w:left w:val="none" w:sz="0" w:space="0" w:color="auto"/>
            <w:bottom w:val="none" w:sz="0" w:space="0" w:color="auto"/>
            <w:right w:val="none" w:sz="0" w:space="0" w:color="auto"/>
          </w:divBdr>
          <w:divsChild>
            <w:div w:id="1857422208">
              <w:marLeft w:val="0"/>
              <w:marRight w:val="0"/>
              <w:marTop w:val="0"/>
              <w:marBottom w:val="0"/>
              <w:divBdr>
                <w:top w:val="none" w:sz="0" w:space="0" w:color="auto"/>
                <w:left w:val="none" w:sz="0" w:space="0" w:color="auto"/>
                <w:bottom w:val="none" w:sz="0" w:space="0" w:color="auto"/>
                <w:right w:val="none" w:sz="0" w:space="0" w:color="auto"/>
              </w:divBdr>
              <w:divsChild>
                <w:div w:id="18120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589">
          <w:marLeft w:val="0"/>
          <w:marRight w:val="0"/>
          <w:marTop w:val="0"/>
          <w:marBottom w:val="0"/>
          <w:divBdr>
            <w:top w:val="none" w:sz="0" w:space="0" w:color="auto"/>
            <w:left w:val="none" w:sz="0" w:space="0" w:color="auto"/>
            <w:bottom w:val="none" w:sz="0" w:space="0" w:color="auto"/>
            <w:right w:val="none" w:sz="0" w:space="0" w:color="auto"/>
          </w:divBdr>
          <w:divsChild>
            <w:div w:id="1301106246">
              <w:marLeft w:val="0"/>
              <w:marRight w:val="0"/>
              <w:marTop w:val="0"/>
              <w:marBottom w:val="0"/>
              <w:divBdr>
                <w:top w:val="none" w:sz="0" w:space="0" w:color="auto"/>
                <w:left w:val="none" w:sz="0" w:space="0" w:color="auto"/>
                <w:bottom w:val="none" w:sz="0" w:space="0" w:color="auto"/>
                <w:right w:val="none" w:sz="0" w:space="0" w:color="auto"/>
              </w:divBdr>
              <w:divsChild>
                <w:div w:id="14230913">
                  <w:marLeft w:val="0"/>
                  <w:marRight w:val="0"/>
                  <w:marTop w:val="0"/>
                  <w:marBottom w:val="0"/>
                  <w:divBdr>
                    <w:top w:val="none" w:sz="0" w:space="0" w:color="auto"/>
                    <w:left w:val="none" w:sz="0" w:space="0" w:color="auto"/>
                    <w:bottom w:val="none" w:sz="0" w:space="0" w:color="auto"/>
                    <w:right w:val="none" w:sz="0" w:space="0" w:color="auto"/>
                  </w:divBdr>
                  <w:divsChild>
                    <w:div w:id="717820976">
                      <w:marLeft w:val="0"/>
                      <w:marRight w:val="0"/>
                      <w:marTop w:val="90"/>
                      <w:marBottom w:val="0"/>
                      <w:divBdr>
                        <w:top w:val="none" w:sz="0" w:space="0" w:color="auto"/>
                        <w:left w:val="none" w:sz="0" w:space="0" w:color="auto"/>
                        <w:bottom w:val="none" w:sz="0" w:space="0" w:color="auto"/>
                        <w:right w:val="none" w:sz="0" w:space="0" w:color="auto"/>
                      </w:divBdr>
                      <w:divsChild>
                        <w:div w:id="743258604">
                          <w:marLeft w:val="0"/>
                          <w:marRight w:val="0"/>
                          <w:marTop w:val="0"/>
                          <w:marBottom w:val="420"/>
                          <w:divBdr>
                            <w:top w:val="none" w:sz="0" w:space="0" w:color="auto"/>
                            <w:left w:val="none" w:sz="0" w:space="0" w:color="auto"/>
                            <w:bottom w:val="none" w:sz="0" w:space="0" w:color="auto"/>
                            <w:right w:val="none" w:sz="0" w:space="0" w:color="auto"/>
                          </w:divBdr>
                          <w:divsChild>
                            <w:div w:id="1980187090">
                              <w:marLeft w:val="0"/>
                              <w:marRight w:val="0"/>
                              <w:marTop w:val="0"/>
                              <w:marBottom w:val="0"/>
                              <w:divBdr>
                                <w:top w:val="none" w:sz="0" w:space="0" w:color="auto"/>
                                <w:left w:val="none" w:sz="0" w:space="0" w:color="auto"/>
                                <w:bottom w:val="none" w:sz="0" w:space="0" w:color="auto"/>
                                <w:right w:val="none" w:sz="0" w:space="0" w:color="auto"/>
                              </w:divBdr>
                              <w:divsChild>
                                <w:div w:id="1789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06450">
      <w:bodyDiv w:val="1"/>
      <w:marLeft w:val="0"/>
      <w:marRight w:val="0"/>
      <w:marTop w:val="0"/>
      <w:marBottom w:val="0"/>
      <w:divBdr>
        <w:top w:val="none" w:sz="0" w:space="0" w:color="auto"/>
        <w:left w:val="none" w:sz="0" w:space="0" w:color="auto"/>
        <w:bottom w:val="none" w:sz="0" w:space="0" w:color="auto"/>
        <w:right w:val="none" w:sz="0" w:space="0" w:color="auto"/>
      </w:divBdr>
    </w:div>
    <w:div w:id="1645771106">
      <w:bodyDiv w:val="1"/>
      <w:marLeft w:val="0"/>
      <w:marRight w:val="0"/>
      <w:marTop w:val="0"/>
      <w:marBottom w:val="0"/>
      <w:divBdr>
        <w:top w:val="none" w:sz="0" w:space="0" w:color="auto"/>
        <w:left w:val="none" w:sz="0" w:space="0" w:color="auto"/>
        <w:bottom w:val="none" w:sz="0" w:space="0" w:color="auto"/>
        <w:right w:val="none" w:sz="0" w:space="0" w:color="auto"/>
      </w:divBdr>
    </w:div>
    <w:div w:id="1883398586">
      <w:bodyDiv w:val="1"/>
      <w:marLeft w:val="0"/>
      <w:marRight w:val="0"/>
      <w:marTop w:val="0"/>
      <w:marBottom w:val="0"/>
      <w:divBdr>
        <w:top w:val="none" w:sz="0" w:space="0" w:color="auto"/>
        <w:left w:val="none" w:sz="0" w:space="0" w:color="auto"/>
        <w:bottom w:val="none" w:sz="0" w:space="0" w:color="auto"/>
        <w:right w:val="none" w:sz="0" w:space="0" w:color="auto"/>
      </w:divBdr>
    </w:div>
    <w:div w:id="2030057139">
      <w:bodyDiv w:val="1"/>
      <w:marLeft w:val="0"/>
      <w:marRight w:val="0"/>
      <w:marTop w:val="0"/>
      <w:marBottom w:val="0"/>
      <w:divBdr>
        <w:top w:val="none" w:sz="0" w:space="0" w:color="auto"/>
        <w:left w:val="none" w:sz="0" w:space="0" w:color="auto"/>
        <w:bottom w:val="none" w:sz="0" w:space="0" w:color="auto"/>
        <w:right w:val="none" w:sz="0" w:space="0" w:color="auto"/>
      </w:divBdr>
    </w:div>
    <w:div w:id="2043630637">
      <w:bodyDiv w:val="1"/>
      <w:marLeft w:val="0"/>
      <w:marRight w:val="0"/>
      <w:marTop w:val="0"/>
      <w:marBottom w:val="0"/>
      <w:divBdr>
        <w:top w:val="none" w:sz="0" w:space="0" w:color="auto"/>
        <w:left w:val="none" w:sz="0" w:space="0" w:color="auto"/>
        <w:bottom w:val="none" w:sz="0" w:space="0" w:color="auto"/>
        <w:right w:val="none" w:sz="0" w:space="0" w:color="auto"/>
      </w:divBdr>
      <w:divsChild>
        <w:div w:id="524172215">
          <w:marLeft w:val="0"/>
          <w:marRight w:val="0"/>
          <w:marTop w:val="0"/>
          <w:marBottom w:val="0"/>
          <w:divBdr>
            <w:top w:val="none" w:sz="0" w:space="0" w:color="auto"/>
            <w:left w:val="none" w:sz="0" w:space="0" w:color="auto"/>
            <w:bottom w:val="none" w:sz="0" w:space="0" w:color="auto"/>
            <w:right w:val="none" w:sz="0" w:space="0" w:color="auto"/>
          </w:divBdr>
        </w:div>
        <w:div w:id="95636151">
          <w:marLeft w:val="0"/>
          <w:marRight w:val="0"/>
          <w:marTop w:val="0"/>
          <w:marBottom w:val="0"/>
          <w:divBdr>
            <w:top w:val="none" w:sz="0" w:space="0" w:color="auto"/>
            <w:left w:val="none" w:sz="0" w:space="0" w:color="auto"/>
            <w:bottom w:val="none" w:sz="0" w:space="0" w:color="auto"/>
            <w:right w:val="none" w:sz="0" w:space="0" w:color="auto"/>
          </w:divBdr>
        </w:div>
      </w:divsChild>
    </w:div>
    <w:div w:id="20697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5EFF-570B-4E3C-9037-AC7631EF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Contini Claudio (Student Com19)</dc:creator>
  <cp:keywords/>
  <dc:description/>
  <cp:lastModifiedBy>Contini Claudio (Student Com19)</cp:lastModifiedBy>
  <cp:revision>11</cp:revision>
  <dcterms:created xsi:type="dcterms:W3CDTF">2020-11-18T18:25:00Z</dcterms:created>
  <dcterms:modified xsi:type="dcterms:W3CDTF">2020-11-27T08:43:00Z</dcterms:modified>
</cp:coreProperties>
</file>