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FACEBOOK PAGES SETUP GUIDE</w:t>
      </w:r>
    </w:p>
    <w:p>
      <w:r>
        <w:rPr>
          <w:rFonts w:ascii="Proxima Nova Rg" w:hAnsi="Proxima Nova Rg"/>
          <w:b/>
          <w:color w:val="000000"/>
          <w:sz w:val="21"/>
        </w:rPr>
        <w:t>The Below requirements are needed to establish a connection facebook pages.</w:t>
      </w:r>
    </w:p>
    <w:p>
      <w:r>
        <w:rPr>
          <w:rFonts w:ascii="Proxima Nova Rg" w:hAnsi="Proxima Nova Rg"/>
          <w:b/>
          <w:color w:val="4A66AC"/>
          <w:sz w:val="24"/>
        </w:rPr>
        <w:t>Prerequisites</w:t>
      </w:r>
    </w:p>
    <w:p>
      <w:r>
        <w:rPr>
          <w:rFonts w:ascii="Proxima Nova Rg" w:hAnsi="Proxima Nova Rg"/>
          <w:color w:val="000000"/>
          <w:sz w:val="21"/>
        </w:rPr>
        <w:t>Prerequisiteslink</w:t>
        <w:br/>
        <w:t>To connect your Facebook Pages to Fivetran, you need a Facebook account with permission to access data from the pages you would like to sync. To check that your account has the required access rights, read the following Facebook reference articles:</w:t>
        <w:br/>
        <w:br/>
        <w:t>Page</w:t>
        <w:br/>
        <w:t>Page Feed</w:t>
        <w:br/>
        <w:t>Page Insights</w:t>
        <w:br/>
        <w:br/>
        <w:br/>
      </w:r>
    </w:p>
    <w:p>
      <w:r>
        <w:rPr>
          <w:rFonts w:ascii="Proxima Nova Rg" w:hAnsi="Proxima Nova Rg"/>
          <w:b/>
          <w:color w:val="4A66AC"/>
          <w:sz w:val="24"/>
        </w:rPr>
        <w:t>Setup Guide</w:t>
      </w:r>
    </w:p>
    <w:p>
      <w:pPr>
        <w:pStyle w:val="ListBullet2"/>
      </w:pPr>
      <w:r>
        <w:t>In the connector setup form, enter the Destination schema name of your choice.</w:t>
        <w:br/>
      </w:r>
      <w:r>
        <w:rPr>
          <w:rFonts w:ascii="Proxima Nova Rg" w:hAnsi="Proxima Nova Rg"/>
          <w:color w:val="000000"/>
          <w:sz w:val="21"/>
        </w:rPr>
      </w:r>
    </w:p>
    <w:p>
      <w:pPr>
        <w:pStyle w:val="ListBullet2"/>
      </w:pPr>
      <w:r>
        <w:t>Click Authorize to authorize Fivetran to access Facebook Pages APIs using the OAuth 2.0 protocol.</w:t>
        <w:br/>
      </w:r>
      <w:r>
        <w:rPr>
          <w:rFonts w:ascii="Proxima Nova Rg" w:hAnsi="Proxima Nova Rg"/>
          <w:color w:val="000000"/>
          <w:sz w:val="21"/>
        </w:rPr>
      </w:r>
    </w:p>
    <w:p>
      <w:pPr>
        <w:pStyle w:val="ListBullet2"/>
      </w:pPr>
      <w:r>
        <w:t>Select the Sync Mode you would like to use: Sync All Pages or Sync Specific Pages. If you have selected Sync Specific Pages, you must also select the specific pages you would like to sync.</w:t>
        <w:br/>
      </w:r>
      <w:r>
        <w:rPr>
          <w:rFonts w:ascii="Proxima Nova Rg" w:hAnsi="Proxima Nova Rg"/>
          <w:color w:val="000000"/>
          <w:sz w:val="21"/>
        </w:rPr>
      </w:r>
    </w:p>
    <w:p>
      <w:pPr>
        <w:pStyle w:val="ListBullet2"/>
      </w:pPr>
      <w:r>
        <w:t>Click Save &amp; Test. Fivetran will take it from here and sync your data from your Facebook Pages.</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