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MYSQL AZURE  SETUP GUIDE</w:t>
      </w:r>
    </w:p>
    <w:p>
      <w:r>
        <w:rPr>
          <w:rFonts w:ascii="Proxima Nova Rg" w:hAnsi="Proxima Nova Rg"/>
          <w:b/>
          <w:color w:val="000000"/>
          <w:sz w:val="21"/>
        </w:rPr>
        <w:t>The Below requirements are needed to establish a connection mysql azure .</w:t>
      </w:r>
    </w:p>
    <w:p>
      <w:r>
        <w:rPr>
          <w:rFonts w:ascii="Proxima Nova Rg" w:hAnsi="Proxima Nova Rg"/>
          <w:b/>
          <w:color w:val="4A66AC"/>
          <w:sz w:val="24"/>
        </w:rPr>
        <w:t>Prerequisites</w:t>
      </w:r>
    </w:p>
    <w:p>
      <w:r>
        <w:rPr>
          <w:rFonts w:ascii="Proxima Nova Rg" w:hAnsi="Proxima Nova Rg"/>
          <w:color w:val="000000"/>
          <w:sz w:val="21"/>
        </w:rPr>
        <w:t>Prerequisiteslink</w:t>
        <w:br/>
        <w:t>To connect your MySQL database to Fivetran, you need:</w:t>
        <w:br/>
        <w:br/>
        <w:t>MySQL version 5.5 or above for non-RDS databases (5.5.40 is the earliest version tested). MySQL version 5.6.13 or above for RDS databases.</w:t>
        <w:br/>
        <w:t>Your database host's IP (for example, 1.2.3.4) or domain (your.server.com)</w:t>
        <w:br/>
        <w:t>Your database's port (usually 3306)</w:t>
        <w:br/>
        <w:br/>
        <w:t>Additionally, if you will be using binary log as your incremental sync mechanism:</w:t>
        <w:br/>
        <w:br/>
        <w:t>If you upgrade your database version to 8.0.23 or above, you must set the binlog_row_metadata value to MINIMAL before you do the upgrade. If you set binlog_row_metadata to MINIMAL after the upgrade, your existing Azure MySQL connectors will fail and you may need re-sync them.</w:t>
        <w:br/>
        <w:t>A unique replica ID for Fivetran. We need this ID because we connect to your database as a replica. We provide a random replica ID in your setup form, but you can provide your own if you'd prefer or if the form's replica ID conflicts with one of your existing replica IDs.</w:t>
        <w:br/>
        <w:br/>
        <w:t>NOTE: The replica ID is a unique ID within the MySQL replica set. By default, the replica ID is a random integer greater than 1000.</w:t>
        <w:br/>
        <w:br/>
        <w:br/>
        <w:br/>
        <w:t>For the prerequisites connecting via an SSH tunnel, see Fivetran's Connection Options page.</w:t>
        <w:br/>
        <w:br/>
      </w:r>
    </w:p>
    <w:p>
      <w:r>
        <w:rPr>
          <w:rFonts w:ascii="Proxima Nova Rg" w:hAnsi="Proxima Nova Rg"/>
          <w:b/>
          <w:color w:val="4A66AC"/>
          <w:sz w:val="24"/>
        </w:rPr>
        <w:t>Setup Guide</w:t>
      </w:r>
    </w:p>
    <w:p>
      <w:pPr>
        <w:pStyle w:val="ListBullet2"/>
      </w:pPr>
      <w:r>
        <w:t>To keep your data up to date after the initial sync, we use one of the following incremental sync methods:</w:t>
        <w:br/>
      </w:r>
      <w:r>
        <w:rPr>
          <w:rFonts w:ascii="Proxima Nova Rg" w:hAnsi="Proxima Nova Rg"/>
          <w:color w:val="000000"/>
          <w:sz w:val="21"/>
        </w:rPr>
      </w:r>
    </w:p>
    <w:p>
      <w:pPr>
        <w:pStyle w:val="ListBullet2"/>
      </w:pPr>
      <w:r>
        <w:t>Binary log</w:t>
        <w:br/>
      </w:r>
      <w:r>
        <w:rPr>
          <w:rFonts w:ascii="Proxima Nova Rg" w:hAnsi="Proxima Nova Rg"/>
          <w:color w:val="000000"/>
          <w:sz w:val="21"/>
        </w:rPr>
      </w:r>
    </w:p>
    <w:p>
      <w:pPr>
        <w:pStyle w:val="ListBullet2"/>
      </w:pPr>
      <w:r>
        <w:t>Fivetran Teleport Sync PRIVATE PREVIEW</w:t>
        <w:br/>
      </w:r>
      <w:r>
        <w:rPr>
          <w:rFonts w:ascii="Proxima Nova Rg" w:hAnsi="Proxima Nova Rg"/>
          <w:color w:val="000000"/>
          <w:sz w:val="21"/>
        </w:rPr>
      </w:r>
    </w:p>
    <w:p>
      <w:pPr>
        <w:pStyle w:val="ListBullet2"/>
      </w:pPr>
      <w:r>
        <w:t>Each of these methods keeps a record of recent data changes, which allows Fivetran to update only the data that has changed since our last sync.</w:t>
        <w:br/>
      </w:r>
      <w:r>
        <w:rPr>
          <w:rFonts w:ascii="Proxima Nova Rg" w:hAnsi="Proxima Nova Rg"/>
          <w:color w:val="000000"/>
          <w:sz w:val="21"/>
        </w:rPr>
      </w:r>
    </w:p>
    <w:p>
      <w:pPr>
        <w:pStyle w:val="ListBullet2"/>
      </w:pPr>
      <w:r>
        <w:t>To learn the differences between the two mechanisms, see our incremental update documentation.</w:t>
        <w:br/>
      </w:r>
      <w:r>
        <w:rPr>
          <w:rFonts w:ascii="Proxima Nova Rg" w:hAnsi="Proxima Nova Rg"/>
          <w:color w:val="000000"/>
          <w:sz w:val="21"/>
        </w:rPr>
      </w:r>
    </w:p>
    <w:p>
      <w:pPr>
        <w:pStyle w:val="ListNumber"/>
      </w:pPr>
      <w:r>
        <w:t>Choose your connection option</w:t>
        <w:br/>
      </w:r>
      <w:r>
        <w:rPr>
          <w:rFonts w:ascii="Proxima Nova Rg" w:hAnsi="Proxima Nova Rg"/>
          <w:color w:val="000000"/>
          <w:sz w:val="21"/>
        </w:rPr>
      </w:r>
    </w:p>
    <w:p>
      <w:pPr>
        <w:pStyle w:val="ListBullet2"/>
      </w:pPr>
      <w:r>
        <w:t>First, decide whether to connect Fivetran to your Azure MySQL database directly or through an SSH tunnel. How you configure security groups will differ based on your connection method.</w:t>
        <w:br/>
      </w:r>
      <w:r>
        <w:rPr>
          <w:rFonts w:ascii="Proxima Nova Rg" w:hAnsi="Proxima Nova Rg"/>
          <w:color w:val="000000"/>
          <w:sz w:val="21"/>
        </w:rPr>
      </w:r>
    </w:p>
    <w:p>
      <w:pPr>
        <w:pStyle w:val="ListNumber"/>
      </w:pPr>
      <w:r>
        <w:t>Connect directly (TLS required)</w:t>
        <w:br/>
      </w:r>
      <w:r>
        <w:rPr>
          <w:rFonts w:ascii="Proxima Nova Rg" w:hAnsi="Proxima Nova Rg"/>
          <w:color w:val="000000"/>
          <w:sz w:val="21"/>
        </w:rPr>
      </w:r>
    </w:p>
    <w:p>
      <w:pPr>
        <w:pStyle w:val="ListBullet2"/>
      </w:pPr>
      <w:r>
        <w:t>IMPORTANT: You must have TLS enabled on your database to connect directly to Fivetran.</w:t>
        <w:br/>
      </w:r>
      <w:r>
        <w:rPr>
          <w:rFonts w:ascii="Proxima Nova Rg" w:hAnsi="Proxima Nova Rg"/>
          <w:color w:val="000000"/>
          <w:sz w:val="21"/>
        </w:rPr>
      </w:r>
    </w:p>
    <w:p>
      <w:pPr>
        <w:pStyle w:val="ListBullet2"/>
      </w:pPr>
      <w:r>
        <w:t>Fivetran connects directly to your database instance.</w:t>
        <w:br/>
      </w:r>
      <w:r>
        <w:rPr>
          <w:rFonts w:ascii="Proxima Nova Rg" w:hAnsi="Proxima Nova Rg"/>
          <w:color w:val="000000"/>
          <w:sz w:val="21"/>
        </w:rPr>
      </w:r>
    </w:p>
    <w:p>
      <w:pPr>
        <w:pStyle w:val="ListNumber"/>
      </w:pPr>
      <w:r>
        <w:t>Connect via SSH</w:t>
        <w:br/>
      </w:r>
      <w:r>
        <w:rPr>
          <w:rFonts w:ascii="Proxima Nova Rg" w:hAnsi="Proxima Nova Rg"/>
          <w:color w:val="000000"/>
          <w:sz w:val="21"/>
        </w:rPr>
      </w:r>
    </w:p>
    <w:p>
      <w:pPr>
        <w:pStyle w:val="ListBullet2"/>
      </w:pPr>
      <w:r>
        <w:t>Fivetran connects to a separate server in your network that provides an SSH tunnel to your database. You must connect through SSH if your database is contained within an inaccessible subnet. If you have an SSH connection, follow these instructions before you proceed to the next step.</w:t>
        <w:br/>
      </w:r>
      <w:r>
        <w:rPr>
          <w:rFonts w:ascii="Proxima Nova Rg" w:hAnsi="Proxima Nova Rg"/>
          <w:color w:val="000000"/>
          <w:sz w:val="21"/>
        </w:rPr>
      </w:r>
    </w:p>
    <w:p>
      <w:pPr>
        <w:pStyle w:val="ListNumber"/>
      </w:pPr>
      <w:r>
        <w:t>Allow Fivetran to access your database</w:t>
        <w:br/>
      </w:r>
      <w:r>
        <w:rPr>
          <w:rFonts w:ascii="Proxima Nova Rg" w:hAnsi="Proxima Nova Rg"/>
          <w:color w:val="000000"/>
          <w:sz w:val="21"/>
        </w:rPr>
      </w:r>
    </w:p>
    <w:p>
      <w:pPr>
        <w:pStyle w:val="ListBullet2"/>
      </w:pPr>
      <w:r>
        <w:t>You must configure your firewall to grant Fivetran access to your database.</w:t>
        <w:br/>
      </w:r>
      <w:r>
        <w:rPr>
          <w:rFonts w:ascii="Proxima Nova Rg" w:hAnsi="Proxima Nova Rg"/>
          <w:color w:val="000000"/>
          <w:sz w:val="21"/>
        </w:rPr>
      </w:r>
    </w:p>
    <w:p>
      <w:pPr>
        <w:pStyle w:val="ListNumber"/>
      </w:pPr>
      <w:r>
        <w:t>Open the SQL database firewall settings in the Azure console</w:t>
        <w:br/>
      </w:r>
      <w:r>
        <w:rPr>
          <w:rFonts w:ascii="Proxima Nova Rg" w:hAnsi="Proxima Nova Rg"/>
          <w:color w:val="000000"/>
          <w:sz w:val="21"/>
        </w:rPr>
      </w:r>
    </w:p>
    <w:p>
      <w:pPr>
        <w:pStyle w:val="ListBullet2"/>
      </w:pPr>
      <w:r>
        <w:t>In the Azure console, select your Azure MySQL resource.</w:t>
        <w:br/>
      </w:r>
      <w:r>
        <w:rPr>
          <w:rFonts w:ascii="Proxima Nova Rg" w:hAnsi="Proxima Nova Rg"/>
          <w:color w:val="000000"/>
          <w:sz w:val="21"/>
        </w:rPr>
      </w:r>
    </w:p>
    <w:p>
      <w:pPr>
        <w:pStyle w:val="ListBullet2"/>
      </w:pPr>
      <w:r>
        <w:t>Open the Connection security tab.</w:t>
        <w:br/>
      </w:r>
      <w:r>
        <w:rPr>
          <w:rFonts w:ascii="Proxima Nova Rg" w:hAnsi="Proxima Nova Rg"/>
          <w:color w:val="000000"/>
          <w:sz w:val="21"/>
        </w:rPr>
      </w:r>
    </w:p>
    <w:p>
      <w:pPr>
        <w:pStyle w:val="ListNumber"/>
      </w:pPr>
      <w:r>
        <w:t>Add a new firewall rule</w:t>
        <w:br/>
      </w:r>
      <w:r>
        <w:rPr>
          <w:rFonts w:ascii="Proxima Nova Rg" w:hAnsi="Proxima Nova Rg"/>
          <w:color w:val="000000"/>
          <w:sz w:val="21"/>
        </w:rPr>
      </w:r>
    </w:p>
    <w:p>
      <w:pPr>
        <w:pStyle w:val="ListBullet2"/>
      </w:pPr>
      <w:r>
        <w:t>If you are connecting directly, create a new rule using Fivetran's IP as both the Start IP and End IP. If you are connecting through SSH, use your tunnel server's IP.</w:t>
        <w:br/>
      </w:r>
      <w:r>
        <w:rPr>
          <w:rFonts w:ascii="Proxima Nova Rg" w:hAnsi="Proxima Nova Rg"/>
          <w:color w:val="000000"/>
          <w:sz w:val="21"/>
        </w:rPr>
      </w:r>
    </w:p>
    <w:p>
      <w:pPr>
        <w:pStyle w:val="ListBullet2"/>
      </w:pPr>
      <w:r>
        <w:t>Click Save.</w:t>
        <w:br/>
      </w:r>
      <w:r>
        <w:rPr>
          <w:rFonts w:ascii="Proxima Nova Rg" w:hAnsi="Proxima Nova Rg"/>
          <w:color w:val="000000"/>
          <w:sz w:val="21"/>
        </w:rPr>
      </w:r>
    </w:p>
    <w:p>
      <w:pPr>
        <w:pStyle w:val="ListNumber"/>
      </w:pPr>
      <w:r>
        <w:t>Create a Fivetran user</w:t>
        <w:br/>
      </w:r>
      <w:r>
        <w:rPr>
          <w:rFonts w:ascii="Proxima Nova Rg" w:hAnsi="Proxima Nova Rg"/>
          <w:color w:val="000000"/>
          <w:sz w:val="21"/>
        </w:rPr>
      </w:r>
    </w:p>
    <w:p>
      <w:pPr>
        <w:pStyle w:val="ListBullet2"/>
      </w:pPr>
      <w:r>
        <w:t>Next, create a Fivetran user for your Azure MySQL database. If you are connecting Fivetran to a read replica, you must create the user on your master database because read replicas are read-only. Your read replica will inherit the user from your master database.</w:t>
        <w:br/>
      </w:r>
      <w:r>
        <w:rPr>
          <w:rFonts w:ascii="Proxima Nova Rg" w:hAnsi="Proxima Nova Rg"/>
          <w:color w:val="000000"/>
          <w:sz w:val="21"/>
        </w:rPr>
      </w:r>
    </w:p>
    <w:p>
      <w:pPr>
        <w:pStyle w:val="ListBullet2"/>
      </w:pPr>
      <w:r>
        <w:t>How you create a user depends on which incremental update mechanism you are using. Follow the instructions below for your incremental update mechanism.</w:t>
        <w:br/>
      </w:r>
      <w:r>
        <w:rPr>
          <w:rFonts w:ascii="Proxima Nova Rg" w:hAnsi="Proxima Nova Rg"/>
          <w:color w:val="000000"/>
          <w:sz w:val="21"/>
        </w:rPr>
      </w:r>
    </w:p>
    <w:p>
      <w:pPr>
        <w:pStyle w:val="ListBullet2"/>
      </w:pPr>
      <w:r>
        <w:t>WARNING: This user must be reserved for Fivetran use only and must be unique to your connector. For more information, see our MySQL documentation.</w:t>
        <w:br/>
      </w:r>
      <w:r>
        <w:rPr>
          <w:rFonts w:ascii="Proxima Nova Rg" w:hAnsi="Proxima Nova Rg"/>
          <w:color w:val="000000"/>
          <w:sz w:val="21"/>
        </w:rPr>
      </w:r>
    </w:p>
    <w:p>
      <w:pPr>
        <w:pStyle w:val="ListNumber"/>
      </w:pPr>
      <w:r>
        <w:t>Binary log</w:t>
        <w:br/>
      </w:r>
      <w:r>
        <w:rPr>
          <w:rFonts w:ascii="Proxima Nova Rg" w:hAnsi="Proxima Nova Rg"/>
          <w:color w:val="000000"/>
          <w:sz w:val="21"/>
        </w:rPr>
      </w:r>
    </w:p>
    <w:p>
      <w:pPr>
        <w:pStyle w:val="ListBullet2"/>
      </w:pPr>
      <w:r>
        <w:t>Open a connection to your Azure MySQL database using your favorite SQL tool (for example MySQL Workbench or the "mysql" command in your operating system's terminal window).</w:t>
        <w:br/>
      </w:r>
      <w:r>
        <w:rPr>
          <w:rFonts w:ascii="Proxima Nova Rg" w:hAnsi="Proxima Nova Rg"/>
          <w:color w:val="000000"/>
          <w:sz w:val="21"/>
        </w:rPr>
      </w:r>
    </w:p>
    <w:p>
      <w:pPr>
        <w:pStyle w:val="ListBullet2"/>
      </w:pPr>
      <w:r>
        <w:t>Open a connection to your Azure MySQL database using your favorite SQL tool (for example, MySQL Workbench or the mysql command in your operating system's terminal window).</w:t>
        <w:br/>
      </w:r>
      <w:r>
        <w:rPr>
          <w:rFonts w:ascii="Proxima Nova Rg" w:hAnsi="Proxima Nova Rg"/>
          <w:color w:val="000000"/>
          <w:sz w:val="21"/>
        </w:rPr>
      </w:r>
    </w:p>
    <w:p>
      <w:pPr>
        <w:pStyle w:val="ListBullet2"/>
      </w:pPr>
      <w:r>
        <w:t>Create a Fivetran user and grant replication permissions by running the following SQL commands. Replace &lt;username&gt; and 'password' with a username and password of your choice.</w:t>
        <w:br/>
      </w:r>
      <w:r>
        <w:rPr>
          <w:rFonts w:ascii="Proxima Nova Rg" w:hAnsi="Proxima Nova Rg"/>
          <w:color w:val="000000"/>
          <w:sz w:val="21"/>
        </w:rPr>
      </w:r>
    </w:p>
    <w:p>
      <w:pPr>
        <w:pStyle w:val="ListBullet2"/>
      </w:pPr>
      <w:r>
        <w:t>CREATE USER &lt;username&gt;@'%' IDENTIFIED WITH mysql_native_password BY 'password';</w:t>
        <w:br/>
      </w:r>
      <w:r>
        <w:rPr>
          <w:rFonts w:ascii="Proxima Nova Rg" w:hAnsi="Proxima Nova Rg"/>
          <w:color w:val="000000"/>
          <w:sz w:val="21"/>
        </w:rPr>
      </w:r>
    </w:p>
    <w:p>
      <w:pPr>
        <w:pStyle w:val="ListBullet2"/>
      </w:pPr>
      <w:r>
        <w:t>GRANT SELECT, REPLICATION CLIENT, REPLICATION SLAVE ON *.* TO</w:t>
        <w:br/>
      </w:r>
      <w:r>
        <w:rPr>
          <w:rFonts w:ascii="Proxima Nova Rg" w:hAnsi="Proxima Nova Rg"/>
          <w:color w:val="000000"/>
          <w:sz w:val="21"/>
        </w:rPr>
      </w:r>
    </w:p>
    <w:p>
      <w:pPr>
        <w:pStyle w:val="ListBullet2"/>
      </w:pPr>
      <w:r>
        <w:t>&lt;username&gt;@'%';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NOTE: You must grant the Fivetran user SELECT permissions for all of the columns in the tables that you want to sync. When we do not have SELECT access to all columns in a table, we trigger a re-sync for that table, which slows down your syncs. If you don't want to sync certain columns, you can exclude them from your syncs in the Fivetran dashboard.</w:t>
        <w:br/>
      </w:r>
      <w:r>
        <w:rPr>
          <w:rFonts w:ascii="Proxima Nova Rg" w:hAnsi="Proxima Nova Rg"/>
          <w:color w:val="000000"/>
          <w:sz w:val="21"/>
        </w:rPr>
      </w:r>
    </w:p>
    <w:p>
      <w:pPr>
        <w:pStyle w:val="ListBullet2"/>
      </w:pPr>
      <w:r>
        <w:t>If there are errors when running these commands, you may lack sufficient privileges and should contact your database administrator.</w:t>
        <w:br/>
      </w:r>
      <w:r>
        <w:rPr>
          <w:rFonts w:ascii="Proxima Nova Rg" w:hAnsi="Proxima Nova Rg"/>
          <w:color w:val="000000"/>
          <w:sz w:val="21"/>
        </w:rPr>
      </w:r>
    </w:p>
    <w:p>
      <w:pPr>
        <w:pStyle w:val="ListNumber"/>
      </w:pPr>
      <w:r>
        <w:t>Fivetran Teleport Sync PRIVATE PREVIEW</w:t>
        <w:br/>
      </w:r>
      <w:r>
        <w:rPr>
          <w:rFonts w:ascii="Proxima Nova Rg" w:hAnsi="Proxima Nova Rg"/>
          <w:color w:val="000000"/>
          <w:sz w:val="21"/>
        </w:rPr>
      </w:r>
    </w:p>
    <w:p>
      <w:pPr>
        <w:pStyle w:val="ListBullet2"/>
      </w:pPr>
      <w:r>
        <w:t>Open a connection to your MySQL primary database using your favorite SQL tool (for example, MySQL Workbench or the mysql command in your operating system's terminal window).</w:t>
        <w:br/>
      </w:r>
      <w:r>
        <w:rPr>
          <w:rFonts w:ascii="Proxima Nova Rg" w:hAnsi="Proxima Nova Rg"/>
          <w:color w:val="000000"/>
          <w:sz w:val="21"/>
        </w:rPr>
      </w:r>
    </w:p>
    <w:p>
      <w:pPr>
        <w:pStyle w:val="ListBullet2"/>
      </w:pPr>
      <w:r>
        <w:t>Create a Fivetran user and grant SELECT permissions by running the following SQL commands. Replace &lt;username&gt; and password with a username and password of your choice.</w:t>
        <w:br/>
      </w:r>
      <w:r>
        <w:rPr>
          <w:rFonts w:ascii="Proxima Nova Rg" w:hAnsi="Proxima Nova Rg"/>
          <w:color w:val="000000"/>
          <w:sz w:val="21"/>
        </w:rPr>
      </w:r>
    </w:p>
    <w:p>
      <w:pPr>
        <w:pStyle w:val="ListBullet2"/>
      </w:pPr>
      <w:r>
        <w:t>CREATE USER &lt;username&gt;@'%' IDENTIFIED WITH mysql_native_password BY 'password';</w:t>
        <w:br/>
      </w:r>
      <w:r>
        <w:rPr>
          <w:rFonts w:ascii="Proxima Nova Rg" w:hAnsi="Proxima Nova Rg"/>
          <w:color w:val="000000"/>
          <w:sz w:val="21"/>
        </w:rPr>
      </w:r>
    </w:p>
    <w:p>
      <w:pPr>
        <w:pStyle w:val="ListBullet2"/>
      </w:pPr>
      <w:r>
        <w:t>-- Option 1: Grant user SELECT permission on all tables and columns</w:t>
        <w:br/>
      </w:r>
      <w:r>
        <w:rPr>
          <w:rFonts w:ascii="Proxima Nova Rg" w:hAnsi="Proxima Nova Rg"/>
          <w:color w:val="000000"/>
          <w:sz w:val="21"/>
        </w:rPr>
      </w:r>
    </w:p>
    <w:p>
      <w:pPr>
        <w:pStyle w:val="ListBullet2"/>
      </w:pPr>
      <w:r>
        <w:t>GRANT SELECT ON *.* TO &lt;username&gt;@'%';</w:t>
        <w:br/>
      </w:r>
      <w:r>
        <w:rPr>
          <w:rFonts w:ascii="Proxima Nova Rg" w:hAnsi="Proxima Nova Rg"/>
          <w:color w:val="000000"/>
          <w:sz w:val="21"/>
        </w:rPr>
      </w:r>
    </w:p>
    <w:p>
      <w:pPr>
        <w:pStyle w:val="ListBullet2"/>
      </w:pPr>
      <w:r>
        <w:t xml:space="preserve">-- Option 2: Grant user SELECT permission on only specified table and columns </w:t>
        <w:br/>
      </w:r>
      <w:r>
        <w:rPr>
          <w:rFonts w:ascii="Proxima Nova Rg" w:hAnsi="Proxima Nova Rg"/>
          <w:color w:val="000000"/>
          <w:sz w:val="21"/>
        </w:rPr>
      </w:r>
    </w:p>
    <w:p>
      <w:pPr>
        <w:pStyle w:val="ListBullet2"/>
      </w:pPr>
      <w:r>
        <w:t>GRANT SELECT ON &lt;tables/columns&gt;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If there are errors when running these commands, you may lack sufficient privileges and should contact your database administrator.</w:t>
        <w:br/>
      </w:r>
      <w:r>
        <w:rPr>
          <w:rFonts w:ascii="Proxima Nova Rg" w:hAnsi="Proxima Nova Rg"/>
          <w:color w:val="000000"/>
          <w:sz w:val="21"/>
        </w:rPr>
      </w:r>
    </w:p>
    <w:p>
      <w:pPr>
        <w:pStyle w:val="ListNumber"/>
      </w:pPr>
      <w:r>
        <w:t>Verify binary log format is set to ROW (binary log only)</w:t>
        <w:br/>
      </w:r>
      <w:r>
        <w:rPr>
          <w:rFonts w:ascii="Proxima Nova Rg" w:hAnsi="Proxima Nova Rg"/>
          <w:color w:val="000000"/>
          <w:sz w:val="21"/>
        </w:rPr>
      </w:r>
    </w:p>
    <w:p>
      <w:pPr>
        <w:pStyle w:val="ListBullet2"/>
      </w:pPr>
      <w:r>
        <w:t>Azure MySQL's binary log format is set to ROW by default. Verify that your binary log format is ROW. If not, set the binary log format to ROW in your Azure portal. Fivetran needs ROW format binary logs to perform incremental updates.</w:t>
        <w:br/>
      </w:r>
      <w:r>
        <w:rPr>
          <w:rFonts w:ascii="Proxima Nova Rg" w:hAnsi="Proxima Nova Rg"/>
          <w:color w:val="000000"/>
          <w:sz w:val="21"/>
        </w:rPr>
      </w:r>
    </w:p>
    <w:p>
      <w:pPr>
        <w:pStyle w:val="ListNumber"/>
      </w:pPr>
      <w:r>
        <w:t>Select schema and tables</w:t>
        <w:br/>
      </w:r>
      <w:r>
        <w:rPr>
          <w:rFonts w:ascii="Proxima Nova Rg" w:hAnsi="Proxima Nova Rg"/>
          <w:color w:val="000000"/>
          <w:sz w:val="21"/>
        </w:rPr>
      </w:r>
    </w:p>
    <w:p>
      <w:pPr>
        <w:pStyle w:val="ListBullet2"/>
      </w:pPr>
      <w:r>
        <w:t>Select which schemas and tables you'd like to sync to your destination.</w:t>
        <w:br/>
      </w:r>
      <w:r>
        <w:rPr>
          <w:rFonts w:ascii="Proxima Nova Rg" w:hAnsi="Proxima Nova Rg"/>
          <w:color w:val="000000"/>
          <w:sz w:val="21"/>
        </w:rPr>
      </w:r>
    </w:p>
    <w:p>
      <w:pPr>
        <w:pStyle w:val="ListNumber"/>
      </w:pPr>
      <w:r>
        <w:t>Choose a schema prefix</w:t>
        <w:br/>
      </w:r>
      <w:r>
        <w:rPr>
          <w:rFonts w:ascii="Proxima Nova Rg" w:hAnsi="Proxima Nova Rg"/>
          <w:color w:val="000000"/>
          <w:sz w:val="21"/>
        </w:rPr>
      </w:r>
    </w:p>
    <w:p>
      <w:pPr>
        <w:pStyle w:val="ListBullet2"/>
      </w:pPr>
      <w:r>
        <w:t>Fivetran maps the schemas we discover in your source database to your destination and prepends the destination schema names with a prefix of your choice. For example, if your original database contains schemas foo and bar and if you choose the prefix pre, then your destination schemas will be pre_foo and pre_bar.</w:t>
        <w:br/>
      </w:r>
      <w:r>
        <w:rPr>
          <w:rFonts w:ascii="Proxima Nova Rg" w:hAnsi="Proxima Nova Rg"/>
          <w:color w:val="000000"/>
          <w:sz w:val="21"/>
        </w:rPr>
      </w:r>
    </w:p>
    <w:p>
      <w:pPr>
        <w:pStyle w:val="ListBullet"/>
      </w:pPr>
      <w:r>
        <w:t>Enter user and password in setup formlink</w:t>
        <w:br/>
      </w:r>
      <w:r>
        <w:rPr>
          <w:rFonts w:ascii="Proxima Nova Rg" w:hAnsi="Proxima Nova Rg"/>
          <w:color w:val="000000"/>
          <w:sz w:val="21"/>
        </w:rPr>
      </w:r>
    </w:p>
    <w:p>
      <w:pPr>
        <w:pStyle w:val="ListBullet2"/>
      </w:pPr>
      <w:r>
        <w:t>In your Fivetran setup form, enter your user and password.</w:t>
        <w:br/>
      </w:r>
      <w:r>
        <w:rPr>
          <w:rFonts w:ascii="Proxima Nova Rg" w:hAnsi="Proxima Nova Rg"/>
          <w:color w:val="000000"/>
          <w:sz w:val="21"/>
        </w:rPr>
      </w:r>
    </w:p>
    <w:p>
      <w:pPr>
        <w:pStyle w:val="ListBullet2"/>
      </w:pPr>
      <w:r>
        <w:t>For the User, enter &lt;username&gt;@&lt;servername&gt;, where &lt;servername&gt; is part of your Azure host URL: &lt;servername&gt;.database.windows.net.</w:t>
        <w:br/>
      </w:r>
      <w:r>
        <w:rPr>
          <w:rFonts w:ascii="Proxima Nova Rg" w:hAnsi="Proxima Nova Rg"/>
          <w:color w:val="000000"/>
          <w:sz w:val="21"/>
        </w:rPr>
      </w:r>
    </w:p>
    <w:p>
      <w:pPr>
        <w:pStyle w:val="ListBullet2"/>
      </w:pPr>
      <w:r>
        <w:t>For the Password, enter the password you set when you created the Fivetran user.</w:t>
        <w:br/>
      </w:r>
      <w:r>
        <w:rPr>
          <w:rFonts w:ascii="Proxima Nova Rg" w:hAnsi="Proxima Nova Rg"/>
          <w:color w:val="000000"/>
          <w:sz w:val="21"/>
        </w:rPr>
      </w:r>
    </w:p>
    <w:p>
      <w:pPr>
        <w:pStyle w:val="ListNumber"/>
      </w:pPr>
      <w:r>
        <w:t>Configure replica (history mode only)</w:t>
        <w:br/>
      </w:r>
      <w:r>
        <w:rPr>
          <w:rFonts w:ascii="Proxima Nova Rg" w:hAnsi="Proxima Nova Rg"/>
          <w:color w:val="000000"/>
          <w:sz w:val="21"/>
        </w:rPr>
      </w:r>
    </w:p>
    <w:p>
      <w:pPr>
        <w:pStyle w:val="ListBullet2"/>
      </w:pPr>
      <w:r>
        <w:t>If you have connected Fivetran to a read replica and plan to run your connector on history mode, do the following:</w:t>
        <w:br/>
      </w:r>
      <w:r>
        <w:rPr>
          <w:rFonts w:ascii="Proxima Nova Rg" w:hAnsi="Proxima Nova Rg"/>
          <w:color w:val="000000"/>
          <w:sz w:val="21"/>
        </w:rPr>
      </w:r>
    </w:p>
    <w:p>
      <w:pPr>
        <w:pStyle w:val="ListBullet2"/>
      </w:pPr>
      <w:r>
        <w:t>Connect to your read replica as a user with SUPER privileges.</w:t>
        <w:br/>
      </w:r>
      <w:r>
        <w:rPr>
          <w:rFonts w:ascii="Proxima Nova Rg" w:hAnsi="Proxima Nova Rg"/>
          <w:color w:val="000000"/>
          <w:sz w:val="21"/>
        </w:rPr>
      </w:r>
    </w:p>
    <w:p>
      <w:pPr>
        <w:pStyle w:val="ListBullet2"/>
      </w:pPr>
      <w:r>
        <w:t>Check your read replica's slave_parallel_workers value.</w:t>
        <w:br/>
      </w:r>
      <w:r>
        <w:rPr>
          <w:rFonts w:ascii="Proxima Nova Rg" w:hAnsi="Proxima Nova Rg"/>
          <w:color w:val="000000"/>
          <w:sz w:val="21"/>
        </w:rPr>
      </w:r>
    </w:p>
    <w:p>
      <w:pPr>
        <w:pStyle w:val="ListBullet2"/>
      </w:pPr>
      <w:r>
        <w:t>If the slave_parallel_workers value is 0, you do not need to any additional configuration.</w:t>
        <w:br/>
      </w:r>
      <w:r>
        <w:rPr>
          <w:rFonts w:ascii="Proxima Nova Rg" w:hAnsi="Proxima Nova Rg"/>
          <w:color w:val="000000"/>
          <w:sz w:val="21"/>
        </w:rPr>
      </w:r>
    </w:p>
    <w:p>
      <w:pPr>
        <w:pStyle w:val="ListBullet2"/>
      </w:pPr>
      <w:r>
        <w:t>If the slave_parallel_workers value is not 0, do the following:</w:t>
        <w:br/>
      </w:r>
      <w:r>
        <w:rPr>
          <w:rFonts w:ascii="Proxima Nova Rg" w:hAnsi="Proxima Nova Rg"/>
          <w:color w:val="000000"/>
          <w:sz w:val="21"/>
        </w:rPr>
      </w:r>
    </w:p>
    <w:p>
      <w:pPr>
        <w:pStyle w:val="ListBullet2"/>
      </w:pPr>
      <w:r>
        <w:t>Run the following commands to update the slave_parallel_type and slave_preserve_commit_order values.</w:t>
        <w:br/>
      </w:r>
      <w:r>
        <w:rPr>
          <w:rFonts w:ascii="Proxima Nova Rg" w:hAnsi="Proxima Nova Rg"/>
          <w:color w:val="000000"/>
          <w:sz w:val="21"/>
        </w:rPr>
      </w:r>
    </w:p>
    <w:p>
      <w:pPr>
        <w:pStyle w:val="ListBullet2"/>
      </w:pPr>
      <w:r>
        <w:t>SET GLOBAL slave_parallel_type = 'LOGICAL_CLOCK';</w:t>
        <w:br/>
      </w:r>
      <w:r>
        <w:rPr>
          <w:rFonts w:ascii="Proxima Nova Rg" w:hAnsi="Proxima Nova Rg"/>
          <w:color w:val="000000"/>
          <w:sz w:val="21"/>
        </w:rPr>
      </w:r>
    </w:p>
    <w:p>
      <w:pPr>
        <w:pStyle w:val="ListBullet2"/>
      </w:pPr>
      <w:r>
        <w:t>SET GLOBAL slave_preserve_commit_order = 1;</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Next, connect to your master instance as a user with SUPER privileges, then run the following command to set the binlog_order_commits to 1.</w:t>
        <w:br/>
      </w:r>
      <w:r>
        <w:rPr>
          <w:rFonts w:ascii="Proxima Nova Rg" w:hAnsi="Proxima Nova Rg"/>
          <w:color w:val="000000"/>
          <w:sz w:val="21"/>
        </w:rPr>
      </w:r>
    </w:p>
    <w:p>
      <w:pPr>
        <w:pStyle w:val="ListBullet2"/>
      </w:pPr>
      <w:r>
        <w:t>SET GLOBAL binlog_order_commits = 1;</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Learn more about these variables in MySQL's replica server variables documentation.</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we can connect to your Azure MySQL database and that it is properly configured:</w:t>
        <w:br/>
      </w:r>
      <w:r>
        <w:rPr>
          <w:rFonts w:ascii="Proxima Nova Rg" w:hAnsi="Proxima Nova Rg"/>
          <w:color w:val="000000"/>
          <w:sz w:val="21"/>
        </w:rPr>
      </w:r>
    </w:p>
    <w:p>
      <w:pPr>
        <w:pStyle w:val="ListBullet2"/>
      </w:pPr>
      <w:r>
        <w:t>The Connecting to SSH Tunnel Test validates the SSH tunnel details you provided in the setup form. It generates a pop-up window where you must verify the SSH fingerprint. It then checks that we can connect to your database using the SSH Tunnel. (We skip this test if you are connecting directly.)</w:t>
        <w:br/>
      </w:r>
      <w:r>
        <w:rPr>
          <w:rFonts w:ascii="Proxima Nova Rg" w:hAnsi="Proxima Nova Rg"/>
          <w:color w:val="000000"/>
          <w:sz w:val="21"/>
        </w:rPr>
      </w:r>
    </w:p>
    <w:p>
      <w:pPr>
        <w:pStyle w:val="ListBullet2"/>
      </w:pPr>
      <w:r>
        <w:t>The Connecting to Host Test verifies that the database host is not private and checks that we can connect to the host.</w:t>
        <w:br/>
      </w:r>
      <w:r>
        <w:rPr>
          <w:rFonts w:ascii="Proxima Nova Rg" w:hAnsi="Proxima Nova Rg"/>
          <w:color w:val="000000"/>
          <w:sz w:val="21"/>
        </w:rPr>
      </w:r>
    </w:p>
    <w:p>
      <w:pPr>
        <w:pStyle w:val="ListBullet2"/>
      </w:pPr>
      <w:r>
        <w:t>The Validating Certificate Test generates a pop-up window where you must choose which certificate you want Fivetran to use. It then validates that certificate and checks that we can connect to your database using TLS. (We skip this test if you are connecting using an SSH tunnel and did not choose to require TLS.)</w:t>
        <w:br/>
      </w:r>
      <w:r>
        <w:rPr>
          <w:rFonts w:ascii="Proxima Nova Rg" w:hAnsi="Proxima Nova Rg"/>
          <w:color w:val="000000"/>
          <w:sz w:val="21"/>
        </w:rPr>
      </w:r>
    </w:p>
    <w:p>
      <w:pPr>
        <w:pStyle w:val="ListBullet2"/>
      </w:pPr>
      <w:r>
        <w:t>The Validating Database User Test validates the database credentials you provided in the setup form.</w:t>
        <w:br/>
      </w:r>
      <w:r>
        <w:rPr>
          <w:rFonts w:ascii="Proxima Nova Rg" w:hAnsi="Proxima Nova Rg"/>
          <w:color w:val="000000"/>
          <w:sz w:val="21"/>
        </w:rPr>
      </w:r>
    </w:p>
    <w:p>
      <w:pPr>
        <w:pStyle w:val="ListBullet2"/>
      </w:pPr>
      <w:r>
        <w:t>(Binary log only) The Checking Database Configuration Test verifies that we can find your database's server ID. It then checks your binary log configuration and confirms that we can connect to the binary log.</w:t>
        <w:br/>
      </w:r>
      <w:r>
        <w:rPr>
          <w:rFonts w:ascii="Proxima Nova Rg" w:hAnsi="Proxima Nova Rg"/>
          <w:color w:val="000000"/>
          <w:sz w:val="21"/>
        </w:rPr>
      </w:r>
    </w:p>
    <w:p>
      <w:pPr>
        <w:pStyle w:val="ListBullet2"/>
      </w:pPr>
      <w:r>
        <w:t>The Validating Database Type Test checks that your database type matches the connector type. For example, this test will fail if you try to set up an Azure MySQL connector with a MySQL RDS database.</w:t>
        <w:br/>
      </w:r>
      <w:r>
        <w:rPr>
          <w:rFonts w:ascii="Proxima Nova Rg" w:hAnsi="Proxima Nova Rg"/>
          <w:color w:val="000000"/>
          <w:sz w:val="21"/>
        </w:rPr>
      </w:r>
    </w:p>
    <w:p>
      <w:pPr>
        <w:pStyle w:val="ListBullet2"/>
      </w:pPr>
      <w:r>
        <w:t>The Validating Speed Setup test checks how quickly Fivetran can fetch data from your source database. The test will show a warning if the speed is low, that is less than 5MB/sec.</w:t>
        <w:br/>
      </w:r>
      <w:r>
        <w:rPr>
          <w:rFonts w:ascii="Proxima Nova Rg" w:hAnsi="Proxima Nova Rg"/>
          <w:color w:val="000000"/>
          <w:sz w:val="21"/>
        </w:rPr>
      </w:r>
    </w:p>
    <w:p>
      <w:pPr>
        <w:pStyle w:val="ListBullet2"/>
      </w:pPr>
      <w:r>
        <w:t>NOTE: The tests may take a few minutes to finish running.</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