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t>Relatório de Consignados - Competência: 01/2026</w:t>
      </w:r>
    </w:p>
    <w:p/>
    <w:tbl>
      <w:tblPr>
        <w:tblW w:w="5000" w:type="pct"/>
      </w:tblPr>
      <w:tr>
        <w:tc>
          <w:p>
            <w:r>
              <w:t>Matrícula</w:t>
            </w:r>
          </w:p>
        </w:tc>
        <w:tc>
          <w:p>
            <w:r>
              <w:t>Nome</w:t>
            </w:r>
          </w:p>
        </w:tc>
        <w:tc>
          <w:p>
            <w:r>
              <w:t>Valor</w:t>
            </w:r>
          </w:p>
        </w:tc>
        <w:tc>
          <w:p>
            <w:r>
              <w:t>Evento</w:t>
            </w:r>
          </w:p>
        </w:tc>
      </w:tr>
      <w:tr>
        <w:tc>
          <w:p>
            <w:r>
              <w:t>12345-1</w:t>
            </w:r>
          </w:p>
        </w:tc>
        <w:tc>
          <w:p>
            <w:r>
              <w:t>João Silva</w:t>
            </w:r>
          </w:p>
        </w:tc>
        <w:tc>
          <w:p>
            <w:r>
              <w:t>150.00</w:t>
            </w:r>
          </w:p>
        </w:tc>
        <w:tc>
          <w:p>
            <w:r>
              <w:t>002</w:t>
            </w:r>
          </w:p>
        </w:tc>
      </w:tr>
      <w:tr>
        <w:tc>
          <w:p>
            <w:r>
              <w:t>12346-2</w:t>
            </w:r>
          </w:p>
        </w:tc>
        <w:tc>
          <w:p>
            <w:r>
              <w:t>Maria Santos</w:t>
            </w:r>
          </w:p>
        </w:tc>
        <w:tc>
          <w:p>
            <w:r>
              <w:t>250.50</w:t>
            </w:r>
          </w:p>
        </w:tc>
        <w:tc>
          <w:p>
            <w:r>
              <w:t>002</w:t>
            </w:r>
          </w:p>
        </w:tc>
      </w:tr>
      <w:tr>
        <w:tc>
          <w:p>
            <w:r>
              <w:t>12347-3</w:t>
            </w:r>
          </w:p>
        </w:tc>
        <w:tc>
          <w:p>
            <w:r>
              <w:t>Pedro Oliveira</w:t>
            </w:r>
          </w:p>
        </w:tc>
        <w:tc>
          <w:p>
            <w:r>
              <w:t>89.90</w:t>
            </w:r>
          </w:p>
        </w:tc>
        <w:tc>
          <w:p>
            <w:r>
              <w:t>015</w:t>
            </w:r>
          </w:p>
        </w:tc>
      </w:tr>
      <w:tr>
        <w:tc>
          <w:p>
            <w:r>
              <w:t>12348-4</w:t>
            </w:r>
          </w:p>
        </w:tc>
        <w:tc>
          <w:p>
            <w:r>
              <w:t>Ana Costa</w:t>
            </w:r>
          </w:p>
        </w:tc>
        <w:tc>
          <w:p>
            <w:r>
              <w:t>320.00</w:t>
            </w:r>
          </w:p>
        </w:tc>
        <w:tc>
          <w:p>
            <w:r>
              <w:t>002</w:t>
            </w:r>
          </w:p>
        </w:tc>
      </w:tr>
      <w:tr>
        <w:tc>
          <w:p>
            <w:r>
              <w:t>12349-5</w:t>
            </w:r>
          </w:p>
        </w:tc>
        <w:tc>
          <w:p>
            <w:r>
              <w:t>Carlos Souza</w:t>
            </w:r>
          </w:p>
        </w:tc>
        <w:tc>
          <w:p>
            <w:r>
              <w:t>175.25</w:t>
            </w:r>
          </w:p>
        </w:tc>
        <w:tc>
          <w:p>
            <w:r>
              <w:t>135</w:t>
            </w:r>
          </w:p>
        </w:tc>
      </w:tr>
    </w:tbl>
  </w:body>
</w:document>
</file>

<file path=word/_rels/document.xml.rels><?xml version="1.0" encoding="UTF-8" standalone="yes"?>
<Relationships xmlns="http://schemas.openxmlformats.org/package/2006/relationships">
</Relationships>
</file>