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Мосійчук Артем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гр. КН-920в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</w:t>
      </w:r>
      <w:r>
        <w:rPr>
          <w:rFonts w:eastAsia="SimSu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АНАЛІЗ ІГРОВИХ ЕЛЕМЕНТІВ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SimSun" w:cs="Times New Roman" w:ascii="Times New Roman" w:hAnsi="Times New Roman"/>
          <w:b w:val="false"/>
          <w:bCs w:val="false"/>
          <w:i w:val="false"/>
          <w:color w:val="000000"/>
          <w:sz w:val="28"/>
          <w:szCs w:val="28"/>
        </w:rPr>
        <w:t>навчитися аналізувати та формалізувати ігрові елементи.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Хід роботи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ОПИС ІГРОВОГО </w:t>
      </w: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en-US"/>
        </w:rPr>
        <w:t>ПРОЕКТУ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>Space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/>
        </w:rPr>
        <w:t xml:space="preserve"> Adventure - Endless Game Template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ab/>
        <w:t>Космічний корабель - це динамічний об'єкт, який можна переміщати вгору і вниз за допомогою клавіш зі стрілками. Розмір і швидкість космічного корабля впливають на ігровий процес.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ab/>
        <w:t>Астероїди - це динамічні об’єкти, які рухаються вгору з різною швидкістю та мають різні розміри. З часом кількість і швидкість астероїдів буде збільшуватися, що ускладнюватиме гру.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ab/>
        <w:t>Бонусні елементи - це статичні або динамічні об'єкти, які можуть з'являтися на екрані. Збираючи їх, можна збільшити рахунок гравця, збільшити термін служби корабля або отримати інші переваги.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ab/>
        <w:t>Метеорити - статичні об'єкти, які знаходяться на задньому плані і надають грі додаткової глибини та реалістичності.</w:t>
      </w:r>
    </w:p>
    <w:p>
      <w:pPr>
        <w:pStyle w:val="Normal"/>
        <w:bidi w:val="0"/>
        <w:spacing w:lineRule="auto" w:line="360"/>
        <w:jc w:val="both"/>
        <w:rPr>
          <w:color w:val="000000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/>
        </w:rPr>
        <w:t>Жанр: космічний шутер.</w:t>
      </w:r>
    </w:p>
    <w:p>
      <w:pPr>
        <w:pStyle w:val="Normal"/>
        <w:bidi w:val="0"/>
        <w:spacing w:lineRule="auto" w:line="360"/>
        <w:jc w:val="both"/>
        <w:rPr>
          <w:color w:val="000000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/>
        </w:rPr>
        <w:t>Графіка: 2D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ab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Механіки: керування космічним кораблем гравцем, збір бонусів, ухилення від перешкод та знищення ворожих кораблів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ab/>
        <w:t>Структура гри: нескінченний режим із різними рівнями складності, на яких гравець може набрати максимальну кількість очок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ab/>
        <w:t>Інтерфейс: головне меню, ігровий екран із космічним кораблем, здоров'ям та кількістю бонусів, екран із результатами.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СПИСОК ІГРОВИХ ЕЛЕМЕНТІВ ТА ЇХ ВЛАСТИВОСТЕЙ</w:t>
      </w:r>
    </w:p>
    <w:tbl>
      <w:tblPr>
        <w:tblStyle w:val="5"/>
        <w:tblW w:w="85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Елемент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Властивості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Космічний корабель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Розмір, швидкість, здоров'я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Ворожий корабель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Розмір, швидкість, здоров'я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Бонуси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Розмір, швидкість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Перешкоди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Розмір, швидкість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СХЕМА АЛГОРИТМУ ОСНОВНОЇ МЕХАНІКИ ДЕМО-СЦЕНИ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Гравець керує космічним кораблем, переміщаючи його екраном.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Ворожі кораблі летять із різних боків екрану, їх треба знищувати.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На екрані з'являються бонуси, які можна збирати.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Перешкоди з'являються на шляху гравця, їх слід уникати.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Гра завершується, якщо космічний корабель знищено або гравець досяг кінця нескінченного режиму.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ЧИСЛОВІ ВІДНОШЕННЯ МІЖ ІГРОВИМИ ЕЛЕМЕНТАМИ ДЕМО-СЦЕНИ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tbl>
      <w:tblPr>
        <w:tblStyle w:val="5"/>
        <w:tblW w:w="85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Елементи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</w:t>
            </w: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uk-UA"/>
              </w:rPr>
              <w:t>заємодія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Космічний корабель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Має певну кількість здоров'я, що зменшується при зіткненні з ворожими кораблями та перешкодами.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Ворожі кораблі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Мають певну кількість здоров'я, що зменшується при попаданні снарядів із космічного корабля.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Бонуси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Додають очки гравцю.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Перешкоди</w:t>
            </w:r>
          </w:p>
        </w:tc>
        <w:tc>
          <w:tcPr>
            <w:tcW w:w="42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both"/>
              <w:rPr>
                <w:rFonts w:ascii="Times New Roman" w:hAnsi="Times New Roman" w:eastAsia="SimSu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SimSun" w:ascii="Times New Roman" w:hAnsi="Times New Roman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Зменшує кількість здоров'я космічного корабля, якщо гравець стикається з ними.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СХЕМА АЛГОРИТМУ ОСНОВНОГО ІГРОВОГО ЦИКЛУ ДЕМО-СЦЕНИ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1. Гравець вибирає рівень складності для початку гри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2. Гравець керує космічним кораблем, збирає нагороди, уникає перешкод і знищує ворожі кораблі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3. Після досягнення певної кількості балів гравець переходить на наступний рівень складності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4. Гра закінчується, коли космічний корабель буде знищено або гравець досягає кінця нескінченного режиму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5. Гравці можуть бачити власні результати, порівнювати їх з результатами інших гравців і перезапускати гру з різними труднощами.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ab/>
        <w:t xml:space="preserve">Далі можуть бути додані </w:t>
      </w:r>
      <w:r>
        <w:rPr>
          <w:rFonts w:eastAsia="SimSu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деталі та розширення для конкретного проекту.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SimSu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hanging="0"/>
        <w:jc w:val="both"/>
        <w:rPr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Висновок: </w:t>
      </w:r>
      <w:r>
        <w:rPr>
          <w:rFonts w:eastAsia="SimSu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навчився аналізувати та формалізувати ігрові елементи.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3</Pages>
  <Words>392</Words>
  <Characters>2540</Characters>
  <CharactersWithSpaces>2933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2023-06-07T14:32:55Z</dcterms:modified>
  <cp:revision>3</cp:revision>
  <dc:subject/>
  <dc:title/>
</cp:coreProperties>
</file>