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C1A" w:rsidRDefault="00972C1A" w:rsidP="00972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магистерских диссертаций для выпускников 2019 года</w:t>
      </w:r>
    </w:p>
    <w:p w:rsidR="00972C1A" w:rsidRDefault="00972C1A" w:rsidP="00972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396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>
        <w:rPr>
          <w:rFonts w:ascii="Times New Roman" w:hAnsi="Times New Roman" w:cs="Times New Roman"/>
          <w:sz w:val="24"/>
          <w:szCs w:val="24"/>
        </w:rPr>
        <w:t xml:space="preserve">подготовки 02.04.01 Математика и компьютерные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нгауки</w:t>
      </w:r>
      <w:proofErr w:type="spellEnd"/>
    </w:p>
    <w:p w:rsidR="00972C1A" w:rsidRDefault="00972C1A">
      <w:pPr>
        <w:rPr>
          <w:rFonts w:ascii="Arial" w:hAnsi="Arial" w:cs="Arial"/>
          <w:sz w:val="20"/>
          <w:szCs w:val="20"/>
        </w:rPr>
      </w:pPr>
    </w:p>
    <w:p w:rsidR="00B45A4C" w:rsidRPr="0028444F" w:rsidRDefault="00972C1A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Программа</w:t>
      </w:r>
      <w:r w:rsidR="00C74C1B" w:rsidRPr="0028444F">
        <w:rPr>
          <w:rFonts w:ascii="Arial" w:hAnsi="Arial" w:cs="Arial"/>
          <w:sz w:val="20"/>
          <w:szCs w:val="20"/>
        </w:rPr>
        <w:t xml:space="preserve"> </w:t>
      </w:r>
      <w:r w:rsidR="00B45A4C" w:rsidRPr="0028444F">
        <w:rPr>
          <w:rFonts w:ascii="Arial" w:hAnsi="Arial" w:cs="Arial"/>
          <w:sz w:val="20"/>
          <w:szCs w:val="20"/>
        </w:rPr>
        <w:t xml:space="preserve"> </w:t>
      </w:r>
      <w:r w:rsidR="00C74C1B" w:rsidRPr="00972C1A">
        <w:rPr>
          <w:rFonts w:ascii="Arial" w:hAnsi="Arial" w:cs="Arial"/>
          <w:sz w:val="20"/>
          <w:szCs w:val="20"/>
        </w:rPr>
        <w:t>02.04.01.01  Математическое и компьютерное моделирование</w:t>
      </w:r>
    </w:p>
    <w:tbl>
      <w:tblPr>
        <w:tblW w:w="7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1"/>
        <w:gridCol w:w="2912"/>
      </w:tblGrid>
      <w:tr w:rsidR="00972C1A" w:rsidRPr="0028444F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28444F" w:rsidRDefault="00972C1A" w:rsidP="00322B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444F">
              <w:rPr>
                <w:rFonts w:ascii="Arial" w:hAnsi="Arial" w:cs="Arial"/>
                <w:b/>
                <w:sz w:val="20"/>
                <w:szCs w:val="20"/>
              </w:rPr>
              <w:t>Тема магистерской диссертации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28444F" w:rsidRDefault="00972C1A" w:rsidP="00322B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444F">
              <w:rPr>
                <w:rFonts w:ascii="Arial" w:hAnsi="Arial" w:cs="Arial"/>
                <w:b/>
                <w:sz w:val="20"/>
                <w:szCs w:val="20"/>
              </w:rPr>
              <w:t>Руководитель (ученая степень, ученое звание, должность)</w:t>
            </w:r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Численное интегрирование уравнений движения космического аппарата по орбите, близкой </w:t>
            </w:r>
            <w:proofErr w:type="gram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круговой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Построение тематической модели коллекции текстов на основе пакета тематического моделирования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BigARTM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Шмидт Алексей Владимирович,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Математическое моделирование упругих волн от импульсного акустического источника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Садовский Владимир Михайлович д.ф.-м.н., профессор, профессор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Платформа p2p кредитования с применением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blockchain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Исследование методов распознавания и идентификации лиц на изображениях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Реализация неточного метода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Узавы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– сопряжённых градиентов на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Intel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®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Xeon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Phi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Автоматизация метода анализа иерархий в «1С: Предприятие 8» для поддержки принятия решения в задачах выбора со слабо структурированными критериями.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Андреева Надежда Михайловна, к.п.н.,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Аксиоматизация табличных логик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Гёделя-Лёба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Голованов Михаил Иванович,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Комплекс программ для построения метода конечных элементов в пакете символьных вычислений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Математическое моделирование изгиба многослойных композитных пластин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Садовский Владимир Михайлович д.ф.-м.н., профессор, профессор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Программный модуль </w:t>
            </w:r>
            <w:proofErr w:type="gram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изучения взаимосвязи различных видов головной боли детей</w:t>
            </w:r>
            <w:proofErr w:type="gram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лор-патологией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Ляпин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Александр Петрович,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Косвенное восстановление пропущенных данных на основе </w:t>
            </w: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использования генетических алгоритмов и нейронных сетей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2C1A" w:rsidRPr="00C74C1B" w:rsidRDefault="00972C1A" w:rsidP="00C74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</w:tbl>
    <w:p w:rsidR="00C74C1B" w:rsidRPr="0028444F" w:rsidRDefault="00C74C1B">
      <w:pPr>
        <w:rPr>
          <w:rFonts w:ascii="Arial" w:hAnsi="Arial" w:cs="Arial"/>
          <w:sz w:val="20"/>
          <w:szCs w:val="20"/>
        </w:rPr>
      </w:pPr>
    </w:p>
    <w:p w:rsidR="0028444F" w:rsidRPr="0028444F" w:rsidRDefault="0028444F">
      <w:pPr>
        <w:rPr>
          <w:rFonts w:ascii="Arial" w:hAnsi="Arial" w:cs="Arial"/>
          <w:sz w:val="20"/>
          <w:szCs w:val="20"/>
        </w:rPr>
      </w:pPr>
    </w:p>
    <w:p w:rsidR="00C74C1B" w:rsidRPr="0028444F" w:rsidRDefault="00972C1A" w:rsidP="00C74C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 w:rsidR="00C74C1B" w:rsidRPr="0028444F">
        <w:rPr>
          <w:rFonts w:ascii="Arial" w:hAnsi="Arial" w:cs="Arial"/>
          <w:sz w:val="20"/>
          <w:szCs w:val="20"/>
        </w:rPr>
        <w:t xml:space="preserve"> </w:t>
      </w:r>
      <w:r w:rsidR="00C74C1B" w:rsidRPr="00972C1A">
        <w:rPr>
          <w:rFonts w:ascii="Arial" w:hAnsi="Arial" w:cs="Arial"/>
          <w:sz w:val="20"/>
          <w:szCs w:val="20"/>
        </w:rPr>
        <w:t>02.04.01.02  Вычислительная математика</w:t>
      </w:r>
    </w:p>
    <w:tbl>
      <w:tblPr>
        <w:tblW w:w="7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3"/>
        <w:gridCol w:w="3165"/>
      </w:tblGrid>
      <w:tr w:rsidR="00972C1A" w:rsidRPr="0028444F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28444F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Тема магистерской диссертации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28444F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Руководитель (ученая степень, ученое звание, должность)</w:t>
            </w:r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Конструктор экранного дизайна пользователя компьютера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д.п</w:t>
            </w:r>
            <w:proofErr w:type="gram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.н</w:t>
            </w:r>
            <w:proofErr w:type="spellEnd"/>
            <w:proofErr w:type="gram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профессор</w:t>
            </w:r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Исследование </w:t>
            </w:r>
            <w:proofErr w:type="gram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методов решения задачи идентификации авторства текстов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Разработка и реализация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полулагранжевого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метода с локальным законом сохранения для двумерной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Вяткин Александр Владимирович,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Параллельная реализация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полулагранжевого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метода для уравнения неразрывности с использованием адаптивных сеток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 числе нулей целой функции конечного порядка роста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Ходос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Ольга Вениаминовна,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972C1A" w:rsidRPr="00C74C1B" w:rsidTr="00972C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Сравнение конечно-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разнострых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полулагражевых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методов решения уравнения неразрывности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72C1A" w:rsidRPr="00C74C1B" w:rsidRDefault="00972C1A" w:rsidP="002844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</w:tbl>
    <w:p w:rsidR="00C74C1B" w:rsidRPr="0028444F" w:rsidRDefault="00C74C1B">
      <w:pPr>
        <w:rPr>
          <w:rFonts w:ascii="Arial" w:hAnsi="Arial" w:cs="Arial"/>
          <w:b/>
          <w:sz w:val="20"/>
          <w:szCs w:val="20"/>
        </w:rPr>
      </w:pPr>
    </w:p>
    <w:p w:rsidR="00C74C1B" w:rsidRPr="0028444F" w:rsidRDefault="00C74C1B">
      <w:pPr>
        <w:rPr>
          <w:rFonts w:ascii="Arial" w:hAnsi="Arial" w:cs="Arial"/>
          <w:b/>
          <w:sz w:val="20"/>
          <w:szCs w:val="20"/>
        </w:rPr>
      </w:pPr>
    </w:p>
    <w:p w:rsidR="00C74C1B" w:rsidRPr="0028444F" w:rsidRDefault="00C74C1B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C74C1B" w:rsidRPr="0028444F" w:rsidSect="00C35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666DB"/>
    <w:rsid w:val="000B590C"/>
    <w:rsid w:val="001A28C9"/>
    <w:rsid w:val="0028444F"/>
    <w:rsid w:val="00803C48"/>
    <w:rsid w:val="00972C1A"/>
    <w:rsid w:val="00B45A4C"/>
    <w:rsid w:val="00C358E1"/>
    <w:rsid w:val="00C36155"/>
    <w:rsid w:val="00C7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4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4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4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4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dcterms:created xsi:type="dcterms:W3CDTF">2018-12-06T02:36:00Z</dcterms:created>
  <dcterms:modified xsi:type="dcterms:W3CDTF">2018-12-06T02:46:00Z</dcterms:modified>
</cp:coreProperties>
</file>