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22" w:rsidRDefault="001B3A22" w:rsidP="001B3A22">
      <w:pPr>
        <w:pStyle w:val="1"/>
      </w:pPr>
      <w:r>
        <w:t>Темы ВКР магистров базовой кафедры ВиИТ</w:t>
      </w:r>
    </w:p>
    <w:tbl>
      <w:tblPr>
        <w:tblW w:w="98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3402"/>
        <w:gridCol w:w="3293"/>
      </w:tblGrid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  <w:t>Студент</w:t>
            </w:r>
            <w:r w:rsidRPr="000B28E3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ФИО полностью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  <w:t>Тема ВКР или магистерской диссертации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  <w:t>Научный руководитель</w:t>
            </w:r>
            <w:r w:rsidRPr="000B28E3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ФИО полностью,</w:t>
            </w:r>
            <w:r w:rsidRPr="000B28E3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степень, ученое звание, должность, место работы</w:t>
            </w:r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Баюшкин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Александр Владимирович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Моделирование потока воздуха в системах кондиционирования и вентиляции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Варыгина Мария Петровна, к.ф.-м.н.,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Белосохова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Анна Владимировна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Моделирование распространения СО</w:t>
            </w:r>
            <w:proofErr w:type="gram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proofErr w:type="gram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 болотной местности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Шайдуров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Владимир Викторович, д.ф.-м.н.,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Бойко Лидия Владимировна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Табличные GL-логики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Голованов Михаил Иванович, к.ф.-м.н., доцент,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Боинский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Алексей Владиславович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</w:pPr>
            <w:r w:rsidRPr="000B28E3"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  <w:t xml:space="preserve">Реализация методов решения систем линейных уравнений с </w:t>
            </w:r>
            <w:proofErr w:type="spellStart"/>
            <w:r w:rsidRPr="000B28E3"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  <w:t>седловой</w:t>
            </w:r>
            <w:proofErr w:type="spellEnd"/>
            <w:r w:rsidRPr="000B28E3"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  <w:t xml:space="preserve"> точкой на сопроцессоре </w:t>
            </w:r>
            <w:proofErr w:type="spellStart"/>
            <w:r w:rsidRPr="000B28E3"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  <w:t>Xeon</w:t>
            </w:r>
            <w:proofErr w:type="spellEnd"/>
            <w:r w:rsidRPr="000B28E3"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Arial" w:eastAsia="Times New Roman" w:hAnsi="Arial" w:cs="Arial"/>
                <w:iCs/>
                <w:sz w:val="18"/>
                <w:szCs w:val="18"/>
                <w:lang w:eastAsia="ru-RU"/>
              </w:rPr>
              <w:t>Phi</w:t>
            </w:r>
            <w:proofErr w:type="spellEnd"/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Борисенко Даниил Андреевич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Графическое представление статистических данных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Габдулганеева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Диана Маратовна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Диагностика решения математических задач на основе ментальных схем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д.п.н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Горохова Елена Александровна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>Исследование методов нахождения закономерностей в статистических данных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Жигляев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Владимир Васильевич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>Оценка надежности технических систем в условиях неполной информации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Добронец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Борис Станиславович, д.ф.-м.н.,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Косарева Ольга Владимировна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Геометрическая информатика в старших классах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д.п.н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Котляров Роман Сергеевич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Реализация управленческой отчетности по работе отделения санитарной авиации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Цыганок Дмитрий Алексеевич, к.ф.-м.н.,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Кузоватов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Игорь Анатольевич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Численное моделирование процесса ориентации двухуровневых молекул во внешнем поле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Садовский Владимир Михайлович, д.ф.-м.н.,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Елена Владимировна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Параллельная реализация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полулагранжевого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метода для уравнения неразрывности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Шайдуров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Владимир Викторович, д.ф.-м.н.,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638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Мадаминова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Мафтунахон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Орибжоновна</w:t>
            </w:r>
            <w:proofErr w:type="spellEnd"/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Разработка программных сре</w:t>
            </w:r>
            <w:proofErr w:type="gram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дств дл</w:t>
            </w:r>
            <w:proofErr w:type="gram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я исследования многомерных данных с помощью нелинейных методов главных компонент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Покидышева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Людмила Ивановна</w:t>
            </w:r>
            <w:proofErr w:type="gram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.т.н., доцент, профессор кафедры ВТ</w:t>
            </w:r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Мамонтова Марина Дмитриевна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Репетитор по математике на основе экспертных ментальных систем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д.п.н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897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Патрикеев Владислав Владиславович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 xml:space="preserve">Сравнение технологий программирования высокопроизводительных </w:t>
            </w:r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lastRenderedPageBreak/>
              <w:t xml:space="preserve">вычислительных систем </w:t>
            </w:r>
            <w:proofErr w:type="spellStart"/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>Intel</w:t>
            </w:r>
            <w:proofErr w:type="spellEnd"/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>Xeon</w:t>
            </w:r>
            <w:proofErr w:type="spellEnd"/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>Phi</w:t>
            </w:r>
            <w:proofErr w:type="spellEnd"/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 xml:space="preserve"> и NVIDIA CUDA для задач вычислительной алгебры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Карепова Евгения Дмитриевна, к.ф.-м.н., доцент,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lastRenderedPageBreak/>
              <w:t>Покровская Кристина Ивановна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iCs/>
                <w:color w:val="000000"/>
                <w:sz w:val="20"/>
                <w:szCs w:val="20"/>
                <w:lang w:eastAsia="ru-RU"/>
              </w:rPr>
              <w:t>Численное моделирование случайных процессов в условиях малых выборок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Добронец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Борис Станиславович, д.ф.-м.н., профессор,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Соболев Алексей Николаевич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0B28E3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Численное ре</w:t>
            </w:r>
            <w:r w:rsidR="001B3A22"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шение обратной задачи для системы уравнений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Филончиков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Алексей Сергеевич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0B28E3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Jackknife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Bootstrap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 в восстановлении пропущенных данных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1B3A22" w:rsidRPr="000B28E3" w:rsidTr="001B3A22">
        <w:trPr>
          <w:trHeight w:val="285"/>
        </w:trPr>
        <w:tc>
          <w:tcPr>
            <w:tcW w:w="3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Якубайлик Юрий Олегович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Исследование статистических свойств символьных последовательностей по наборам наикратчайших "потерянных" строк</w:t>
            </w:r>
          </w:p>
        </w:tc>
        <w:tc>
          <w:tcPr>
            <w:tcW w:w="32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1B3A22" w:rsidRPr="000B28E3" w:rsidRDefault="001B3A22" w:rsidP="001B3A22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Варыгина Мария Петровна, к.ф.-м.н.,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;</w:t>
            </w: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br/>
              <w:t>Садовский Михаил Георгиевич, д.ф.-м.н., в.н</w:t>
            </w:r>
            <w:proofErr w:type="gram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.с</w:t>
            </w:r>
            <w:proofErr w:type="gram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ИВМ СО РАН</w:t>
            </w:r>
          </w:p>
        </w:tc>
      </w:tr>
    </w:tbl>
    <w:p w:rsidR="001B3A22" w:rsidRDefault="001B3A22">
      <w:pPr>
        <w:spacing w:after="200" w:line="276" w:lineRule="auto"/>
        <w:ind w:firstLine="0"/>
        <w:jc w:val="left"/>
      </w:pPr>
    </w:p>
    <w:p w:rsidR="002425DE" w:rsidRDefault="002425DE">
      <w:pPr>
        <w:spacing w:after="200" w:line="276" w:lineRule="auto"/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4363"/>
        <w:gridCol w:w="3231"/>
      </w:tblGrid>
      <w:tr w:rsidR="002425DE" w:rsidRPr="000E310D" w:rsidTr="00FA59BF">
        <w:tc>
          <w:tcPr>
            <w:tcW w:w="1192" w:type="pct"/>
            <w:shd w:val="clear" w:color="auto" w:fill="auto"/>
          </w:tcPr>
          <w:p w:rsidR="002425DE" w:rsidRPr="000E310D" w:rsidRDefault="002425DE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Студент</w:t>
            </w:r>
          </w:p>
          <w:p w:rsidR="002425DE" w:rsidRPr="000E310D" w:rsidRDefault="002425DE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ФИО полностью</w:t>
            </w:r>
          </w:p>
        </w:tc>
        <w:tc>
          <w:tcPr>
            <w:tcW w:w="2188" w:type="pct"/>
            <w:shd w:val="clear" w:color="auto" w:fill="auto"/>
          </w:tcPr>
          <w:p w:rsidR="002425DE" w:rsidRPr="000E310D" w:rsidRDefault="002425DE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 xml:space="preserve"> Тема ВКР или магистерской диссе</w:t>
            </w:r>
            <w:r w:rsidRPr="000E310D">
              <w:rPr>
                <w:b/>
                <w:szCs w:val="24"/>
              </w:rPr>
              <w:t>р</w:t>
            </w:r>
            <w:r w:rsidRPr="000E310D">
              <w:rPr>
                <w:b/>
                <w:szCs w:val="24"/>
              </w:rPr>
              <w:t>тации</w:t>
            </w:r>
          </w:p>
        </w:tc>
        <w:tc>
          <w:tcPr>
            <w:tcW w:w="1620" w:type="pct"/>
            <w:shd w:val="clear" w:color="auto" w:fill="auto"/>
          </w:tcPr>
          <w:p w:rsidR="002425DE" w:rsidRPr="000E310D" w:rsidRDefault="002425DE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Научный руководитель</w:t>
            </w:r>
          </w:p>
          <w:p w:rsidR="002425DE" w:rsidRPr="000E310D" w:rsidRDefault="002425DE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ФИО полностью,</w:t>
            </w:r>
          </w:p>
          <w:p w:rsidR="002425DE" w:rsidRPr="000E310D" w:rsidRDefault="002425DE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степень, ученое звание, должность, место работы</w:t>
            </w:r>
          </w:p>
        </w:tc>
      </w:tr>
      <w:tr w:rsidR="002425DE" w:rsidRPr="000E310D" w:rsidTr="00FA59BF">
        <w:tc>
          <w:tcPr>
            <w:tcW w:w="1192" w:type="pct"/>
            <w:shd w:val="clear" w:color="auto" w:fill="auto"/>
          </w:tcPr>
          <w:p w:rsidR="002425DE" w:rsidRPr="008C60EF" w:rsidRDefault="002425DE" w:rsidP="00FA59BF">
            <w:pPr>
              <w:rPr>
                <w:szCs w:val="24"/>
              </w:rPr>
            </w:pPr>
            <w:r w:rsidRPr="008C60EF">
              <w:rPr>
                <w:szCs w:val="24"/>
              </w:rPr>
              <w:t>Солдатенко Але</w:t>
            </w:r>
            <w:r w:rsidRPr="008C60EF">
              <w:rPr>
                <w:szCs w:val="24"/>
              </w:rPr>
              <w:t>к</w:t>
            </w:r>
            <w:r w:rsidRPr="008C60EF">
              <w:rPr>
                <w:szCs w:val="24"/>
              </w:rPr>
              <w:t>сандр Александр</w:t>
            </w:r>
            <w:r w:rsidRPr="008C60EF">
              <w:rPr>
                <w:szCs w:val="24"/>
              </w:rPr>
              <w:t>о</w:t>
            </w:r>
            <w:r w:rsidRPr="008C60EF">
              <w:rPr>
                <w:szCs w:val="24"/>
              </w:rPr>
              <w:t>вич</w:t>
            </w:r>
          </w:p>
        </w:tc>
        <w:tc>
          <w:tcPr>
            <w:tcW w:w="2188" w:type="pct"/>
            <w:shd w:val="clear" w:color="auto" w:fill="auto"/>
          </w:tcPr>
          <w:p w:rsidR="002425DE" w:rsidRPr="008C60EF" w:rsidRDefault="002425DE" w:rsidP="00FA59BF">
            <w:pPr>
              <w:rPr>
                <w:szCs w:val="24"/>
              </w:rPr>
            </w:pPr>
            <w:r w:rsidRPr="008C60EF">
              <w:rPr>
                <w:szCs w:val="24"/>
              </w:rPr>
              <w:t>Оптимальная маршрутизация в нест</w:t>
            </w:r>
            <w:r w:rsidRPr="008C60EF">
              <w:rPr>
                <w:szCs w:val="24"/>
              </w:rPr>
              <w:t>а</w:t>
            </w:r>
            <w:r w:rsidRPr="008C60EF">
              <w:rPr>
                <w:szCs w:val="24"/>
              </w:rPr>
              <w:t>ционарных дорожных сетях на основе ориентиров</w:t>
            </w:r>
          </w:p>
        </w:tc>
        <w:tc>
          <w:tcPr>
            <w:tcW w:w="1620" w:type="pct"/>
            <w:shd w:val="clear" w:color="auto" w:fill="auto"/>
          </w:tcPr>
          <w:p w:rsidR="002425DE" w:rsidRPr="008C60EF" w:rsidRDefault="002425DE" w:rsidP="00FA59BF">
            <w:pPr>
              <w:rPr>
                <w:szCs w:val="24"/>
              </w:rPr>
            </w:pPr>
            <w:r w:rsidRPr="008C60EF">
              <w:rPr>
                <w:szCs w:val="24"/>
              </w:rPr>
              <w:t>Быкова Валентина Владим</w:t>
            </w:r>
            <w:r w:rsidRPr="008C60EF">
              <w:rPr>
                <w:szCs w:val="24"/>
              </w:rPr>
              <w:t>и</w:t>
            </w:r>
            <w:r w:rsidRPr="008C60EF">
              <w:rPr>
                <w:szCs w:val="24"/>
              </w:rPr>
              <w:t>ровна, д-р физ.-мат. наук, доцент, профессор кафедры «Высшая математика 1» И</w:t>
            </w:r>
            <w:r w:rsidRPr="008C60EF">
              <w:rPr>
                <w:szCs w:val="24"/>
              </w:rPr>
              <w:t>н</w:t>
            </w:r>
            <w:r w:rsidRPr="008C60EF">
              <w:rPr>
                <w:szCs w:val="24"/>
              </w:rPr>
              <w:t>ститута математики и фу</w:t>
            </w:r>
            <w:r w:rsidRPr="008C60EF">
              <w:rPr>
                <w:szCs w:val="24"/>
              </w:rPr>
              <w:t>н</w:t>
            </w:r>
            <w:r w:rsidRPr="008C60EF">
              <w:rPr>
                <w:szCs w:val="24"/>
              </w:rPr>
              <w:t>даментальной информатики СФУ.</w:t>
            </w:r>
          </w:p>
        </w:tc>
      </w:tr>
    </w:tbl>
    <w:p w:rsidR="002425DE" w:rsidRPr="00D62A3E" w:rsidRDefault="002425DE">
      <w:pPr>
        <w:spacing w:after="200" w:line="276" w:lineRule="auto"/>
        <w:ind w:firstLine="0"/>
        <w:jc w:val="left"/>
      </w:pPr>
      <w:bookmarkStart w:id="0" w:name="_GoBack"/>
      <w:bookmarkEnd w:id="0"/>
    </w:p>
    <w:sectPr w:rsidR="002425DE" w:rsidRPr="00D62A3E" w:rsidSect="00BA62AC">
      <w:pgSz w:w="11909" w:h="16834" w:code="9"/>
      <w:pgMar w:top="851" w:right="1077" w:bottom="1701" w:left="1077" w:header="1701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22E0"/>
    <w:multiLevelType w:val="hybridMultilevel"/>
    <w:tmpl w:val="C20A6B66"/>
    <w:lvl w:ilvl="0" w:tplc="F90849BE">
      <w:start w:val="1"/>
      <w:numFmt w:val="decimal"/>
      <w:pStyle w:val="a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B3A22"/>
    <w:rsid w:val="000B28E3"/>
    <w:rsid w:val="000B7A14"/>
    <w:rsid w:val="000C6401"/>
    <w:rsid w:val="001B3A22"/>
    <w:rsid w:val="00200282"/>
    <w:rsid w:val="002425DE"/>
    <w:rsid w:val="002C7155"/>
    <w:rsid w:val="00475F25"/>
    <w:rsid w:val="004F640B"/>
    <w:rsid w:val="007D7CC4"/>
    <w:rsid w:val="00AE12F8"/>
    <w:rsid w:val="00BA62AC"/>
    <w:rsid w:val="00BD26C2"/>
    <w:rsid w:val="00BD7399"/>
    <w:rsid w:val="00CB5896"/>
    <w:rsid w:val="00D62A3E"/>
    <w:rsid w:val="00E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26C2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6C2"/>
    <w:pPr>
      <w:keepNext/>
      <w:spacing w:before="120" w:after="240"/>
      <w:jc w:val="center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D26C2"/>
    <w:pPr>
      <w:keepNext/>
      <w:spacing w:before="120" w:after="120"/>
      <w:jc w:val="center"/>
      <w:outlineLvl w:val="1"/>
    </w:pPr>
    <w:rPr>
      <w:rFonts w:eastAsia="Times New Roman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втор"/>
    <w:basedOn w:val="a0"/>
    <w:qFormat/>
    <w:rsid w:val="00BD26C2"/>
    <w:pPr>
      <w:jc w:val="center"/>
    </w:pPr>
    <w:rPr>
      <w:rFonts w:eastAsia="Times New Roman"/>
      <w:i/>
      <w:iCs/>
      <w:sz w:val="28"/>
      <w:szCs w:val="24"/>
      <w:lang w:eastAsia="ru-RU"/>
    </w:rPr>
  </w:style>
  <w:style w:type="paragraph" w:customStyle="1" w:styleId="a">
    <w:name w:val="Литература"/>
    <w:basedOn w:val="a5"/>
    <w:qFormat/>
    <w:rsid w:val="00BD26C2"/>
    <w:pPr>
      <w:numPr>
        <w:numId w:val="3"/>
      </w:num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Normal (Web)"/>
    <w:basedOn w:val="a0"/>
    <w:uiPriority w:val="99"/>
    <w:semiHidden/>
    <w:unhideWhenUsed/>
    <w:rsid w:val="00BD26C2"/>
    <w:rPr>
      <w:szCs w:val="24"/>
    </w:rPr>
  </w:style>
  <w:style w:type="character" w:customStyle="1" w:styleId="10">
    <w:name w:val="Заголовок 1 Знак"/>
    <w:basedOn w:val="a1"/>
    <w:link w:val="1"/>
    <w:uiPriority w:val="9"/>
    <w:rsid w:val="00BD26C2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D26C2"/>
    <w:rPr>
      <w:rFonts w:ascii="Times New Roman" w:eastAsia="Times New Roman" w:hAnsi="Times New Roman" w:cs="Times New Roman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Шипина Татьяна Николаевна</cp:lastModifiedBy>
  <cp:revision>6</cp:revision>
  <dcterms:created xsi:type="dcterms:W3CDTF">2016-11-29T16:07:00Z</dcterms:created>
  <dcterms:modified xsi:type="dcterms:W3CDTF">2016-12-14T06:09:00Z</dcterms:modified>
</cp:coreProperties>
</file>