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58368" w14:textId="4AC51382" w:rsidR="00C35527" w:rsidRDefault="00C35527" w:rsidP="00C35527">
      <w:pPr>
        <w:spacing w:after="48" w:line="240" w:lineRule="auto"/>
        <w:ind w:left="720"/>
        <w:jc w:val="center"/>
        <w:rPr>
          <w:rFonts w:ascii="Verdana" w:eastAsia="Times New Roman" w:hAnsi="Verdana" w:cs="Times New Roman"/>
          <w:color w:val="494949"/>
          <w:sz w:val="18"/>
          <w:szCs w:val="18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Темы магистерских диссертаций по программе </w:t>
      </w:r>
      <w:r w:rsidRPr="00C35527">
        <w:rPr>
          <w:rFonts w:ascii="Verdana" w:eastAsia="Times New Roman" w:hAnsi="Verdana" w:cs="Times New Roman"/>
          <w:color w:val="494949"/>
          <w:sz w:val="18"/>
          <w:szCs w:val="18"/>
          <w:lang w:eastAsia="ru-RU"/>
        </w:rPr>
        <w:t>01.04.02.01</w:t>
      </w:r>
    </w:p>
    <w:p w14:paraId="6D8F19A0" w14:textId="058A2EF5" w:rsidR="00345CB9" w:rsidRPr="00C35527" w:rsidRDefault="00C35527" w:rsidP="00C35527">
      <w:pPr>
        <w:spacing w:after="48"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C35527">
        <w:rPr>
          <w:rFonts w:ascii="Times New Roman" w:hAnsi="Times New Roman" w:cs="Times New Roman"/>
          <w:sz w:val="24"/>
          <w:szCs w:val="24"/>
        </w:rPr>
        <w:t>Математическое моделирование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244"/>
      </w:tblGrid>
      <w:tr w:rsidR="00C35527" w14:paraId="52008EB6" w14:textId="77777777" w:rsidTr="00C35527">
        <w:tc>
          <w:tcPr>
            <w:tcW w:w="3823" w:type="dxa"/>
          </w:tcPr>
          <w:p w14:paraId="25D6F794" w14:textId="77777777" w:rsidR="00C35527" w:rsidRDefault="00C355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5244" w:type="dxa"/>
          </w:tcPr>
          <w:p w14:paraId="42E4A455" w14:textId="77777777" w:rsidR="00C35527" w:rsidRDefault="00C355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Рукводитель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(Ф.И.О., уч. степень, уч. звание, должность)</w:t>
            </w:r>
          </w:p>
        </w:tc>
      </w:tr>
      <w:tr w:rsidR="00C35527" w14:paraId="5AF11D83" w14:textId="77777777" w:rsidTr="00C35527">
        <w:tc>
          <w:tcPr>
            <w:tcW w:w="3823" w:type="dxa"/>
          </w:tcPr>
          <w:p w14:paraId="7A6FAB2A" w14:textId="77777777" w:rsidR="00C35527" w:rsidRDefault="00C355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Автоматизированное формирование </w:t>
            </w:r>
            <w:proofErr w:type="spellStart"/>
            <w:r>
              <w:rPr>
                <w:rFonts w:ascii="Times New Roman" w:eastAsia="SimSu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нейросетевых</w:t>
            </w:r>
            <w:proofErr w:type="spellEnd"/>
            <w:r>
              <w:rPr>
                <w:rFonts w:ascii="Times New Roman" w:eastAsia="SimSu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моделей для прогнозирования временных рядов</w:t>
            </w:r>
          </w:p>
        </w:tc>
        <w:tc>
          <w:tcPr>
            <w:tcW w:w="5244" w:type="dxa"/>
          </w:tcPr>
          <w:p w14:paraId="29065C4D" w14:textId="77777777" w:rsidR="00C35527" w:rsidRDefault="00C355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Липинский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Леонид Витальевич, к.т.н., доцент базовой кафедры математического моделирования и процессов управления Института математики и фундаментальной информатики СФУ</w:t>
            </w:r>
          </w:p>
        </w:tc>
      </w:tr>
      <w:tr w:rsidR="00C35527" w14:paraId="2676C864" w14:textId="77777777" w:rsidTr="00C35527">
        <w:tc>
          <w:tcPr>
            <w:tcW w:w="3823" w:type="dxa"/>
          </w:tcPr>
          <w:p w14:paraId="143B9766" w14:textId="34FD0FE1" w:rsidR="00C35527" w:rsidRDefault="00C35527" w:rsidP="00C35527">
            <w:pPr>
              <w:spacing w:after="0" w:line="240" w:lineRule="auto"/>
              <w:rPr>
                <w:rFonts w:ascii="Times New Roman" w:eastAsia="SimSu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Моделирование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нанокластеров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бора</w:t>
            </w:r>
          </w:p>
        </w:tc>
        <w:tc>
          <w:tcPr>
            <w:tcW w:w="5244" w:type="dxa"/>
          </w:tcPr>
          <w:p w14:paraId="4D2BDAD4" w14:textId="6B5709F8" w:rsidR="00C35527" w:rsidRDefault="00C35527" w:rsidP="00C355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Зализняк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В.Е.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PhD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доцент кафедры математического моделирования и процессов управления Института математики и фундаментальной информатики СФУ</w:t>
            </w:r>
          </w:p>
        </w:tc>
      </w:tr>
      <w:tr w:rsidR="00C35527" w14:paraId="55729B52" w14:textId="77777777" w:rsidTr="00C35527">
        <w:tc>
          <w:tcPr>
            <w:tcW w:w="3823" w:type="dxa"/>
          </w:tcPr>
          <w:p w14:paraId="5D7C00F7" w14:textId="05266A21" w:rsidR="00C35527" w:rsidRDefault="00C35527" w:rsidP="00C35527">
            <w:pPr>
              <w:spacing w:after="0" w:line="240" w:lineRule="auto"/>
              <w:rPr>
                <w:rFonts w:ascii="Times New Roman" w:eastAsia="SimSu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Моделирование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многочастичных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систем с гравитационным взаимодействием</w:t>
            </w:r>
          </w:p>
        </w:tc>
        <w:tc>
          <w:tcPr>
            <w:tcW w:w="5244" w:type="dxa"/>
          </w:tcPr>
          <w:p w14:paraId="793DDDCB" w14:textId="2DC2315B" w:rsidR="00C35527" w:rsidRDefault="00C35527" w:rsidP="00C355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Золотов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О.А.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к.ф.-м.н., доцент кафедры математического моделирования и процессов управления Института математики и фундаментальной информатики СФУ</w:t>
            </w:r>
          </w:p>
        </w:tc>
      </w:tr>
      <w:tr w:rsidR="00C35527" w14:paraId="339D6356" w14:textId="77777777" w:rsidTr="00C35527">
        <w:tc>
          <w:tcPr>
            <w:tcW w:w="3823" w:type="dxa"/>
          </w:tcPr>
          <w:p w14:paraId="2D64E0E4" w14:textId="0DEC40D6" w:rsidR="00C35527" w:rsidRDefault="00C35527" w:rsidP="00C35527">
            <w:pPr>
              <w:spacing w:after="0" w:line="240" w:lineRule="auto"/>
              <w:rPr>
                <w:rFonts w:ascii="Times New Roman" w:eastAsia="SimSu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Моделирование структур аморфного углерода</w:t>
            </w:r>
          </w:p>
        </w:tc>
        <w:tc>
          <w:tcPr>
            <w:tcW w:w="5244" w:type="dxa"/>
          </w:tcPr>
          <w:p w14:paraId="12146618" w14:textId="3B7FFDE0" w:rsidR="00C35527" w:rsidRDefault="00C35527" w:rsidP="00C355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Зализняк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В.Е.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PhD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доцент кафедры математического моделирования и процессов управления Института математики и фундаментальной информатики СФУ</w:t>
            </w:r>
          </w:p>
        </w:tc>
      </w:tr>
      <w:tr w:rsidR="00C35527" w14:paraId="03A04D05" w14:textId="77777777" w:rsidTr="00C35527">
        <w:tc>
          <w:tcPr>
            <w:tcW w:w="3823" w:type="dxa"/>
          </w:tcPr>
          <w:p w14:paraId="2DB261D3" w14:textId="37B77B94" w:rsidR="00C35527" w:rsidRDefault="00C35527" w:rsidP="00C355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Компьютерное исследование устойчивости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многочастичных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систем с гравитационным взаимодействием</w:t>
            </w:r>
          </w:p>
        </w:tc>
        <w:tc>
          <w:tcPr>
            <w:tcW w:w="5244" w:type="dxa"/>
          </w:tcPr>
          <w:p w14:paraId="2F5FA742" w14:textId="150CB08A" w:rsidR="00C35527" w:rsidRDefault="00C35527" w:rsidP="00C35527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Золотов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О.А.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к.ф.-м.н., доцент кафедры математического моделирования и процессов управления Института математики и фундаментальной информатики СФУ</w:t>
            </w:r>
          </w:p>
        </w:tc>
      </w:tr>
    </w:tbl>
    <w:p w14:paraId="6F061270" w14:textId="77777777" w:rsidR="00345CB9" w:rsidRDefault="00345CB9">
      <w:pPr>
        <w:rPr>
          <w:rFonts w:ascii="Times New Roman" w:hAnsi="Times New Roman" w:cs="Times New Roman"/>
          <w:sz w:val="24"/>
          <w:szCs w:val="24"/>
        </w:rPr>
      </w:pPr>
    </w:p>
    <w:sectPr w:rsidR="00345C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0F613" w14:textId="77777777" w:rsidR="00182680" w:rsidRDefault="00182680">
      <w:pPr>
        <w:spacing w:line="240" w:lineRule="auto"/>
      </w:pPr>
      <w:r>
        <w:separator/>
      </w:r>
    </w:p>
  </w:endnote>
  <w:endnote w:type="continuationSeparator" w:id="0">
    <w:p w14:paraId="259A3DE0" w14:textId="77777777" w:rsidR="00182680" w:rsidRDefault="001826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4D76B" w14:textId="77777777" w:rsidR="00182680" w:rsidRDefault="00182680">
      <w:pPr>
        <w:spacing w:after="0"/>
      </w:pPr>
      <w:r>
        <w:separator/>
      </w:r>
    </w:p>
  </w:footnote>
  <w:footnote w:type="continuationSeparator" w:id="0">
    <w:p w14:paraId="5A43889B" w14:textId="77777777" w:rsidR="00182680" w:rsidRDefault="0018268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B665F"/>
    <w:multiLevelType w:val="multilevel"/>
    <w:tmpl w:val="4ED23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2BC"/>
    <w:rsid w:val="00065709"/>
    <w:rsid w:val="00182680"/>
    <w:rsid w:val="00345CB9"/>
    <w:rsid w:val="003742BC"/>
    <w:rsid w:val="003F0F37"/>
    <w:rsid w:val="00403C7E"/>
    <w:rsid w:val="0056306B"/>
    <w:rsid w:val="00825F3F"/>
    <w:rsid w:val="00BF24C6"/>
    <w:rsid w:val="00C35527"/>
    <w:rsid w:val="00E97F0F"/>
    <w:rsid w:val="1FF159E3"/>
    <w:rsid w:val="31B70463"/>
    <w:rsid w:val="378610A6"/>
    <w:rsid w:val="3A12606C"/>
    <w:rsid w:val="411A7142"/>
    <w:rsid w:val="5AE31480"/>
    <w:rsid w:val="5BAD441C"/>
    <w:rsid w:val="5F922619"/>
    <w:rsid w:val="6086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799ED"/>
  <w15:docId w15:val="{429D9887-FB69-4C77-8A38-9A8FA833A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C355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6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Шипина Татьяна Николаевна</dc:creator>
  <cp:lastModifiedBy>Татьяна Шипина</cp:lastModifiedBy>
  <cp:revision>3</cp:revision>
  <dcterms:created xsi:type="dcterms:W3CDTF">2022-02-25T05:56:00Z</dcterms:created>
  <dcterms:modified xsi:type="dcterms:W3CDTF">2022-02-25T05:59:00Z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1049-11.2.0.10351</vt:lpwstr>
  </property>
  <property fmtid="{D5CDD505-2E9C-101B-9397-08002B2CF9AE}" pid="3" name="ICV">
    <vt:lpwstr>C641023F171A49BAB42E282279E6EFB3</vt:lpwstr>
  </property>
</Properties>
</file>