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7C0070DE" w:rsidP="3090C3B4" w:rsidRDefault="7C0070DE" w14:paraId="519DFDC4" w14:textId="72C6CFB7">
      <w:pPr>
        <w:pStyle w:val="Heading1"/>
        <w:spacing w:before="322" w:beforeAutospacing="off" w:after="322" w:afterAutospacing="off"/>
        <w:rPr>
          <w:rFonts w:ascii="Aptos" w:hAnsi="Aptos" w:eastAsia="Aptos" w:cs="Aptos"/>
          <w:b w:val="1"/>
          <w:bCs w:val="1"/>
          <w:noProof w:val="0"/>
          <w:color w:val="auto"/>
          <w:sz w:val="24"/>
          <w:szCs w:val="24"/>
          <w:lang w:val="en-US"/>
        </w:rPr>
      </w:pPr>
      <w:r w:rsidRPr="3090C3B4" w:rsidR="7C0070DE">
        <w:rPr>
          <w:rFonts w:ascii="Aptos" w:hAnsi="Aptos" w:eastAsia="Aptos" w:cs="Aptos"/>
          <w:b w:val="1"/>
          <w:bCs w:val="1"/>
          <w:noProof w:val="0"/>
          <w:color w:val="auto"/>
          <w:sz w:val="24"/>
          <w:szCs w:val="24"/>
          <w:lang w:val="en-US"/>
        </w:rPr>
        <w:t>MoXi Frequently Asked Questions</w:t>
      </w:r>
    </w:p>
    <w:p w:rsidR="7C0070DE" w:rsidP="3090C3B4" w:rsidRDefault="7C0070DE" w14:paraId="2B088A51" w14:textId="6E0F97FC">
      <w:pPr>
        <w:pStyle w:val="Heading2"/>
        <w:spacing w:before="299" w:beforeAutospacing="off" w:after="299" w:afterAutospacing="off"/>
        <w:rPr>
          <w:rFonts w:ascii="Aptos" w:hAnsi="Aptos" w:eastAsia="Aptos" w:cs="Aptos"/>
          <w:b w:val="1"/>
          <w:bCs w:val="1"/>
          <w:noProof w:val="0"/>
          <w:color w:val="auto"/>
          <w:sz w:val="24"/>
          <w:szCs w:val="24"/>
          <w:lang w:val="en-US"/>
        </w:rPr>
      </w:pPr>
      <w:r w:rsidRPr="3090C3B4" w:rsidR="7C0070DE">
        <w:rPr>
          <w:rFonts w:ascii="Aptos" w:hAnsi="Aptos" w:eastAsia="Aptos" w:cs="Aptos"/>
          <w:b w:val="1"/>
          <w:bCs w:val="1"/>
          <w:noProof w:val="0"/>
          <w:color w:val="auto"/>
          <w:sz w:val="24"/>
          <w:szCs w:val="24"/>
          <w:lang w:val="en-US"/>
        </w:rPr>
        <w:t>HOME LOANS IN MEXICO</w:t>
      </w:r>
    </w:p>
    <w:p w:rsidR="7C0070DE" w:rsidP="3090C3B4" w:rsidRDefault="7C0070DE" w14:paraId="44D18995" w14:textId="6797169F">
      <w:pPr>
        <w:spacing w:before="240" w:beforeAutospacing="off" w:after="24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 xml:space="preserve">We make global homeownership feel familiar. From pre-qualifying to closing, </w:t>
      </w:r>
      <w:r w:rsidRPr="3090C3B4" w:rsidR="7C0070DE">
        <w:rPr>
          <w:rFonts w:ascii="Aptos" w:hAnsi="Aptos" w:eastAsia="Aptos" w:cs="Aptos"/>
          <w:noProof w:val="0"/>
          <w:color w:val="auto"/>
          <w:sz w:val="24"/>
          <w:szCs w:val="24"/>
          <w:lang w:val="en-US"/>
        </w:rPr>
        <w:t>MoXi's</w:t>
      </w:r>
      <w:r w:rsidRPr="3090C3B4" w:rsidR="7C0070DE">
        <w:rPr>
          <w:rFonts w:ascii="Aptos" w:hAnsi="Aptos" w:eastAsia="Aptos" w:cs="Aptos"/>
          <w:noProof w:val="0"/>
          <w:color w:val="auto"/>
          <w:sz w:val="24"/>
          <w:szCs w:val="24"/>
          <w:lang w:val="en-US"/>
        </w:rPr>
        <w:t xml:space="preserve"> talented concierge team removes the </w:t>
      </w:r>
      <w:r w:rsidRPr="3090C3B4" w:rsidR="7C0070DE">
        <w:rPr>
          <w:rFonts w:ascii="Aptos" w:hAnsi="Aptos" w:eastAsia="Aptos" w:cs="Aptos"/>
          <w:noProof w:val="0"/>
          <w:color w:val="auto"/>
          <w:sz w:val="24"/>
          <w:szCs w:val="24"/>
          <w:lang w:val="en-US"/>
        </w:rPr>
        <w:t>guess-work</w:t>
      </w:r>
      <w:r w:rsidRPr="3090C3B4" w:rsidR="7C0070DE">
        <w:rPr>
          <w:rFonts w:ascii="Aptos" w:hAnsi="Aptos" w:eastAsia="Aptos" w:cs="Aptos"/>
          <w:noProof w:val="0"/>
          <w:color w:val="auto"/>
          <w:sz w:val="24"/>
          <w:szCs w:val="24"/>
          <w:lang w:val="en-US"/>
        </w:rPr>
        <w:t xml:space="preserve"> and ensures a smooth, secure purchase.</w:t>
      </w:r>
    </w:p>
    <w:p w:rsidR="7C0070DE" w:rsidP="3090C3B4" w:rsidRDefault="7C0070DE" w14:paraId="6D62521C" w14:textId="56143191">
      <w:pPr>
        <w:spacing w:before="240" w:beforeAutospacing="off" w:after="240" w:afterAutospacing="off"/>
        <w:rPr>
          <w:rFonts w:ascii="Aptos" w:hAnsi="Aptos" w:eastAsia="Aptos" w:cs="Aptos"/>
          <w:noProof w:val="0"/>
          <w:color w:val="auto"/>
          <w:sz w:val="24"/>
          <w:szCs w:val="24"/>
          <w:lang w:val="en-US"/>
        </w:rPr>
      </w:pPr>
      <w:r w:rsidRPr="3090C3B4" w:rsidR="7C0070DE">
        <w:rPr>
          <w:rFonts w:ascii="Aptos" w:hAnsi="Aptos" w:eastAsia="Aptos" w:cs="Aptos"/>
          <w:b w:val="1"/>
          <w:bCs w:val="1"/>
          <w:noProof w:val="0"/>
          <w:color w:val="auto"/>
          <w:sz w:val="24"/>
          <w:szCs w:val="24"/>
          <w:lang w:val="en-US"/>
        </w:rPr>
        <w:t>Wondering what your payments will be?</w:t>
      </w:r>
      <w:r w:rsidRPr="3090C3B4" w:rsidR="7C0070DE">
        <w:rPr>
          <w:rFonts w:ascii="Aptos" w:hAnsi="Aptos" w:eastAsia="Aptos" w:cs="Aptos"/>
          <w:noProof w:val="0"/>
          <w:color w:val="auto"/>
          <w:sz w:val="24"/>
          <w:szCs w:val="24"/>
          <w:lang w:val="en-US"/>
        </w:rPr>
        <w:t xml:space="preserve"> Try our MoXi Mortgage Estimator</w:t>
      </w:r>
    </w:p>
    <w:p w:rsidR="3090C3B4" w:rsidP="3090C3B4" w:rsidRDefault="3090C3B4" w14:paraId="37BDC675" w14:textId="790761F4">
      <w:pPr>
        <w:rPr>
          <w:color w:val="auto"/>
          <w:sz w:val="24"/>
          <w:szCs w:val="24"/>
        </w:rPr>
      </w:pPr>
    </w:p>
    <w:p w:rsidR="7C0070DE" w:rsidP="3090C3B4" w:rsidRDefault="7C0070DE" w14:paraId="20B769D8" w14:textId="1FF2E28B">
      <w:pPr>
        <w:pStyle w:val="Heading2"/>
        <w:spacing w:before="299" w:beforeAutospacing="off" w:after="299" w:afterAutospacing="off"/>
        <w:rPr>
          <w:rFonts w:ascii="Aptos" w:hAnsi="Aptos" w:eastAsia="Aptos" w:cs="Aptos"/>
          <w:b w:val="1"/>
          <w:bCs w:val="1"/>
          <w:noProof w:val="0"/>
          <w:color w:val="auto"/>
          <w:sz w:val="24"/>
          <w:szCs w:val="24"/>
          <w:lang w:val="en-US"/>
        </w:rPr>
      </w:pPr>
      <w:r w:rsidRPr="3090C3B4" w:rsidR="7C0070DE">
        <w:rPr>
          <w:rFonts w:ascii="Aptos" w:hAnsi="Aptos" w:eastAsia="Aptos" w:cs="Aptos"/>
          <w:b w:val="1"/>
          <w:bCs w:val="1"/>
          <w:noProof w:val="0"/>
          <w:color w:val="auto"/>
          <w:sz w:val="24"/>
          <w:szCs w:val="24"/>
          <w:lang w:val="en-US"/>
        </w:rPr>
        <w:t>30-YEAR FIXED RATES • NO FUNNY STUFF</w:t>
      </w:r>
    </w:p>
    <w:p w:rsidR="7C0070DE" w:rsidP="3090C3B4" w:rsidRDefault="7C0070DE" w14:paraId="53578F03" w14:textId="06CEDE32">
      <w:pPr>
        <w:spacing w:before="240" w:beforeAutospacing="off" w:after="240" w:afterAutospacing="off"/>
        <w:rPr>
          <w:rFonts w:ascii="Aptos" w:hAnsi="Aptos" w:eastAsia="Aptos" w:cs="Aptos"/>
          <w:b w:val="1"/>
          <w:bCs w:val="1"/>
          <w:noProof w:val="0"/>
          <w:color w:val="auto"/>
          <w:sz w:val="24"/>
          <w:szCs w:val="24"/>
          <w:lang w:val="en-US"/>
        </w:rPr>
      </w:pPr>
      <w:r w:rsidRPr="3090C3B4" w:rsidR="7C0070DE">
        <w:rPr>
          <w:rFonts w:ascii="Aptos" w:hAnsi="Aptos" w:eastAsia="Aptos" w:cs="Aptos"/>
          <w:b w:val="1"/>
          <w:bCs w:val="1"/>
          <w:noProof w:val="0"/>
          <w:color w:val="auto"/>
          <w:sz w:val="24"/>
          <w:szCs w:val="24"/>
          <w:lang w:val="en-US"/>
        </w:rPr>
        <w:t xml:space="preserve">Simple programs that others </w:t>
      </w:r>
      <w:r w:rsidRPr="3090C3B4" w:rsidR="7C0070DE">
        <w:rPr>
          <w:rFonts w:ascii="Aptos" w:hAnsi="Aptos" w:eastAsia="Aptos" w:cs="Aptos"/>
          <w:b w:val="1"/>
          <w:bCs w:val="1"/>
          <w:noProof w:val="0"/>
          <w:color w:val="auto"/>
          <w:sz w:val="24"/>
          <w:szCs w:val="24"/>
          <w:lang w:val="en-US"/>
        </w:rPr>
        <w:t>can't</w:t>
      </w:r>
      <w:r w:rsidRPr="3090C3B4" w:rsidR="7C0070DE">
        <w:rPr>
          <w:rFonts w:ascii="Aptos" w:hAnsi="Aptos" w:eastAsia="Aptos" w:cs="Aptos"/>
          <w:b w:val="1"/>
          <w:bCs w:val="1"/>
          <w:noProof w:val="0"/>
          <w:color w:val="auto"/>
          <w:sz w:val="24"/>
          <w:szCs w:val="24"/>
          <w:lang w:val="en-US"/>
        </w:rPr>
        <w:t xml:space="preserve"> match:</w:t>
      </w:r>
    </w:p>
    <w:p w:rsidR="7C0070DE" w:rsidP="3090C3B4" w:rsidRDefault="7C0070DE" w14:paraId="385DA9AD" w14:textId="28BCA1D5">
      <w:pPr>
        <w:pStyle w:val="ListParagraph"/>
        <w:numPr>
          <w:ilvl w:val="0"/>
          <w:numId w:val="1"/>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Fully amortized terms up to 30 years</w:t>
      </w:r>
    </w:p>
    <w:p w:rsidR="7C0070DE" w:rsidP="3090C3B4" w:rsidRDefault="7C0070DE" w14:paraId="0F591D6D" w14:textId="0267112A">
      <w:pPr>
        <w:pStyle w:val="ListParagraph"/>
        <w:numPr>
          <w:ilvl w:val="0"/>
          <w:numId w:val="1"/>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Fixed interest rates</w:t>
      </w:r>
    </w:p>
    <w:p w:rsidR="7C0070DE" w:rsidP="3090C3B4" w:rsidRDefault="7C0070DE" w14:paraId="046924E9" w14:textId="15A4E6C4">
      <w:pPr>
        <w:pStyle w:val="ListParagraph"/>
        <w:numPr>
          <w:ilvl w:val="0"/>
          <w:numId w:val="1"/>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No balloon payments</w:t>
      </w:r>
    </w:p>
    <w:p w:rsidR="7C0070DE" w:rsidP="3090C3B4" w:rsidRDefault="7C0070DE" w14:paraId="4AFBB04A" w14:textId="17EA732E">
      <w:pPr>
        <w:pStyle w:val="ListParagraph"/>
        <w:numPr>
          <w:ilvl w:val="0"/>
          <w:numId w:val="1"/>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No hidden fees</w:t>
      </w:r>
    </w:p>
    <w:p w:rsidR="7C0070DE" w:rsidP="3090C3B4" w:rsidRDefault="7C0070DE" w14:paraId="49E9D646" w14:textId="0BC3D71E">
      <w:pPr>
        <w:pStyle w:val="ListParagraph"/>
        <w:numPr>
          <w:ilvl w:val="0"/>
          <w:numId w:val="1"/>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No FX risk ($USD originated and serviced)</w:t>
      </w:r>
    </w:p>
    <w:p w:rsidR="7C0070DE" w:rsidP="3090C3B4" w:rsidRDefault="7C0070DE" w14:paraId="3795C228" w14:textId="436C7ED7">
      <w:pPr>
        <w:pStyle w:val="ListParagraph"/>
        <w:numPr>
          <w:ilvl w:val="0"/>
          <w:numId w:val="1"/>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Mortgage interest reported in the US (potentially tax deductible - consult your CPA)</w:t>
      </w:r>
    </w:p>
    <w:p w:rsidR="7C0070DE" w:rsidP="3090C3B4" w:rsidRDefault="7C0070DE" w14:paraId="12D16599" w14:textId="152A93B4">
      <w:pPr>
        <w:spacing w:before="240" w:beforeAutospacing="off" w:after="240" w:afterAutospacing="off"/>
        <w:rPr>
          <w:rFonts w:ascii="Aptos" w:hAnsi="Aptos" w:eastAsia="Aptos" w:cs="Aptos"/>
          <w:noProof w:val="0"/>
          <w:color w:val="auto"/>
          <w:sz w:val="24"/>
          <w:szCs w:val="24"/>
          <w:lang w:val="en-US"/>
        </w:rPr>
      </w:pPr>
      <w:r w:rsidRPr="3090C3B4" w:rsidR="7C0070DE">
        <w:rPr>
          <w:rFonts w:ascii="Aptos" w:hAnsi="Aptos" w:eastAsia="Aptos" w:cs="Aptos"/>
          <w:b w:val="1"/>
          <w:bCs w:val="1"/>
          <w:noProof w:val="0"/>
          <w:color w:val="auto"/>
          <w:sz w:val="24"/>
          <w:szCs w:val="24"/>
          <w:lang w:val="en-US"/>
        </w:rPr>
        <w:t>Secure financing</w:t>
      </w:r>
      <w:r w:rsidRPr="3090C3B4" w:rsidR="7C0070DE">
        <w:rPr>
          <w:rFonts w:ascii="Aptos" w:hAnsi="Aptos" w:eastAsia="Aptos" w:cs="Aptos"/>
          <w:noProof w:val="0"/>
          <w:color w:val="auto"/>
          <w:sz w:val="24"/>
          <w:szCs w:val="24"/>
          <w:lang w:val="en-US"/>
        </w:rPr>
        <w:t xml:space="preserve"> backed by billions of dollars in capital. </w:t>
      </w:r>
      <w:r w:rsidRPr="3090C3B4" w:rsidR="7C0070DE">
        <w:rPr>
          <w:rFonts w:ascii="Aptos" w:hAnsi="Aptos" w:eastAsia="Aptos" w:cs="Aptos"/>
          <w:noProof w:val="0"/>
          <w:color w:val="auto"/>
          <w:sz w:val="24"/>
          <w:szCs w:val="24"/>
          <w:lang w:val="en-US"/>
        </w:rPr>
        <w:t>We're</w:t>
      </w:r>
      <w:r w:rsidRPr="3090C3B4" w:rsidR="7C0070DE">
        <w:rPr>
          <w:rFonts w:ascii="Aptos" w:hAnsi="Aptos" w:eastAsia="Aptos" w:cs="Aptos"/>
          <w:noProof w:val="0"/>
          <w:color w:val="auto"/>
          <w:sz w:val="24"/>
          <w:szCs w:val="24"/>
          <w:lang w:val="en-US"/>
        </w:rPr>
        <w:t xml:space="preserve"> a regulated and audited financial institution in both Mexico and the U.S.</w:t>
      </w:r>
    </w:p>
    <w:p w:rsidR="3090C3B4" w:rsidP="3090C3B4" w:rsidRDefault="3090C3B4" w14:paraId="42878C91" w14:textId="25D26350">
      <w:pPr>
        <w:rPr>
          <w:color w:val="auto"/>
          <w:sz w:val="24"/>
          <w:szCs w:val="24"/>
        </w:rPr>
      </w:pPr>
    </w:p>
    <w:p w:rsidR="7C0070DE" w:rsidP="3090C3B4" w:rsidRDefault="7C0070DE" w14:paraId="7B3A5E80" w14:textId="3F4CC15F">
      <w:pPr>
        <w:pStyle w:val="Heading2"/>
        <w:spacing w:before="299" w:beforeAutospacing="off" w:after="299" w:afterAutospacing="off"/>
        <w:rPr>
          <w:rFonts w:ascii="Aptos" w:hAnsi="Aptos" w:eastAsia="Aptos" w:cs="Aptos"/>
          <w:b w:val="1"/>
          <w:bCs w:val="1"/>
          <w:noProof w:val="0"/>
          <w:color w:val="auto"/>
          <w:sz w:val="24"/>
          <w:szCs w:val="24"/>
          <w:lang w:val="en-US"/>
        </w:rPr>
      </w:pPr>
      <w:r w:rsidRPr="3090C3B4" w:rsidR="7C0070DE">
        <w:rPr>
          <w:rFonts w:ascii="Aptos" w:hAnsi="Aptos" w:eastAsia="Aptos" w:cs="Aptos"/>
          <w:b w:val="1"/>
          <w:bCs w:val="1"/>
          <w:noProof w:val="0"/>
          <w:color w:val="auto"/>
          <w:sz w:val="24"/>
          <w:szCs w:val="24"/>
          <w:lang w:val="en-US"/>
        </w:rPr>
        <w:t>ELIGIBILITY &amp; QUALIFICATION</w:t>
      </w:r>
    </w:p>
    <w:p w:rsidR="7C0070DE" w:rsidP="3090C3B4" w:rsidRDefault="7C0070DE" w14:paraId="27FA7357" w14:textId="3CB17EDC">
      <w:pPr>
        <w:pStyle w:val="Heading3"/>
        <w:spacing w:before="281" w:beforeAutospacing="off" w:after="281" w:afterAutospacing="off"/>
        <w:rPr>
          <w:rFonts w:ascii="Aptos" w:hAnsi="Aptos" w:eastAsia="Aptos" w:cs="Aptos"/>
          <w:b w:val="1"/>
          <w:bCs w:val="1"/>
          <w:noProof w:val="0"/>
          <w:color w:val="auto"/>
          <w:sz w:val="24"/>
          <w:szCs w:val="24"/>
          <w:lang w:val="en-US"/>
        </w:rPr>
      </w:pPr>
      <w:r w:rsidRPr="3090C3B4" w:rsidR="7C0070DE">
        <w:rPr>
          <w:rFonts w:ascii="Aptos" w:hAnsi="Aptos" w:eastAsia="Aptos" w:cs="Aptos"/>
          <w:b w:val="1"/>
          <w:bCs w:val="1"/>
          <w:noProof w:val="0"/>
          <w:color w:val="auto"/>
          <w:sz w:val="24"/>
          <w:szCs w:val="24"/>
          <w:lang w:val="en-US"/>
        </w:rPr>
        <w:t>Who can qualify for a MoXi mortgage?</w:t>
      </w:r>
    </w:p>
    <w:p w:rsidR="7C0070DE" w:rsidP="3090C3B4" w:rsidRDefault="7C0070DE" w14:paraId="15BFB8C3" w14:textId="471BAB0B">
      <w:pPr>
        <w:spacing w:before="240" w:beforeAutospacing="off" w:after="240" w:afterAutospacing="off"/>
        <w:rPr>
          <w:rFonts w:ascii="Aptos" w:hAnsi="Aptos" w:eastAsia="Aptos" w:cs="Aptos"/>
          <w:b w:val="1"/>
          <w:bCs w:val="1"/>
          <w:noProof w:val="0"/>
          <w:color w:val="auto"/>
          <w:sz w:val="24"/>
          <w:szCs w:val="24"/>
          <w:lang w:val="en-US"/>
        </w:rPr>
      </w:pPr>
      <w:r w:rsidRPr="3090C3B4" w:rsidR="7C0070DE">
        <w:rPr>
          <w:rFonts w:ascii="Aptos" w:hAnsi="Aptos" w:eastAsia="Aptos" w:cs="Aptos"/>
          <w:b w:val="1"/>
          <w:bCs w:val="1"/>
          <w:noProof w:val="0"/>
          <w:color w:val="auto"/>
          <w:sz w:val="24"/>
          <w:szCs w:val="24"/>
          <w:lang w:val="en-US"/>
        </w:rPr>
        <w:t>To qualify, you must:</w:t>
      </w:r>
    </w:p>
    <w:p w:rsidR="7C0070DE" w:rsidP="3090C3B4" w:rsidRDefault="7C0070DE" w14:paraId="3FF611DD" w14:textId="58DBE94D">
      <w:pPr>
        <w:pStyle w:val="ListParagraph"/>
        <w:numPr>
          <w:ilvl w:val="0"/>
          <w:numId w:val="2"/>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Be a U.S. citizen or U.S. permanent resident (Green Card holder)</w:t>
      </w:r>
    </w:p>
    <w:p w:rsidR="7C0070DE" w:rsidP="3090C3B4" w:rsidRDefault="7C0070DE" w14:paraId="042ACF47" w14:textId="23B97304">
      <w:pPr>
        <w:pStyle w:val="ListParagraph"/>
        <w:numPr>
          <w:ilvl w:val="0"/>
          <w:numId w:val="2"/>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Be at least 21 years of age</w:t>
      </w:r>
    </w:p>
    <w:p w:rsidR="7C0070DE" w:rsidP="3090C3B4" w:rsidRDefault="7C0070DE" w14:paraId="37206D41" w14:textId="5088599E">
      <w:pPr>
        <w:pStyle w:val="ListParagraph"/>
        <w:numPr>
          <w:ilvl w:val="0"/>
          <w:numId w:val="2"/>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Have a credit score of 700 or higher from all three U.S. credit bureaus (Equifax, Experian, TransUnion)</w:t>
      </w:r>
    </w:p>
    <w:p w:rsidR="7C0070DE" w:rsidP="3090C3B4" w:rsidRDefault="7C0070DE" w14:paraId="1CD60A5B" w14:textId="298A4A60">
      <w:pPr>
        <w:pStyle w:val="ListParagraph"/>
        <w:numPr>
          <w:ilvl w:val="0"/>
          <w:numId w:val="2"/>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Have filed 2 years of U.S. federal tax returns</w:t>
      </w:r>
    </w:p>
    <w:p w:rsidR="7C0070DE" w:rsidP="3090C3B4" w:rsidRDefault="7C0070DE" w14:paraId="4D3210D7" w14:textId="1B18EDED">
      <w:pPr>
        <w:pStyle w:val="ListParagraph"/>
        <w:numPr>
          <w:ilvl w:val="0"/>
          <w:numId w:val="2"/>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Have verifiable income</w:t>
      </w:r>
    </w:p>
    <w:p w:rsidR="7C0070DE" w:rsidP="3090C3B4" w:rsidRDefault="7C0070DE" w14:paraId="574DA376" w14:textId="75B05D41">
      <w:pPr>
        <w:pStyle w:val="ListParagraph"/>
        <w:numPr>
          <w:ilvl w:val="0"/>
          <w:numId w:val="2"/>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Have sufficient cash reserves (typically 3-15 months of mortgage payments depending on your situation)</w:t>
      </w:r>
    </w:p>
    <w:p w:rsidR="7C0070DE" w:rsidP="3090C3B4" w:rsidRDefault="7C0070DE" w14:paraId="3EAB87E2" w14:textId="522206C2">
      <w:pPr>
        <w:spacing w:before="240" w:beforeAutospacing="off" w:after="240" w:afterAutospacing="off"/>
        <w:rPr>
          <w:rFonts w:ascii="Aptos" w:hAnsi="Aptos" w:eastAsia="Aptos" w:cs="Aptos"/>
          <w:b w:val="1"/>
          <w:bCs w:val="1"/>
          <w:noProof w:val="0"/>
          <w:color w:val="auto"/>
          <w:sz w:val="24"/>
          <w:szCs w:val="24"/>
          <w:lang w:val="en-US"/>
        </w:rPr>
      </w:pPr>
      <w:r w:rsidRPr="3090C3B4" w:rsidR="7C0070DE">
        <w:rPr>
          <w:rFonts w:ascii="Aptos" w:hAnsi="Aptos" w:eastAsia="Aptos" w:cs="Aptos"/>
          <w:b w:val="1"/>
          <w:bCs w:val="1"/>
          <w:noProof w:val="0"/>
          <w:color w:val="auto"/>
          <w:sz w:val="24"/>
          <w:szCs w:val="24"/>
          <w:lang w:val="en-US"/>
        </w:rPr>
        <w:t>Property requirements:</w:t>
      </w:r>
    </w:p>
    <w:p w:rsidR="7C0070DE" w:rsidP="3090C3B4" w:rsidRDefault="7C0070DE" w14:paraId="44D034FA" w14:textId="41A25817">
      <w:pPr>
        <w:pStyle w:val="ListParagraph"/>
        <w:numPr>
          <w:ilvl w:val="0"/>
          <w:numId w:val="3"/>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 xml:space="preserve">Property must </w:t>
      </w:r>
      <w:r w:rsidRPr="3090C3B4" w:rsidR="7C0070DE">
        <w:rPr>
          <w:rFonts w:ascii="Aptos" w:hAnsi="Aptos" w:eastAsia="Aptos" w:cs="Aptos"/>
          <w:noProof w:val="0"/>
          <w:color w:val="auto"/>
          <w:sz w:val="24"/>
          <w:szCs w:val="24"/>
          <w:lang w:val="en-US"/>
        </w:rPr>
        <w:t>be located in</w:t>
      </w:r>
      <w:r w:rsidRPr="3090C3B4" w:rsidR="7C0070DE">
        <w:rPr>
          <w:rFonts w:ascii="Aptos" w:hAnsi="Aptos" w:eastAsia="Aptos" w:cs="Aptos"/>
          <w:noProof w:val="0"/>
          <w:color w:val="auto"/>
          <w:sz w:val="24"/>
          <w:szCs w:val="24"/>
          <w:lang w:val="en-US"/>
        </w:rPr>
        <w:t xml:space="preserve"> Mexico</w:t>
      </w:r>
    </w:p>
    <w:p w:rsidR="7C0070DE" w:rsidP="3090C3B4" w:rsidRDefault="7C0070DE" w14:paraId="1ECC828A" w14:textId="0FD14DB8">
      <w:pPr>
        <w:pStyle w:val="ListParagraph"/>
        <w:numPr>
          <w:ilvl w:val="0"/>
          <w:numId w:val="3"/>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Property must be valued at $300,000 USD or more</w:t>
      </w:r>
    </w:p>
    <w:p w:rsidR="7C0070DE" w:rsidP="3090C3B4" w:rsidRDefault="7C0070DE" w14:paraId="34BD2816" w14:textId="2E4A2CD1">
      <w:pPr>
        <w:pStyle w:val="ListParagraph"/>
        <w:numPr>
          <w:ilvl w:val="0"/>
          <w:numId w:val="3"/>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Property must be completed and habitable residential real estate</w:t>
      </w:r>
    </w:p>
    <w:p w:rsidR="7C0070DE" w:rsidP="3090C3B4" w:rsidRDefault="7C0070DE" w14:paraId="2D081E3C" w14:textId="57553E5A">
      <w:pPr>
        <w:pStyle w:val="Heading3"/>
        <w:spacing w:before="281" w:beforeAutospacing="off" w:after="281" w:afterAutospacing="off"/>
        <w:rPr>
          <w:rFonts w:ascii="Aptos" w:hAnsi="Aptos" w:eastAsia="Aptos" w:cs="Aptos"/>
          <w:b w:val="1"/>
          <w:bCs w:val="1"/>
          <w:noProof w:val="0"/>
          <w:color w:val="auto"/>
          <w:sz w:val="24"/>
          <w:szCs w:val="24"/>
          <w:lang w:val="en-US"/>
        </w:rPr>
      </w:pPr>
      <w:r w:rsidRPr="3090C3B4" w:rsidR="7C0070DE">
        <w:rPr>
          <w:rFonts w:ascii="Aptos" w:hAnsi="Aptos" w:eastAsia="Aptos" w:cs="Aptos"/>
          <w:b w:val="1"/>
          <w:bCs w:val="1"/>
          <w:noProof w:val="0"/>
          <w:color w:val="auto"/>
          <w:sz w:val="24"/>
          <w:szCs w:val="24"/>
          <w:lang w:val="en-US"/>
        </w:rPr>
        <w:t>Can U.S. citizens buy property in Mexico?</w:t>
      </w:r>
    </w:p>
    <w:p w:rsidR="7C0070DE" w:rsidP="3090C3B4" w:rsidRDefault="7C0070DE" w14:paraId="10477F22" w14:textId="56C0F551">
      <w:pPr>
        <w:spacing w:before="240" w:beforeAutospacing="off" w:after="24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 xml:space="preserve">Yes! U.S. citizens and permanent residents can own property in Mexico via a Mexican land trust called a </w:t>
      </w:r>
      <w:r w:rsidRPr="3090C3B4" w:rsidR="7C0070DE">
        <w:rPr>
          <w:rFonts w:ascii="Aptos" w:hAnsi="Aptos" w:eastAsia="Aptos" w:cs="Aptos"/>
          <w:noProof w:val="0"/>
          <w:color w:val="auto"/>
          <w:sz w:val="24"/>
          <w:szCs w:val="24"/>
          <w:lang w:val="en-US"/>
        </w:rPr>
        <w:t>fideicomiso</w:t>
      </w:r>
      <w:r w:rsidRPr="3090C3B4" w:rsidR="7C0070DE">
        <w:rPr>
          <w:rFonts w:ascii="Aptos" w:hAnsi="Aptos" w:eastAsia="Aptos" w:cs="Aptos"/>
          <w:noProof w:val="0"/>
          <w:color w:val="auto"/>
          <w:sz w:val="24"/>
          <w:szCs w:val="24"/>
          <w:lang w:val="en-US"/>
        </w:rPr>
        <w:t xml:space="preserve">. The trust has a 50-year term and can be renewed perpetually to allow for seamless long-term control of the </w:t>
      </w:r>
      <w:r w:rsidRPr="3090C3B4" w:rsidR="7C0070DE">
        <w:rPr>
          <w:rFonts w:ascii="Aptos" w:hAnsi="Aptos" w:eastAsia="Aptos" w:cs="Aptos"/>
          <w:noProof w:val="0"/>
          <w:color w:val="auto"/>
          <w:sz w:val="24"/>
          <w:szCs w:val="24"/>
          <w:lang w:val="en-US"/>
        </w:rPr>
        <w:t>asset</w:t>
      </w:r>
      <w:r w:rsidRPr="3090C3B4" w:rsidR="7C0070DE">
        <w:rPr>
          <w:rFonts w:ascii="Aptos" w:hAnsi="Aptos" w:eastAsia="Aptos" w:cs="Aptos"/>
          <w:noProof w:val="0"/>
          <w:color w:val="auto"/>
          <w:sz w:val="24"/>
          <w:szCs w:val="24"/>
          <w:lang w:val="en-US"/>
        </w:rPr>
        <w:t>.</w:t>
      </w:r>
    </w:p>
    <w:p w:rsidR="7C0070DE" w:rsidP="3090C3B4" w:rsidRDefault="7C0070DE" w14:paraId="60AF9D3E" w14:textId="37AD3FF9">
      <w:pPr>
        <w:spacing w:before="240" w:beforeAutospacing="off" w:after="24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 xml:space="preserve">The property can be willed from generation to generation, sold, improved, rented, etc. There are no restrictions that prohibit U.S. citizens or permanent residents from owning property in Mexico via a </w:t>
      </w:r>
      <w:r w:rsidRPr="3090C3B4" w:rsidR="7C0070DE">
        <w:rPr>
          <w:rFonts w:ascii="Aptos" w:hAnsi="Aptos" w:eastAsia="Aptos" w:cs="Aptos"/>
          <w:noProof w:val="0"/>
          <w:color w:val="auto"/>
          <w:sz w:val="24"/>
          <w:szCs w:val="24"/>
          <w:lang w:val="en-US"/>
        </w:rPr>
        <w:t>fideicomiso</w:t>
      </w:r>
      <w:r w:rsidRPr="3090C3B4" w:rsidR="7C0070DE">
        <w:rPr>
          <w:rFonts w:ascii="Aptos" w:hAnsi="Aptos" w:eastAsia="Aptos" w:cs="Aptos"/>
          <w:noProof w:val="0"/>
          <w:color w:val="auto"/>
          <w:sz w:val="24"/>
          <w:szCs w:val="24"/>
          <w:lang w:val="en-US"/>
        </w:rPr>
        <w:t>.</w:t>
      </w:r>
    </w:p>
    <w:p w:rsidR="7C0070DE" w:rsidP="3090C3B4" w:rsidRDefault="7C0070DE" w14:paraId="7EDE2A6F" w14:textId="3FCF2220">
      <w:pPr>
        <w:spacing w:before="240" w:beforeAutospacing="off" w:after="24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 xml:space="preserve">Global Mortgage (MoXi), working with you, its partners, and </w:t>
      </w:r>
      <w:r w:rsidRPr="3090C3B4" w:rsidR="7C0070DE">
        <w:rPr>
          <w:rFonts w:ascii="Aptos" w:hAnsi="Aptos" w:eastAsia="Aptos" w:cs="Aptos"/>
          <w:noProof w:val="0"/>
          <w:color w:val="auto"/>
          <w:sz w:val="24"/>
          <w:szCs w:val="24"/>
          <w:lang w:val="en-US"/>
        </w:rPr>
        <w:t>vendors</w:t>
      </w:r>
      <w:r w:rsidRPr="3090C3B4" w:rsidR="7C0070DE">
        <w:rPr>
          <w:rFonts w:ascii="Aptos" w:hAnsi="Aptos" w:eastAsia="Aptos" w:cs="Aptos"/>
          <w:noProof w:val="0"/>
          <w:color w:val="auto"/>
          <w:sz w:val="24"/>
          <w:szCs w:val="24"/>
          <w:lang w:val="en-US"/>
        </w:rPr>
        <w:t xml:space="preserve"> creates </w:t>
      </w:r>
      <w:r w:rsidRPr="3090C3B4" w:rsidR="7C0070DE">
        <w:rPr>
          <w:rFonts w:ascii="Aptos" w:hAnsi="Aptos" w:eastAsia="Aptos" w:cs="Aptos"/>
          <w:noProof w:val="0"/>
          <w:color w:val="auto"/>
          <w:sz w:val="24"/>
          <w:szCs w:val="24"/>
          <w:lang w:val="en-US"/>
        </w:rPr>
        <w:t>a trust</w:t>
      </w:r>
      <w:r w:rsidRPr="3090C3B4" w:rsidR="7C0070DE">
        <w:rPr>
          <w:rFonts w:ascii="Aptos" w:hAnsi="Aptos" w:eastAsia="Aptos" w:cs="Aptos"/>
          <w:noProof w:val="0"/>
          <w:color w:val="auto"/>
          <w:sz w:val="24"/>
          <w:szCs w:val="24"/>
          <w:lang w:val="en-US"/>
        </w:rPr>
        <w:t xml:space="preserve"> for you as part of your loan process. You may choose to hold your rights to the property in your individual name(s), a U.S.-based revocable trust, LLC, or corporation.</w:t>
      </w:r>
    </w:p>
    <w:p w:rsidR="7C0070DE" w:rsidP="3090C3B4" w:rsidRDefault="7C0070DE" w14:paraId="262A1928" w14:textId="07927B07">
      <w:pPr>
        <w:pStyle w:val="Heading3"/>
        <w:spacing w:before="281" w:beforeAutospacing="off" w:after="281" w:afterAutospacing="off"/>
        <w:rPr>
          <w:rFonts w:ascii="Aptos" w:hAnsi="Aptos" w:eastAsia="Aptos" w:cs="Aptos"/>
          <w:b w:val="1"/>
          <w:bCs w:val="1"/>
          <w:noProof w:val="0"/>
          <w:color w:val="auto"/>
          <w:sz w:val="24"/>
          <w:szCs w:val="24"/>
          <w:lang w:val="en-US"/>
        </w:rPr>
      </w:pPr>
      <w:r w:rsidRPr="3090C3B4" w:rsidR="7C0070DE">
        <w:rPr>
          <w:rFonts w:ascii="Aptos" w:hAnsi="Aptos" w:eastAsia="Aptos" w:cs="Aptos"/>
          <w:b w:val="1"/>
          <w:bCs w:val="1"/>
          <w:noProof w:val="0"/>
          <w:color w:val="auto"/>
          <w:sz w:val="24"/>
          <w:szCs w:val="24"/>
          <w:lang w:val="en-US"/>
        </w:rPr>
        <w:t>What credit score do I need?</w:t>
      </w:r>
    </w:p>
    <w:p w:rsidR="7C0070DE" w:rsidP="3090C3B4" w:rsidRDefault="7C0070DE" w14:paraId="5E8415D5" w14:textId="683B081B">
      <w:pPr>
        <w:spacing w:before="240" w:beforeAutospacing="off" w:after="240" w:afterAutospacing="off"/>
        <w:rPr>
          <w:rFonts w:ascii="Aptos" w:hAnsi="Aptos" w:eastAsia="Aptos" w:cs="Aptos"/>
          <w:noProof w:val="0"/>
          <w:color w:val="auto"/>
          <w:sz w:val="24"/>
          <w:szCs w:val="24"/>
          <w:lang w:val="en-US"/>
        </w:rPr>
      </w:pPr>
      <w:r w:rsidRPr="3090C3B4" w:rsidR="7C0070DE">
        <w:rPr>
          <w:rFonts w:ascii="Aptos" w:hAnsi="Aptos" w:eastAsia="Aptos" w:cs="Aptos"/>
          <w:b w:val="1"/>
          <w:bCs w:val="1"/>
          <w:noProof w:val="0"/>
          <w:color w:val="auto"/>
          <w:sz w:val="24"/>
          <w:szCs w:val="24"/>
          <w:lang w:val="en-US"/>
        </w:rPr>
        <w:t>Minimum credit score:</w:t>
      </w:r>
      <w:r w:rsidRPr="3090C3B4" w:rsidR="7C0070DE">
        <w:rPr>
          <w:rFonts w:ascii="Aptos" w:hAnsi="Aptos" w:eastAsia="Aptos" w:cs="Aptos"/>
          <w:noProof w:val="0"/>
          <w:color w:val="auto"/>
          <w:sz w:val="24"/>
          <w:szCs w:val="24"/>
          <w:lang w:val="en-US"/>
        </w:rPr>
        <w:t xml:space="preserve"> 700 FICO from all three U.S. credit bureaus (Equifax, Experian, TransUnion)</w:t>
      </w:r>
    </w:p>
    <w:p w:rsidR="7C0070DE" w:rsidP="3090C3B4" w:rsidRDefault="7C0070DE" w14:paraId="127B537F" w14:textId="22901C40">
      <w:pPr>
        <w:spacing w:before="240" w:beforeAutospacing="off" w:after="24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Your credit score also affects your loan-to-value ratio:</w:t>
      </w:r>
    </w:p>
    <w:p w:rsidR="7C0070DE" w:rsidP="3090C3B4" w:rsidRDefault="7C0070DE" w14:paraId="398999D2" w14:textId="72590C5F">
      <w:pPr>
        <w:pStyle w:val="ListParagraph"/>
        <w:numPr>
          <w:ilvl w:val="0"/>
          <w:numId w:val="4"/>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b w:val="1"/>
          <w:bCs w:val="1"/>
          <w:noProof w:val="0"/>
          <w:color w:val="auto"/>
          <w:sz w:val="24"/>
          <w:szCs w:val="24"/>
          <w:lang w:val="en-US"/>
        </w:rPr>
        <w:t>700-719 FICO:</w:t>
      </w:r>
      <w:r w:rsidRPr="3090C3B4" w:rsidR="7C0070DE">
        <w:rPr>
          <w:rFonts w:ascii="Aptos" w:hAnsi="Aptos" w:eastAsia="Aptos" w:cs="Aptos"/>
          <w:noProof w:val="0"/>
          <w:color w:val="auto"/>
          <w:sz w:val="24"/>
          <w:szCs w:val="24"/>
          <w:lang w:val="en-US"/>
        </w:rPr>
        <w:t xml:space="preserve"> Up to 50% loan-to-value (50% down payment </w:t>
      </w:r>
      <w:r w:rsidRPr="3090C3B4" w:rsidR="7C0070DE">
        <w:rPr>
          <w:rFonts w:ascii="Aptos" w:hAnsi="Aptos" w:eastAsia="Aptos" w:cs="Aptos"/>
          <w:noProof w:val="0"/>
          <w:color w:val="auto"/>
          <w:sz w:val="24"/>
          <w:szCs w:val="24"/>
          <w:lang w:val="en-US"/>
        </w:rPr>
        <w:t>required</w:t>
      </w:r>
      <w:r w:rsidRPr="3090C3B4" w:rsidR="7C0070DE">
        <w:rPr>
          <w:rFonts w:ascii="Aptos" w:hAnsi="Aptos" w:eastAsia="Aptos" w:cs="Aptos"/>
          <w:noProof w:val="0"/>
          <w:color w:val="auto"/>
          <w:sz w:val="24"/>
          <w:szCs w:val="24"/>
          <w:lang w:val="en-US"/>
        </w:rPr>
        <w:t>)</w:t>
      </w:r>
    </w:p>
    <w:p w:rsidR="7C0070DE" w:rsidP="3090C3B4" w:rsidRDefault="7C0070DE" w14:paraId="35045779" w14:textId="3D98687B">
      <w:pPr>
        <w:pStyle w:val="ListParagraph"/>
        <w:numPr>
          <w:ilvl w:val="0"/>
          <w:numId w:val="4"/>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b w:val="1"/>
          <w:bCs w:val="1"/>
          <w:noProof w:val="0"/>
          <w:color w:val="auto"/>
          <w:sz w:val="24"/>
          <w:szCs w:val="24"/>
          <w:lang w:val="en-US"/>
        </w:rPr>
        <w:t>720+ FICO:</w:t>
      </w:r>
      <w:r w:rsidRPr="3090C3B4" w:rsidR="7C0070DE">
        <w:rPr>
          <w:rFonts w:ascii="Aptos" w:hAnsi="Aptos" w:eastAsia="Aptos" w:cs="Aptos"/>
          <w:noProof w:val="0"/>
          <w:color w:val="auto"/>
          <w:sz w:val="24"/>
          <w:szCs w:val="24"/>
          <w:lang w:val="en-US"/>
        </w:rPr>
        <w:t xml:space="preserve"> Up to 65% loan-to-value (35% down payment </w:t>
      </w:r>
      <w:r w:rsidRPr="3090C3B4" w:rsidR="7C0070DE">
        <w:rPr>
          <w:rFonts w:ascii="Aptos" w:hAnsi="Aptos" w:eastAsia="Aptos" w:cs="Aptos"/>
          <w:noProof w:val="0"/>
          <w:color w:val="auto"/>
          <w:sz w:val="24"/>
          <w:szCs w:val="24"/>
          <w:lang w:val="en-US"/>
        </w:rPr>
        <w:t>required</w:t>
      </w:r>
      <w:r w:rsidRPr="3090C3B4" w:rsidR="7C0070DE">
        <w:rPr>
          <w:rFonts w:ascii="Aptos" w:hAnsi="Aptos" w:eastAsia="Aptos" w:cs="Aptos"/>
          <w:noProof w:val="0"/>
          <w:color w:val="auto"/>
          <w:sz w:val="24"/>
          <w:szCs w:val="24"/>
          <w:lang w:val="en-US"/>
        </w:rPr>
        <w:t>)</w:t>
      </w:r>
    </w:p>
    <w:p w:rsidR="7C0070DE" w:rsidP="3090C3B4" w:rsidRDefault="7C0070DE" w14:paraId="0570751B" w14:textId="378FB81E">
      <w:pPr>
        <w:spacing w:before="240" w:beforeAutospacing="off" w:after="24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Higher credit scores also result in better interest rates.</w:t>
      </w:r>
    </w:p>
    <w:p w:rsidR="7C0070DE" w:rsidP="3090C3B4" w:rsidRDefault="7C0070DE" w14:paraId="60F0101E" w14:textId="48619491">
      <w:pPr>
        <w:pStyle w:val="Heading3"/>
        <w:spacing w:before="281" w:beforeAutospacing="off" w:after="281" w:afterAutospacing="off"/>
        <w:rPr>
          <w:rFonts w:ascii="Aptos" w:hAnsi="Aptos" w:eastAsia="Aptos" w:cs="Aptos"/>
          <w:b w:val="1"/>
          <w:bCs w:val="1"/>
          <w:noProof w:val="0"/>
          <w:color w:val="auto"/>
          <w:sz w:val="24"/>
          <w:szCs w:val="24"/>
          <w:lang w:val="en-US"/>
        </w:rPr>
      </w:pPr>
      <w:r w:rsidRPr="3090C3B4" w:rsidR="7C0070DE">
        <w:rPr>
          <w:rFonts w:ascii="Aptos" w:hAnsi="Aptos" w:eastAsia="Aptos" w:cs="Aptos"/>
          <w:b w:val="1"/>
          <w:bCs w:val="1"/>
          <w:noProof w:val="0"/>
          <w:color w:val="auto"/>
          <w:sz w:val="24"/>
          <w:szCs w:val="24"/>
          <w:lang w:val="en-US"/>
        </w:rPr>
        <w:t>How do I qualify for a mortgage?</w:t>
      </w:r>
    </w:p>
    <w:p w:rsidR="7C0070DE" w:rsidP="3090C3B4" w:rsidRDefault="7C0070DE" w14:paraId="5721FB5F" w14:textId="090F8C92">
      <w:pPr>
        <w:spacing w:before="240" w:beforeAutospacing="off" w:after="24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 xml:space="preserve">The first step to qualifying for a mortgage is to complete your application on our website at </w:t>
      </w:r>
      <w:hyperlink r:id="R31310e0e5cb94deb">
        <w:r w:rsidRPr="3090C3B4" w:rsidR="7C0070DE">
          <w:rPr>
            <w:rStyle w:val="Hyperlink"/>
            <w:rFonts w:ascii="Aptos" w:hAnsi="Aptos" w:eastAsia="Aptos" w:cs="Aptos"/>
            <w:noProof w:val="0"/>
            <w:color w:val="auto"/>
            <w:sz w:val="24"/>
            <w:szCs w:val="24"/>
            <w:lang w:val="en-US"/>
          </w:rPr>
          <w:t>https://www.globalmortgage.mx/apply-now</w:t>
        </w:r>
      </w:hyperlink>
      <w:r w:rsidRPr="3090C3B4" w:rsidR="7C0070DE">
        <w:rPr>
          <w:rFonts w:ascii="Aptos" w:hAnsi="Aptos" w:eastAsia="Aptos" w:cs="Aptos"/>
          <w:noProof w:val="0"/>
          <w:color w:val="auto"/>
          <w:sz w:val="24"/>
          <w:szCs w:val="24"/>
          <w:lang w:val="en-US"/>
        </w:rPr>
        <w:t xml:space="preserve"> or </w:t>
      </w:r>
      <w:r w:rsidRPr="3090C3B4" w:rsidR="7C0070DE">
        <w:rPr>
          <w:rFonts w:ascii="Aptos" w:hAnsi="Aptos" w:eastAsia="Aptos" w:cs="Aptos"/>
          <w:noProof w:val="0"/>
          <w:color w:val="auto"/>
          <w:sz w:val="24"/>
          <w:szCs w:val="24"/>
          <w:lang w:val="en-US"/>
        </w:rPr>
        <w:t>submit</w:t>
      </w:r>
      <w:r w:rsidRPr="3090C3B4" w:rsidR="7C0070DE">
        <w:rPr>
          <w:rFonts w:ascii="Aptos" w:hAnsi="Aptos" w:eastAsia="Aptos" w:cs="Aptos"/>
          <w:noProof w:val="0"/>
          <w:color w:val="auto"/>
          <w:sz w:val="24"/>
          <w:szCs w:val="24"/>
          <w:lang w:val="en-US"/>
        </w:rPr>
        <w:t xml:space="preserve"> an inquiry at </w:t>
      </w:r>
      <w:hyperlink r:id="R052c1987dd114580">
        <w:r w:rsidRPr="3090C3B4" w:rsidR="7C0070DE">
          <w:rPr>
            <w:rStyle w:val="Hyperlink"/>
            <w:rFonts w:ascii="Aptos" w:hAnsi="Aptos" w:eastAsia="Aptos" w:cs="Aptos"/>
            <w:noProof w:val="0"/>
            <w:color w:val="auto"/>
            <w:sz w:val="24"/>
            <w:szCs w:val="24"/>
            <w:lang w:val="en-US"/>
          </w:rPr>
          <w:t>https://www.globalmortgage.mx/lets-talk</w:t>
        </w:r>
      </w:hyperlink>
      <w:r w:rsidRPr="3090C3B4" w:rsidR="7C0070DE">
        <w:rPr>
          <w:rFonts w:ascii="Aptos" w:hAnsi="Aptos" w:eastAsia="Aptos" w:cs="Aptos"/>
          <w:noProof w:val="0"/>
          <w:color w:val="auto"/>
          <w:sz w:val="24"/>
          <w:szCs w:val="24"/>
          <w:lang w:val="en-US"/>
        </w:rPr>
        <w:t xml:space="preserve">. Our team will reach out and discuss </w:t>
      </w:r>
      <w:r w:rsidRPr="3090C3B4" w:rsidR="7C0070DE">
        <w:rPr>
          <w:rFonts w:ascii="Aptos" w:hAnsi="Aptos" w:eastAsia="Aptos" w:cs="Aptos"/>
          <w:noProof w:val="0"/>
          <w:color w:val="auto"/>
          <w:sz w:val="24"/>
          <w:szCs w:val="24"/>
          <w:lang w:val="en-US"/>
        </w:rPr>
        <w:t>next</w:t>
      </w:r>
      <w:r w:rsidRPr="3090C3B4" w:rsidR="7C0070DE">
        <w:rPr>
          <w:rFonts w:ascii="Aptos" w:hAnsi="Aptos" w:eastAsia="Aptos" w:cs="Aptos"/>
          <w:noProof w:val="0"/>
          <w:color w:val="auto"/>
          <w:sz w:val="24"/>
          <w:szCs w:val="24"/>
          <w:lang w:val="en-US"/>
        </w:rPr>
        <w:t xml:space="preserve"> steps.</w:t>
      </w:r>
    </w:p>
    <w:p w:rsidR="7C0070DE" w:rsidP="3090C3B4" w:rsidRDefault="7C0070DE" w14:paraId="6164B699" w14:textId="0E6CC4DF">
      <w:pPr>
        <w:spacing w:before="240" w:beforeAutospacing="off" w:after="240" w:afterAutospacing="off"/>
        <w:rPr>
          <w:rFonts w:ascii="Aptos" w:hAnsi="Aptos" w:eastAsia="Aptos" w:cs="Aptos"/>
          <w:b w:val="1"/>
          <w:bCs w:val="1"/>
          <w:noProof w:val="0"/>
          <w:color w:val="auto"/>
          <w:sz w:val="24"/>
          <w:szCs w:val="24"/>
          <w:lang w:val="en-US"/>
        </w:rPr>
      </w:pPr>
      <w:r w:rsidRPr="3090C3B4" w:rsidR="7C0070DE">
        <w:rPr>
          <w:rFonts w:ascii="Aptos" w:hAnsi="Aptos" w:eastAsia="Aptos" w:cs="Aptos"/>
          <w:b w:val="1"/>
          <w:bCs w:val="1"/>
          <w:noProof w:val="0"/>
          <w:color w:val="auto"/>
          <w:sz w:val="24"/>
          <w:szCs w:val="24"/>
          <w:lang w:val="en-US"/>
        </w:rPr>
        <w:t xml:space="preserve">Pre-approval times are typically less than </w:t>
      </w:r>
      <w:r w:rsidRPr="3090C3B4" w:rsidR="7C0070DE">
        <w:rPr>
          <w:rFonts w:ascii="Aptos" w:hAnsi="Aptos" w:eastAsia="Aptos" w:cs="Aptos"/>
          <w:b w:val="1"/>
          <w:bCs w:val="1"/>
          <w:noProof w:val="0"/>
          <w:color w:val="auto"/>
          <w:sz w:val="24"/>
          <w:szCs w:val="24"/>
          <w:lang w:val="en-US"/>
        </w:rPr>
        <w:t>72 hours</w:t>
      </w:r>
      <w:r w:rsidRPr="3090C3B4" w:rsidR="7C0070DE">
        <w:rPr>
          <w:rFonts w:ascii="Aptos" w:hAnsi="Aptos" w:eastAsia="Aptos" w:cs="Aptos"/>
          <w:b w:val="1"/>
          <w:bCs w:val="1"/>
          <w:noProof w:val="0"/>
          <w:color w:val="auto"/>
          <w:sz w:val="24"/>
          <w:szCs w:val="24"/>
          <w:lang w:val="en-US"/>
        </w:rPr>
        <w:t>.</w:t>
      </w:r>
    </w:p>
    <w:p w:rsidR="3090C3B4" w:rsidP="3090C3B4" w:rsidRDefault="3090C3B4" w14:paraId="62448997" w14:textId="1739C09F">
      <w:pPr>
        <w:rPr>
          <w:color w:val="auto"/>
          <w:sz w:val="24"/>
          <w:szCs w:val="24"/>
        </w:rPr>
      </w:pPr>
    </w:p>
    <w:p w:rsidR="7C0070DE" w:rsidP="3090C3B4" w:rsidRDefault="7C0070DE" w14:paraId="5713AAC5" w14:textId="39E5AF7A">
      <w:pPr>
        <w:pStyle w:val="Heading2"/>
        <w:spacing w:before="299" w:beforeAutospacing="off" w:after="299" w:afterAutospacing="off"/>
        <w:rPr>
          <w:rFonts w:ascii="Aptos" w:hAnsi="Aptos" w:eastAsia="Aptos" w:cs="Aptos"/>
          <w:b w:val="1"/>
          <w:bCs w:val="1"/>
          <w:noProof w:val="0"/>
          <w:color w:val="auto"/>
          <w:sz w:val="24"/>
          <w:szCs w:val="24"/>
          <w:lang w:val="en-US"/>
        </w:rPr>
      </w:pPr>
      <w:r w:rsidRPr="3090C3B4" w:rsidR="7C0070DE">
        <w:rPr>
          <w:rFonts w:ascii="Aptos" w:hAnsi="Aptos" w:eastAsia="Aptos" w:cs="Aptos"/>
          <w:b w:val="1"/>
          <w:bCs w:val="1"/>
          <w:noProof w:val="0"/>
          <w:color w:val="auto"/>
          <w:sz w:val="24"/>
          <w:szCs w:val="24"/>
          <w:lang w:val="en-US"/>
        </w:rPr>
        <w:t>LOAN AMOUNTS &amp; TERMS</w:t>
      </w:r>
    </w:p>
    <w:p w:rsidR="7C0070DE" w:rsidP="3090C3B4" w:rsidRDefault="7C0070DE" w14:paraId="467FD97E" w14:textId="739BFA81">
      <w:pPr>
        <w:pStyle w:val="Heading3"/>
        <w:spacing w:before="281" w:beforeAutospacing="off" w:after="281" w:afterAutospacing="off"/>
        <w:rPr>
          <w:rFonts w:ascii="Aptos" w:hAnsi="Aptos" w:eastAsia="Aptos" w:cs="Aptos"/>
          <w:b w:val="1"/>
          <w:bCs w:val="1"/>
          <w:noProof w:val="0"/>
          <w:color w:val="auto"/>
          <w:sz w:val="24"/>
          <w:szCs w:val="24"/>
          <w:lang w:val="en-US"/>
        </w:rPr>
      </w:pPr>
      <w:r w:rsidRPr="3090C3B4" w:rsidR="7C0070DE">
        <w:rPr>
          <w:rFonts w:ascii="Aptos" w:hAnsi="Aptos" w:eastAsia="Aptos" w:cs="Aptos"/>
          <w:b w:val="1"/>
          <w:bCs w:val="1"/>
          <w:noProof w:val="0"/>
          <w:color w:val="auto"/>
          <w:sz w:val="24"/>
          <w:szCs w:val="24"/>
          <w:lang w:val="en-US"/>
        </w:rPr>
        <w:t>How much can I borrow?</w:t>
      </w:r>
    </w:p>
    <w:p w:rsidR="7C0070DE" w:rsidP="3090C3B4" w:rsidRDefault="7C0070DE" w14:paraId="3C81BD4D" w14:textId="54BD2010">
      <w:pPr>
        <w:spacing w:before="240" w:beforeAutospacing="off" w:after="240" w:afterAutospacing="off"/>
        <w:rPr>
          <w:rFonts w:ascii="Aptos" w:hAnsi="Aptos" w:eastAsia="Aptos" w:cs="Aptos"/>
          <w:b w:val="1"/>
          <w:bCs w:val="1"/>
          <w:noProof w:val="0"/>
          <w:color w:val="auto"/>
          <w:sz w:val="24"/>
          <w:szCs w:val="24"/>
          <w:lang w:val="en-US"/>
        </w:rPr>
      </w:pPr>
      <w:r w:rsidRPr="3090C3B4" w:rsidR="7C0070DE">
        <w:rPr>
          <w:rFonts w:ascii="Aptos" w:hAnsi="Aptos" w:eastAsia="Aptos" w:cs="Aptos"/>
          <w:b w:val="1"/>
          <w:bCs w:val="1"/>
          <w:noProof w:val="0"/>
          <w:color w:val="auto"/>
          <w:sz w:val="24"/>
          <w:szCs w:val="24"/>
          <w:lang w:val="en-US"/>
        </w:rPr>
        <w:t>For Purchase or Rate &amp; Term Refinance:</w:t>
      </w:r>
    </w:p>
    <w:p w:rsidR="7C0070DE" w:rsidP="3090C3B4" w:rsidRDefault="7C0070DE" w14:paraId="60A8731F" w14:textId="391199CC">
      <w:pPr>
        <w:pStyle w:val="ListParagraph"/>
        <w:numPr>
          <w:ilvl w:val="0"/>
          <w:numId w:val="5"/>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b w:val="1"/>
          <w:bCs w:val="1"/>
          <w:noProof w:val="0"/>
          <w:color w:val="auto"/>
          <w:sz w:val="24"/>
          <w:szCs w:val="24"/>
          <w:lang w:val="en-US"/>
        </w:rPr>
        <w:t>Minimum loan amount:</w:t>
      </w:r>
      <w:r w:rsidRPr="3090C3B4" w:rsidR="7C0070DE">
        <w:rPr>
          <w:rFonts w:ascii="Aptos" w:hAnsi="Aptos" w:eastAsia="Aptos" w:cs="Aptos"/>
          <w:noProof w:val="0"/>
          <w:color w:val="auto"/>
          <w:sz w:val="24"/>
          <w:szCs w:val="24"/>
          <w:lang w:val="en-US"/>
        </w:rPr>
        <w:t xml:space="preserve"> $250,000 USD (may go as low as $200,000 for exceptionally strong borrowers)</w:t>
      </w:r>
    </w:p>
    <w:p w:rsidR="7C0070DE" w:rsidP="3090C3B4" w:rsidRDefault="7C0070DE" w14:paraId="1159D335" w14:textId="2A1F596E">
      <w:pPr>
        <w:pStyle w:val="ListParagraph"/>
        <w:numPr>
          <w:ilvl w:val="0"/>
          <w:numId w:val="5"/>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b w:val="1"/>
          <w:bCs w:val="1"/>
          <w:noProof w:val="0"/>
          <w:color w:val="auto"/>
          <w:sz w:val="24"/>
          <w:szCs w:val="24"/>
          <w:lang w:val="en-US"/>
        </w:rPr>
        <w:t>Maximum loan amount:</w:t>
      </w:r>
      <w:r w:rsidRPr="3090C3B4" w:rsidR="7C0070DE">
        <w:rPr>
          <w:rFonts w:ascii="Aptos" w:hAnsi="Aptos" w:eastAsia="Aptos" w:cs="Aptos"/>
          <w:noProof w:val="0"/>
          <w:color w:val="auto"/>
          <w:sz w:val="24"/>
          <w:szCs w:val="24"/>
          <w:lang w:val="en-US"/>
        </w:rPr>
        <w:t xml:space="preserve"> $2,500,000 USD (may exceed for exceptionally qualified clients)</w:t>
      </w:r>
    </w:p>
    <w:p w:rsidR="7C0070DE" w:rsidP="3090C3B4" w:rsidRDefault="7C0070DE" w14:paraId="0C1E89E7" w14:textId="263A3D29">
      <w:pPr>
        <w:pStyle w:val="ListParagraph"/>
        <w:numPr>
          <w:ilvl w:val="0"/>
          <w:numId w:val="5"/>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b w:val="1"/>
          <w:bCs w:val="1"/>
          <w:noProof w:val="0"/>
          <w:color w:val="auto"/>
          <w:sz w:val="24"/>
          <w:szCs w:val="24"/>
          <w:lang w:val="en-US"/>
        </w:rPr>
        <w:t>Property minimum:</w:t>
      </w:r>
      <w:r w:rsidRPr="3090C3B4" w:rsidR="7C0070DE">
        <w:rPr>
          <w:rFonts w:ascii="Aptos" w:hAnsi="Aptos" w:eastAsia="Aptos" w:cs="Aptos"/>
          <w:noProof w:val="0"/>
          <w:color w:val="auto"/>
          <w:sz w:val="24"/>
          <w:szCs w:val="24"/>
          <w:lang w:val="en-US"/>
        </w:rPr>
        <w:t xml:space="preserve"> $300,000 USD</w:t>
      </w:r>
    </w:p>
    <w:p w:rsidR="7C0070DE" w:rsidP="3090C3B4" w:rsidRDefault="7C0070DE" w14:paraId="052C930C" w14:textId="3944CDEF">
      <w:pPr>
        <w:spacing w:before="240" w:beforeAutospacing="off" w:after="240" w:afterAutospacing="off"/>
        <w:rPr>
          <w:rFonts w:ascii="Aptos" w:hAnsi="Aptos" w:eastAsia="Aptos" w:cs="Aptos"/>
          <w:b w:val="1"/>
          <w:bCs w:val="1"/>
          <w:noProof w:val="0"/>
          <w:color w:val="auto"/>
          <w:sz w:val="24"/>
          <w:szCs w:val="24"/>
          <w:lang w:val="en-US"/>
        </w:rPr>
      </w:pPr>
      <w:r w:rsidRPr="3090C3B4" w:rsidR="7C0070DE">
        <w:rPr>
          <w:rFonts w:ascii="Aptos" w:hAnsi="Aptos" w:eastAsia="Aptos" w:cs="Aptos"/>
          <w:b w:val="1"/>
          <w:bCs w:val="1"/>
          <w:noProof w:val="0"/>
          <w:color w:val="auto"/>
          <w:sz w:val="24"/>
          <w:szCs w:val="24"/>
          <w:lang w:val="en-US"/>
        </w:rPr>
        <w:t>Loan-to-value (LTV) by credit score:</w:t>
      </w:r>
    </w:p>
    <w:p w:rsidR="7C0070DE" w:rsidP="3090C3B4" w:rsidRDefault="7C0070DE" w14:paraId="6E899451" w14:textId="7FC4F8F0">
      <w:pPr>
        <w:pStyle w:val="ListParagraph"/>
        <w:numPr>
          <w:ilvl w:val="0"/>
          <w:numId w:val="6"/>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b w:val="1"/>
          <w:bCs w:val="1"/>
          <w:noProof w:val="0"/>
          <w:color w:val="auto"/>
          <w:sz w:val="24"/>
          <w:szCs w:val="24"/>
          <w:lang w:val="en-US"/>
        </w:rPr>
        <w:t>700-719 FICO:</w:t>
      </w:r>
      <w:r w:rsidRPr="3090C3B4" w:rsidR="7C0070DE">
        <w:rPr>
          <w:rFonts w:ascii="Aptos" w:hAnsi="Aptos" w:eastAsia="Aptos" w:cs="Aptos"/>
          <w:noProof w:val="0"/>
          <w:color w:val="auto"/>
          <w:sz w:val="24"/>
          <w:szCs w:val="24"/>
          <w:lang w:val="en-US"/>
        </w:rPr>
        <w:t xml:space="preserve"> Up to 50% LTV (50% down payment)</w:t>
      </w:r>
    </w:p>
    <w:p w:rsidR="7C0070DE" w:rsidP="3090C3B4" w:rsidRDefault="7C0070DE" w14:paraId="4CAFB12D" w14:textId="4C002941">
      <w:pPr>
        <w:pStyle w:val="ListParagraph"/>
        <w:numPr>
          <w:ilvl w:val="0"/>
          <w:numId w:val="6"/>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b w:val="1"/>
          <w:bCs w:val="1"/>
          <w:noProof w:val="0"/>
          <w:color w:val="auto"/>
          <w:sz w:val="24"/>
          <w:szCs w:val="24"/>
          <w:lang w:val="en-US"/>
        </w:rPr>
        <w:t>720+ FICO:</w:t>
      </w:r>
      <w:r w:rsidRPr="3090C3B4" w:rsidR="7C0070DE">
        <w:rPr>
          <w:rFonts w:ascii="Aptos" w:hAnsi="Aptos" w:eastAsia="Aptos" w:cs="Aptos"/>
          <w:noProof w:val="0"/>
          <w:color w:val="auto"/>
          <w:sz w:val="24"/>
          <w:szCs w:val="24"/>
          <w:lang w:val="en-US"/>
        </w:rPr>
        <w:t xml:space="preserve"> Up to 65% LTV (35% down payment)</w:t>
      </w:r>
    </w:p>
    <w:p w:rsidR="7C0070DE" w:rsidP="3090C3B4" w:rsidRDefault="7C0070DE" w14:paraId="4F01C1C5" w14:textId="63E4FE79">
      <w:pPr>
        <w:spacing w:before="240" w:beforeAutospacing="off" w:after="240" w:afterAutospacing="off"/>
        <w:rPr>
          <w:rFonts w:ascii="Aptos" w:hAnsi="Aptos" w:eastAsia="Aptos" w:cs="Aptos"/>
          <w:b w:val="1"/>
          <w:bCs w:val="1"/>
          <w:noProof w:val="0"/>
          <w:color w:val="auto"/>
          <w:sz w:val="24"/>
          <w:szCs w:val="24"/>
          <w:lang w:val="en-US"/>
        </w:rPr>
      </w:pPr>
      <w:r w:rsidRPr="3090C3B4" w:rsidR="7C0070DE">
        <w:rPr>
          <w:rFonts w:ascii="Aptos" w:hAnsi="Aptos" w:eastAsia="Aptos" w:cs="Aptos"/>
          <w:b w:val="1"/>
          <w:bCs w:val="1"/>
          <w:noProof w:val="0"/>
          <w:color w:val="auto"/>
          <w:sz w:val="24"/>
          <w:szCs w:val="24"/>
          <w:lang w:val="en-US"/>
        </w:rPr>
        <w:t>Example (720+ FICO):</w:t>
      </w:r>
    </w:p>
    <w:p w:rsidR="7C0070DE" w:rsidP="3090C3B4" w:rsidRDefault="7C0070DE" w14:paraId="6F2487BC" w14:textId="762135D2">
      <w:pPr>
        <w:pStyle w:val="ListParagraph"/>
        <w:numPr>
          <w:ilvl w:val="0"/>
          <w:numId w:val="7"/>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For a $750,000 home, the maximum loan amount would be $487,500 (65% LTV)</w:t>
      </w:r>
    </w:p>
    <w:p w:rsidR="7C0070DE" w:rsidP="3090C3B4" w:rsidRDefault="7C0070DE" w14:paraId="5C636A8B" w14:textId="237A3E7F">
      <w:pPr>
        <w:spacing w:before="240" w:beforeAutospacing="off" w:after="240" w:afterAutospacing="off"/>
        <w:rPr>
          <w:rFonts w:ascii="Aptos" w:hAnsi="Aptos" w:eastAsia="Aptos" w:cs="Aptos"/>
          <w:b w:val="1"/>
          <w:bCs w:val="1"/>
          <w:noProof w:val="0"/>
          <w:color w:val="auto"/>
          <w:sz w:val="24"/>
          <w:szCs w:val="24"/>
          <w:lang w:val="en-US"/>
        </w:rPr>
      </w:pPr>
      <w:r w:rsidRPr="3090C3B4" w:rsidR="7C0070DE">
        <w:rPr>
          <w:rFonts w:ascii="Aptos" w:hAnsi="Aptos" w:eastAsia="Aptos" w:cs="Aptos"/>
          <w:b w:val="1"/>
          <w:bCs w:val="1"/>
          <w:noProof w:val="0"/>
          <w:color w:val="auto"/>
          <w:sz w:val="24"/>
          <w:szCs w:val="24"/>
          <w:lang w:val="en-US"/>
        </w:rPr>
        <w:t>For Cash-Out Refinance:</w:t>
      </w:r>
    </w:p>
    <w:p w:rsidR="7C0070DE" w:rsidP="3090C3B4" w:rsidRDefault="7C0070DE" w14:paraId="0A8DC692" w14:textId="7AB9CC48">
      <w:pPr>
        <w:pStyle w:val="ListParagraph"/>
        <w:numPr>
          <w:ilvl w:val="0"/>
          <w:numId w:val="8"/>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b w:val="1"/>
          <w:bCs w:val="1"/>
          <w:noProof w:val="0"/>
          <w:color w:val="auto"/>
          <w:sz w:val="24"/>
          <w:szCs w:val="24"/>
          <w:lang w:val="en-US"/>
        </w:rPr>
        <w:t>700-719 FICO:</w:t>
      </w:r>
      <w:r w:rsidRPr="3090C3B4" w:rsidR="7C0070DE">
        <w:rPr>
          <w:rFonts w:ascii="Aptos" w:hAnsi="Aptos" w:eastAsia="Aptos" w:cs="Aptos"/>
          <w:noProof w:val="0"/>
          <w:color w:val="auto"/>
          <w:sz w:val="24"/>
          <w:szCs w:val="24"/>
          <w:lang w:val="en-US"/>
        </w:rPr>
        <w:t xml:space="preserve"> Up to 50% LTV</w:t>
      </w:r>
    </w:p>
    <w:p w:rsidR="7C0070DE" w:rsidP="3090C3B4" w:rsidRDefault="7C0070DE" w14:paraId="15ED7588" w14:textId="697006DF">
      <w:pPr>
        <w:pStyle w:val="ListParagraph"/>
        <w:numPr>
          <w:ilvl w:val="0"/>
          <w:numId w:val="8"/>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b w:val="1"/>
          <w:bCs w:val="1"/>
          <w:noProof w:val="0"/>
          <w:color w:val="auto"/>
          <w:sz w:val="24"/>
          <w:szCs w:val="24"/>
          <w:lang w:val="en-US"/>
        </w:rPr>
        <w:t>720+ FICO:</w:t>
      </w:r>
      <w:r w:rsidRPr="3090C3B4" w:rsidR="7C0070DE">
        <w:rPr>
          <w:rFonts w:ascii="Aptos" w:hAnsi="Aptos" w:eastAsia="Aptos" w:cs="Aptos"/>
          <w:noProof w:val="0"/>
          <w:color w:val="auto"/>
          <w:sz w:val="24"/>
          <w:szCs w:val="24"/>
          <w:lang w:val="en-US"/>
        </w:rPr>
        <w:t xml:space="preserve"> Up to 60% LTV</w:t>
      </w:r>
    </w:p>
    <w:p w:rsidR="7C0070DE" w:rsidP="3090C3B4" w:rsidRDefault="7C0070DE" w14:paraId="1D42CCCD" w14:textId="015F122E">
      <w:pPr>
        <w:spacing w:before="240" w:beforeAutospacing="off" w:after="240" w:afterAutospacing="off"/>
        <w:rPr>
          <w:rFonts w:ascii="Aptos" w:hAnsi="Aptos" w:eastAsia="Aptos" w:cs="Aptos"/>
          <w:b w:val="1"/>
          <w:bCs w:val="1"/>
          <w:noProof w:val="0"/>
          <w:color w:val="auto"/>
          <w:sz w:val="24"/>
          <w:szCs w:val="24"/>
          <w:lang w:val="en-US"/>
        </w:rPr>
      </w:pPr>
      <w:r w:rsidRPr="3090C3B4" w:rsidR="7C0070DE">
        <w:rPr>
          <w:rFonts w:ascii="Aptos" w:hAnsi="Aptos" w:eastAsia="Aptos" w:cs="Aptos"/>
          <w:b w:val="1"/>
          <w:bCs w:val="1"/>
          <w:noProof w:val="0"/>
          <w:color w:val="auto"/>
          <w:sz w:val="24"/>
          <w:szCs w:val="24"/>
          <w:lang w:val="en-US"/>
        </w:rPr>
        <w:t>Example (720+ FICO):</w:t>
      </w:r>
    </w:p>
    <w:p w:rsidR="7C0070DE" w:rsidP="3090C3B4" w:rsidRDefault="7C0070DE" w14:paraId="556B002E" w14:textId="393638CE">
      <w:pPr>
        <w:pStyle w:val="ListParagraph"/>
        <w:numPr>
          <w:ilvl w:val="0"/>
          <w:numId w:val="9"/>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A property appraised at $1,000,000 may qualify for a cash-out refinance loan of up to $600,000</w:t>
      </w:r>
    </w:p>
    <w:p w:rsidR="7C0070DE" w:rsidP="3090C3B4" w:rsidRDefault="7C0070DE" w14:paraId="52D13AC4" w14:textId="784988C1">
      <w:pPr>
        <w:pStyle w:val="ListParagraph"/>
        <w:numPr>
          <w:ilvl w:val="0"/>
          <w:numId w:val="9"/>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Any existing liens on the property must be paid off at closing using the new loan proceeds, ensuring that MoXi holds a first lien position</w:t>
      </w:r>
    </w:p>
    <w:p w:rsidR="7C0070DE" w:rsidP="3090C3B4" w:rsidRDefault="7C0070DE" w14:paraId="7EC74881" w14:textId="6A67C830">
      <w:pPr>
        <w:pStyle w:val="Heading3"/>
        <w:spacing w:before="281" w:beforeAutospacing="off" w:after="281" w:afterAutospacing="off"/>
        <w:rPr>
          <w:rFonts w:ascii="Aptos" w:hAnsi="Aptos" w:eastAsia="Aptos" w:cs="Aptos"/>
          <w:b w:val="1"/>
          <w:bCs w:val="1"/>
          <w:noProof w:val="0"/>
          <w:color w:val="auto"/>
          <w:sz w:val="24"/>
          <w:szCs w:val="24"/>
          <w:lang w:val="en-US"/>
        </w:rPr>
      </w:pPr>
      <w:r w:rsidRPr="3090C3B4" w:rsidR="7C0070DE">
        <w:rPr>
          <w:rFonts w:ascii="Aptos" w:hAnsi="Aptos" w:eastAsia="Aptos" w:cs="Aptos"/>
          <w:b w:val="1"/>
          <w:bCs w:val="1"/>
          <w:noProof w:val="0"/>
          <w:color w:val="auto"/>
          <w:sz w:val="24"/>
          <w:szCs w:val="24"/>
          <w:lang w:val="en-US"/>
        </w:rPr>
        <w:t>What if my property is valued under $300,000?</w:t>
      </w:r>
    </w:p>
    <w:p w:rsidR="7C0070DE" w:rsidP="3090C3B4" w:rsidRDefault="7C0070DE" w14:paraId="3D3F419F" w14:textId="06C2BAB8">
      <w:pPr>
        <w:spacing w:before="240" w:beforeAutospacing="off" w:after="24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 xml:space="preserve">For properties valued under $300,000 or loan amounts under $200,000, we offer </w:t>
      </w:r>
      <w:r w:rsidRPr="3090C3B4" w:rsidR="7C0070DE">
        <w:rPr>
          <w:rFonts w:ascii="Aptos" w:hAnsi="Aptos" w:eastAsia="Aptos" w:cs="Aptos"/>
          <w:b w:val="1"/>
          <w:bCs w:val="1"/>
          <w:noProof w:val="0"/>
          <w:color w:val="auto"/>
          <w:sz w:val="24"/>
          <w:szCs w:val="24"/>
          <w:lang w:val="en-US"/>
        </w:rPr>
        <w:t>MoXi® Anywhere</w:t>
      </w:r>
      <w:r w:rsidRPr="3090C3B4" w:rsidR="7C0070DE">
        <w:rPr>
          <w:rFonts w:ascii="Aptos" w:hAnsi="Aptos" w:eastAsia="Aptos" w:cs="Aptos"/>
          <w:noProof w:val="0"/>
          <w:color w:val="auto"/>
          <w:sz w:val="24"/>
          <w:szCs w:val="24"/>
          <w:lang w:val="en-US"/>
        </w:rPr>
        <w:t xml:space="preserve"> - unsecured personal loans from $75,000-$200,000 for U.S. taxpayers with international property needs.</w:t>
      </w:r>
    </w:p>
    <w:p w:rsidR="7C0070DE" w:rsidP="3090C3B4" w:rsidRDefault="7C0070DE" w14:paraId="1CC15564" w14:textId="06BCBC8E">
      <w:pPr>
        <w:spacing w:before="240" w:beforeAutospacing="off" w:after="24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 xml:space="preserve">MoXi® Anywhere is a fully digital process with a 10-year fixed-rate term. Unlike our mortgage program, </w:t>
      </w:r>
      <w:r w:rsidRPr="3090C3B4" w:rsidR="7C0070DE">
        <w:rPr>
          <w:rFonts w:ascii="Aptos" w:hAnsi="Aptos" w:eastAsia="Aptos" w:cs="Aptos"/>
          <w:noProof w:val="0"/>
          <w:color w:val="auto"/>
          <w:sz w:val="24"/>
          <w:szCs w:val="24"/>
          <w:lang w:val="en-US"/>
        </w:rPr>
        <w:t>Anywhere</w:t>
      </w:r>
      <w:r w:rsidRPr="3090C3B4" w:rsidR="7C0070DE">
        <w:rPr>
          <w:rFonts w:ascii="Aptos" w:hAnsi="Aptos" w:eastAsia="Aptos" w:cs="Aptos"/>
          <w:noProof w:val="0"/>
          <w:color w:val="auto"/>
          <w:sz w:val="24"/>
          <w:szCs w:val="24"/>
          <w:lang w:val="en-US"/>
        </w:rPr>
        <w:t xml:space="preserve"> loans </w:t>
      </w:r>
      <w:r w:rsidRPr="3090C3B4" w:rsidR="7C0070DE">
        <w:rPr>
          <w:rFonts w:ascii="Aptos" w:hAnsi="Aptos" w:eastAsia="Aptos" w:cs="Aptos"/>
          <w:noProof w:val="0"/>
          <w:color w:val="auto"/>
          <w:sz w:val="24"/>
          <w:szCs w:val="24"/>
          <w:lang w:val="en-US"/>
        </w:rPr>
        <w:t>don't</w:t>
      </w:r>
      <w:r w:rsidRPr="3090C3B4" w:rsidR="7C0070DE">
        <w:rPr>
          <w:rFonts w:ascii="Aptos" w:hAnsi="Aptos" w:eastAsia="Aptos" w:cs="Aptos"/>
          <w:noProof w:val="0"/>
          <w:color w:val="auto"/>
          <w:sz w:val="24"/>
          <w:szCs w:val="24"/>
          <w:lang w:val="en-US"/>
        </w:rPr>
        <w:t xml:space="preserve"> require property collateral, and funds can be used for any purpose.</w:t>
      </w:r>
    </w:p>
    <w:p w:rsidR="7C0070DE" w:rsidP="3090C3B4" w:rsidRDefault="7C0070DE" w14:paraId="1F457450" w14:textId="234A38B0">
      <w:pPr>
        <w:spacing w:before="240" w:beforeAutospacing="off" w:after="240" w:afterAutospacing="off"/>
        <w:rPr>
          <w:color w:val="auto"/>
          <w:sz w:val="24"/>
          <w:szCs w:val="24"/>
        </w:rPr>
      </w:pPr>
      <w:r w:rsidRPr="3090C3B4" w:rsidR="7C0070DE">
        <w:rPr>
          <w:rFonts w:ascii="Aptos" w:hAnsi="Aptos" w:eastAsia="Aptos" w:cs="Aptos"/>
          <w:b w:val="1"/>
          <w:bCs w:val="1"/>
          <w:noProof w:val="0"/>
          <w:color w:val="auto"/>
          <w:sz w:val="24"/>
          <w:szCs w:val="24"/>
          <w:lang w:val="en-US"/>
        </w:rPr>
        <w:t>Learn more:</w:t>
      </w:r>
      <w:r w:rsidRPr="3090C3B4" w:rsidR="7C0070DE">
        <w:rPr>
          <w:rFonts w:ascii="Aptos" w:hAnsi="Aptos" w:eastAsia="Aptos" w:cs="Aptos"/>
          <w:noProof w:val="0"/>
          <w:color w:val="auto"/>
          <w:sz w:val="24"/>
          <w:szCs w:val="24"/>
          <w:lang w:val="en-US"/>
        </w:rPr>
        <w:t xml:space="preserve"> </w:t>
      </w:r>
      <w:hyperlink r:id="R15ada963dce14760">
        <w:r w:rsidRPr="3090C3B4" w:rsidR="7C0070DE">
          <w:rPr>
            <w:rStyle w:val="Hyperlink"/>
            <w:rFonts w:ascii="Aptos" w:hAnsi="Aptos" w:eastAsia="Aptos" w:cs="Aptos"/>
            <w:noProof w:val="0"/>
            <w:color w:val="auto"/>
            <w:sz w:val="24"/>
            <w:szCs w:val="24"/>
            <w:lang w:val="en-US"/>
          </w:rPr>
          <w:t>www.moxianywhere.com</w:t>
        </w:r>
      </w:hyperlink>
    </w:p>
    <w:p w:rsidR="7C0070DE" w:rsidP="3090C3B4" w:rsidRDefault="7C0070DE" w14:paraId="7EAD7DF7" w14:textId="56F9031C">
      <w:pPr>
        <w:pStyle w:val="Heading3"/>
        <w:spacing w:before="281" w:beforeAutospacing="off" w:after="281" w:afterAutospacing="off"/>
        <w:rPr>
          <w:rFonts w:ascii="Aptos" w:hAnsi="Aptos" w:eastAsia="Aptos" w:cs="Aptos"/>
          <w:b w:val="1"/>
          <w:bCs w:val="1"/>
          <w:noProof w:val="0"/>
          <w:color w:val="auto"/>
          <w:sz w:val="24"/>
          <w:szCs w:val="24"/>
          <w:lang w:val="en-US"/>
        </w:rPr>
      </w:pPr>
      <w:r w:rsidRPr="3090C3B4" w:rsidR="7C0070DE">
        <w:rPr>
          <w:rFonts w:ascii="Aptos" w:hAnsi="Aptos" w:eastAsia="Aptos" w:cs="Aptos"/>
          <w:b w:val="1"/>
          <w:bCs w:val="1"/>
          <w:noProof w:val="0"/>
          <w:color w:val="auto"/>
          <w:sz w:val="24"/>
          <w:szCs w:val="24"/>
          <w:lang w:val="en-US"/>
        </w:rPr>
        <w:t>What loan terms are available?</w:t>
      </w:r>
    </w:p>
    <w:p w:rsidR="7C0070DE" w:rsidP="3090C3B4" w:rsidRDefault="7C0070DE" w14:paraId="7B7A6550" w14:textId="64608F0B">
      <w:pPr>
        <w:spacing w:before="240" w:beforeAutospacing="off" w:after="240" w:afterAutospacing="off"/>
        <w:rPr>
          <w:rFonts w:ascii="Aptos" w:hAnsi="Aptos" w:eastAsia="Aptos" w:cs="Aptos"/>
          <w:noProof w:val="0"/>
          <w:color w:val="auto"/>
          <w:sz w:val="24"/>
          <w:szCs w:val="24"/>
          <w:lang w:val="en-US"/>
        </w:rPr>
      </w:pPr>
      <w:r w:rsidRPr="3090C3B4" w:rsidR="7C0070DE">
        <w:rPr>
          <w:rFonts w:ascii="Aptos" w:hAnsi="Aptos" w:eastAsia="Aptos" w:cs="Aptos"/>
          <w:b w:val="1"/>
          <w:bCs w:val="1"/>
          <w:noProof w:val="0"/>
          <w:color w:val="auto"/>
          <w:sz w:val="24"/>
          <w:szCs w:val="24"/>
          <w:lang w:val="en-US"/>
        </w:rPr>
        <w:t>Available terms:</w:t>
      </w:r>
      <w:r w:rsidRPr="3090C3B4" w:rsidR="7C0070DE">
        <w:rPr>
          <w:rFonts w:ascii="Aptos" w:hAnsi="Aptos" w:eastAsia="Aptos" w:cs="Aptos"/>
          <w:noProof w:val="0"/>
          <w:color w:val="auto"/>
          <w:sz w:val="24"/>
          <w:szCs w:val="24"/>
          <w:lang w:val="en-US"/>
        </w:rPr>
        <w:t xml:space="preserve"> 15, 20, 25, or 30 years</w:t>
      </w:r>
    </w:p>
    <w:p w:rsidR="7C0070DE" w:rsidP="3090C3B4" w:rsidRDefault="7C0070DE" w14:paraId="61F7B6D7" w14:textId="4EA333E7">
      <w:pPr>
        <w:spacing w:before="240" w:beforeAutospacing="off" w:after="24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All MoXi loans are fully amortized with:</w:t>
      </w:r>
    </w:p>
    <w:p w:rsidR="7C0070DE" w:rsidP="3090C3B4" w:rsidRDefault="7C0070DE" w14:paraId="3E286525" w14:textId="5FC62E30">
      <w:pPr>
        <w:pStyle w:val="ListParagraph"/>
        <w:numPr>
          <w:ilvl w:val="0"/>
          <w:numId w:val="10"/>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Fixed interest rates</w:t>
      </w:r>
    </w:p>
    <w:p w:rsidR="7C0070DE" w:rsidP="3090C3B4" w:rsidRDefault="7C0070DE" w14:paraId="5F218BBA" w14:textId="3038BE07">
      <w:pPr>
        <w:pStyle w:val="ListParagraph"/>
        <w:numPr>
          <w:ilvl w:val="0"/>
          <w:numId w:val="10"/>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No prepayment penalties</w:t>
      </w:r>
    </w:p>
    <w:p w:rsidR="7C0070DE" w:rsidP="3090C3B4" w:rsidRDefault="7C0070DE" w14:paraId="48991A8A" w14:textId="7F274982">
      <w:pPr>
        <w:pStyle w:val="ListParagraph"/>
        <w:numPr>
          <w:ilvl w:val="0"/>
          <w:numId w:val="10"/>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No balloon payments</w:t>
      </w:r>
    </w:p>
    <w:p w:rsidR="7C0070DE" w:rsidP="3090C3B4" w:rsidRDefault="7C0070DE" w14:paraId="04208EAA" w14:textId="5B2BE92E">
      <w:pPr>
        <w:pStyle w:val="ListParagraph"/>
        <w:numPr>
          <w:ilvl w:val="0"/>
          <w:numId w:val="10"/>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No life insurance requirement</w:t>
      </w:r>
    </w:p>
    <w:p w:rsidR="3090C3B4" w:rsidP="3090C3B4" w:rsidRDefault="3090C3B4" w14:paraId="3B203F92" w14:textId="2B5979ED">
      <w:pPr>
        <w:rPr>
          <w:color w:val="auto"/>
          <w:sz w:val="24"/>
          <w:szCs w:val="24"/>
        </w:rPr>
      </w:pPr>
    </w:p>
    <w:p w:rsidR="7C0070DE" w:rsidP="3090C3B4" w:rsidRDefault="7C0070DE" w14:paraId="7B67CC3D" w14:textId="56B79A25">
      <w:pPr>
        <w:pStyle w:val="Heading2"/>
        <w:spacing w:before="299" w:beforeAutospacing="off" w:after="299" w:afterAutospacing="off"/>
        <w:rPr>
          <w:rFonts w:ascii="Aptos" w:hAnsi="Aptos" w:eastAsia="Aptos" w:cs="Aptos"/>
          <w:b w:val="1"/>
          <w:bCs w:val="1"/>
          <w:noProof w:val="0"/>
          <w:color w:val="auto"/>
          <w:sz w:val="24"/>
          <w:szCs w:val="24"/>
          <w:lang w:val="en-US"/>
        </w:rPr>
      </w:pPr>
      <w:r w:rsidRPr="3090C3B4" w:rsidR="7C0070DE">
        <w:rPr>
          <w:rFonts w:ascii="Aptos" w:hAnsi="Aptos" w:eastAsia="Aptos" w:cs="Aptos"/>
          <w:b w:val="1"/>
          <w:bCs w:val="1"/>
          <w:noProof w:val="0"/>
          <w:color w:val="auto"/>
          <w:sz w:val="24"/>
          <w:szCs w:val="24"/>
          <w:lang w:val="en-US"/>
        </w:rPr>
        <w:t>PROPERTY TYPES &amp; LOCATIONS</w:t>
      </w:r>
    </w:p>
    <w:p w:rsidR="7C0070DE" w:rsidP="3090C3B4" w:rsidRDefault="7C0070DE" w14:paraId="3EE7D8FE" w14:textId="1F3FCAAB">
      <w:pPr>
        <w:pStyle w:val="Heading3"/>
        <w:spacing w:before="281" w:beforeAutospacing="off" w:after="281" w:afterAutospacing="off"/>
        <w:rPr>
          <w:rFonts w:ascii="Aptos" w:hAnsi="Aptos" w:eastAsia="Aptos" w:cs="Aptos"/>
          <w:b w:val="1"/>
          <w:bCs w:val="1"/>
          <w:noProof w:val="0"/>
          <w:color w:val="auto"/>
          <w:sz w:val="24"/>
          <w:szCs w:val="24"/>
          <w:lang w:val="en-US"/>
        </w:rPr>
      </w:pPr>
      <w:r w:rsidRPr="3090C3B4" w:rsidR="7C0070DE">
        <w:rPr>
          <w:rFonts w:ascii="Aptos" w:hAnsi="Aptos" w:eastAsia="Aptos" w:cs="Aptos"/>
          <w:b w:val="1"/>
          <w:bCs w:val="1"/>
          <w:noProof w:val="0"/>
          <w:color w:val="auto"/>
          <w:sz w:val="24"/>
          <w:szCs w:val="24"/>
          <w:lang w:val="en-US"/>
        </w:rPr>
        <w:t>Can I finance property in Mexico?</w:t>
      </w:r>
    </w:p>
    <w:p w:rsidR="7C0070DE" w:rsidP="3090C3B4" w:rsidRDefault="7C0070DE" w14:paraId="238A969C" w14:textId="321AEC9E">
      <w:pPr>
        <w:spacing w:before="240" w:beforeAutospacing="off" w:after="24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 xml:space="preserve">Yes! Global Mortgage (MoXi) offers U.S. citizens and permanent residents sound and secure cross-border mortgage financing for </w:t>
      </w:r>
      <w:r w:rsidRPr="3090C3B4" w:rsidR="7C0070DE">
        <w:rPr>
          <w:rFonts w:ascii="Aptos" w:hAnsi="Aptos" w:eastAsia="Aptos" w:cs="Aptos"/>
          <w:noProof w:val="0"/>
          <w:color w:val="auto"/>
          <w:sz w:val="24"/>
          <w:szCs w:val="24"/>
          <w:lang w:val="en-US"/>
        </w:rPr>
        <w:t>purchasing</w:t>
      </w:r>
      <w:r w:rsidRPr="3090C3B4" w:rsidR="7C0070DE">
        <w:rPr>
          <w:rFonts w:ascii="Aptos" w:hAnsi="Aptos" w:eastAsia="Aptos" w:cs="Aptos"/>
          <w:noProof w:val="0"/>
          <w:color w:val="auto"/>
          <w:sz w:val="24"/>
          <w:szCs w:val="24"/>
          <w:lang w:val="en-US"/>
        </w:rPr>
        <w:t xml:space="preserve"> destination real property in Mexico or for refinancing an existing mortgage.</w:t>
      </w:r>
    </w:p>
    <w:p w:rsidR="7C0070DE" w:rsidP="3090C3B4" w:rsidRDefault="7C0070DE" w14:paraId="40C785FA" w14:textId="172699D4">
      <w:pPr>
        <w:spacing w:before="240" w:beforeAutospacing="off" w:after="24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 xml:space="preserve">For current owners, MoXi also </w:t>
      </w:r>
      <w:r w:rsidRPr="3090C3B4" w:rsidR="7C0070DE">
        <w:rPr>
          <w:rFonts w:ascii="Aptos" w:hAnsi="Aptos" w:eastAsia="Aptos" w:cs="Aptos"/>
          <w:noProof w:val="0"/>
          <w:color w:val="auto"/>
          <w:sz w:val="24"/>
          <w:szCs w:val="24"/>
          <w:lang w:val="en-US"/>
        </w:rPr>
        <w:t>provides</w:t>
      </w:r>
      <w:r w:rsidRPr="3090C3B4" w:rsidR="7C0070DE">
        <w:rPr>
          <w:rFonts w:ascii="Aptos" w:hAnsi="Aptos" w:eastAsia="Aptos" w:cs="Aptos"/>
          <w:noProof w:val="0"/>
          <w:color w:val="auto"/>
          <w:sz w:val="24"/>
          <w:szCs w:val="24"/>
          <w:lang w:val="en-US"/>
        </w:rPr>
        <w:t xml:space="preserve"> cash-out refinance options that provide secure liquidity without restrictions on the use of proceeds. Live as your heart desires while protecting your assets and adding to your legacy.</w:t>
      </w:r>
    </w:p>
    <w:p w:rsidR="7C0070DE" w:rsidP="3090C3B4" w:rsidRDefault="7C0070DE" w14:paraId="41D7879C" w14:textId="19750604">
      <w:pPr>
        <w:pStyle w:val="Heading3"/>
        <w:spacing w:before="281" w:beforeAutospacing="off" w:after="281" w:afterAutospacing="off"/>
        <w:rPr>
          <w:rFonts w:ascii="Aptos" w:hAnsi="Aptos" w:eastAsia="Aptos" w:cs="Aptos"/>
          <w:b w:val="1"/>
          <w:bCs w:val="1"/>
          <w:noProof w:val="0"/>
          <w:color w:val="auto"/>
          <w:sz w:val="24"/>
          <w:szCs w:val="24"/>
          <w:lang w:val="en-US"/>
        </w:rPr>
      </w:pPr>
      <w:r w:rsidRPr="3090C3B4" w:rsidR="7C0070DE">
        <w:rPr>
          <w:rFonts w:ascii="Aptos" w:hAnsi="Aptos" w:eastAsia="Aptos" w:cs="Aptos"/>
          <w:b w:val="1"/>
          <w:bCs w:val="1"/>
          <w:noProof w:val="0"/>
          <w:color w:val="auto"/>
          <w:sz w:val="24"/>
          <w:szCs w:val="24"/>
          <w:lang w:val="en-US"/>
        </w:rPr>
        <w:t>What types of properties are eligible?</w:t>
      </w:r>
    </w:p>
    <w:p w:rsidR="7C0070DE" w:rsidP="3090C3B4" w:rsidRDefault="7C0070DE" w14:paraId="2ED8912A" w14:textId="4056687A">
      <w:pPr>
        <w:spacing w:before="240" w:beforeAutospacing="off" w:after="240" w:afterAutospacing="off"/>
        <w:rPr>
          <w:rFonts w:ascii="Aptos" w:hAnsi="Aptos" w:eastAsia="Aptos" w:cs="Aptos"/>
          <w:b w:val="1"/>
          <w:bCs w:val="1"/>
          <w:noProof w:val="0"/>
          <w:color w:val="auto"/>
          <w:sz w:val="24"/>
          <w:szCs w:val="24"/>
          <w:lang w:val="en-US"/>
        </w:rPr>
      </w:pPr>
      <w:r w:rsidRPr="3090C3B4" w:rsidR="7C0070DE">
        <w:rPr>
          <w:rFonts w:ascii="Aptos" w:hAnsi="Aptos" w:eastAsia="Aptos" w:cs="Aptos"/>
          <w:b w:val="1"/>
          <w:bCs w:val="1"/>
          <w:noProof w:val="0"/>
          <w:color w:val="auto"/>
          <w:sz w:val="24"/>
          <w:szCs w:val="24"/>
          <w:lang w:val="en-US"/>
        </w:rPr>
        <w:t>MoXi finances:</w:t>
      </w:r>
    </w:p>
    <w:p w:rsidR="7C0070DE" w:rsidP="3090C3B4" w:rsidRDefault="7C0070DE" w14:paraId="37B98B37" w14:textId="7D371473">
      <w:pPr>
        <w:pStyle w:val="ListParagraph"/>
        <w:numPr>
          <w:ilvl w:val="0"/>
          <w:numId w:val="11"/>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Single-family homes</w:t>
      </w:r>
    </w:p>
    <w:p w:rsidR="7C0070DE" w:rsidP="3090C3B4" w:rsidRDefault="7C0070DE" w14:paraId="2693A525" w14:textId="36BFC326">
      <w:pPr>
        <w:pStyle w:val="ListParagraph"/>
        <w:numPr>
          <w:ilvl w:val="0"/>
          <w:numId w:val="11"/>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Condominiums</w:t>
      </w:r>
    </w:p>
    <w:p w:rsidR="7C0070DE" w:rsidP="3090C3B4" w:rsidRDefault="7C0070DE" w14:paraId="1E207DC6" w14:textId="5983C58A">
      <w:pPr>
        <w:pStyle w:val="ListParagraph"/>
        <w:numPr>
          <w:ilvl w:val="0"/>
          <w:numId w:val="11"/>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2-4 unit</w:t>
      </w:r>
      <w:r w:rsidRPr="3090C3B4" w:rsidR="7C0070DE">
        <w:rPr>
          <w:rFonts w:ascii="Aptos" w:hAnsi="Aptos" w:eastAsia="Aptos" w:cs="Aptos"/>
          <w:noProof w:val="0"/>
          <w:color w:val="auto"/>
          <w:sz w:val="24"/>
          <w:szCs w:val="24"/>
          <w:lang w:val="en-US"/>
        </w:rPr>
        <w:t xml:space="preserve"> residential properties</w:t>
      </w:r>
    </w:p>
    <w:p w:rsidR="7C0070DE" w:rsidP="3090C3B4" w:rsidRDefault="7C0070DE" w14:paraId="4B28E3C7" w14:textId="3BEC61F7">
      <w:pPr>
        <w:pStyle w:val="ListParagraph"/>
        <w:numPr>
          <w:ilvl w:val="0"/>
          <w:numId w:val="11"/>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Light mixed-use properties (at least 50% of interior square footage must be residential)</w:t>
      </w:r>
    </w:p>
    <w:p w:rsidR="7C0070DE" w:rsidP="3090C3B4" w:rsidRDefault="7C0070DE" w14:paraId="79A928ED" w14:textId="660376AE">
      <w:pPr>
        <w:spacing w:before="240" w:beforeAutospacing="off" w:after="240" w:afterAutospacing="off"/>
        <w:rPr>
          <w:rFonts w:ascii="Aptos" w:hAnsi="Aptos" w:eastAsia="Aptos" w:cs="Aptos"/>
          <w:b w:val="1"/>
          <w:bCs w:val="1"/>
          <w:noProof w:val="0"/>
          <w:color w:val="auto"/>
          <w:sz w:val="24"/>
          <w:szCs w:val="24"/>
          <w:lang w:val="en-US"/>
        </w:rPr>
      </w:pPr>
      <w:r w:rsidRPr="3090C3B4" w:rsidR="7C0070DE">
        <w:rPr>
          <w:rFonts w:ascii="Aptos" w:hAnsi="Aptos" w:eastAsia="Aptos" w:cs="Aptos"/>
          <w:b w:val="1"/>
          <w:bCs w:val="1"/>
          <w:noProof w:val="0"/>
          <w:color w:val="auto"/>
          <w:sz w:val="24"/>
          <w:szCs w:val="24"/>
          <w:lang w:val="en-US"/>
        </w:rPr>
        <w:t>Property must be:</w:t>
      </w:r>
    </w:p>
    <w:p w:rsidR="7C0070DE" w:rsidP="3090C3B4" w:rsidRDefault="7C0070DE" w14:paraId="5A4B6B32" w14:textId="2714C9A1">
      <w:pPr>
        <w:pStyle w:val="ListParagraph"/>
        <w:numPr>
          <w:ilvl w:val="0"/>
          <w:numId w:val="12"/>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Completed and habitable</w:t>
      </w:r>
    </w:p>
    <w:p w:rsidR="7C0070DE" w:rsidP="3090C3B4" w:rsidRDefault="7C0070DE" w14:paraId="5E2B2A89" w14:textId="2B3EF2F4">
      <w:pPr>
        <w:pStyle w:val="ListParagraph"/>
        <w:numPr>
          <w:ilvl w:val="0"/>
          <w:numId w:val="12"/>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Located in Mexico</w:t>
      </w:r>
    </w:p>
    <w:p w:rsidR="7C0070DE" w:rsidP="3090C3B4" w:rsidRDefault="7C0070DE" w14:paraId="5296CAED" w14:textId="088BCBE0">
      <w:pPr>
        <w:pStyle w:val="ListParagraph"/>
        <w:numPr>
          <w:ilvl w:val="0"/>
          <w:numId w:val="12"/>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Valued at $300,000 USD or more</w:t>
      </w:r>
    </w:p>
    <w:p w:rsidR="7C0070DE" w:rsidP="3090C3B4" w:rsidRDefault="7C0070DE" w14:paraId="733C550F" w14:textId="364ECE86">
      <w:pPr>
        <w:pStyle w:val="ListParagraph"/>
        <w:numPr>
          <w:ilvl w:val="0"/>
          <w:numId w:val="12"/>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Have clear title (no cloudy title, ejido claims, or litigation)</w:t>
      </w:r>
    </w:p>
    <w:p w:rsidR="7C0070DE" w:rsidP="3090C3B4" w:rsidRDefault="7C0070DE" w14:paraId="65C720C8" w14:textId="64DF8F0D">
      <w:pPr>
        <w:spacing w:before="240" w:beforeAutospacing="off" w:after="240" w:afterAutospacing="off"/>
        <w:rPr>
          <w:rFonts w:ascii="Aptos" w:hAnsi="Aptos" w:eastAsia="Aptos" w:cs="Aptos"/>
          <w:b w:val="1"/>
          <w:bCs w:val="1"/>
          <w:noProof w:val="0"/>
          <w:color w:val="auto"/>
          <w:sz w:val="24"/>
          <w:szCs w:val="24"/>
          <w:lang w:val="en-US"/>
        </w:rPr>
      </w:pPr>
      <w:r w:rsidRPr="3090C3B4" w:rsidR="7C0070DE">
        <w:rPr>
          <w:rFonts w:ascii="Aptos" w:hAnsi="Aptos" w:eastAsia="Aptos" w:cs="Aptos"/>
          <w:b w:val="1"/>
          <w:bCs w:val="1"/>
          <w:noProof w:val="0"/>
          <w:color w:val="auto"/>
          <w:sz w:val="24"/>
          <w:szCs w:val="24"/>
          <w:lang w:val="en-US"/>
        </w:rPr>
        <w:t>NOT eligible:</w:t>
      </w:r>
    </w:p>
    <w:p w:rsidR="7C0070DE" w:rsidP="3090C3B4" w:rsidRDefault="7C0070DE" w14:paraId="424C5DAF" w14:textId="6FE37717">
      <w:pPr>
        <w:pStyle w:val="ListParagraph"/>
        <w:numPr>
          <w:ilvl w:val="0"/>
          <w:numId w:val="13"/>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Commercial properties</w:t>
      </w:r>
    </w:p>
    <w:p w:rsidR="7C0070DE" w:rsidP="3090C3B4" w:rsidRDefault="7C0070DE" w14:paraId="7F4B69B0" w14:textId="2FF24760">
      <w:pPr>
        <w:pStyle w:val="ListParagraph"/>
        <w:numPr>
          <w:ilvl w:val="0"/>
          <w:numId w:val="13"/>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Small hotels, B&amp;Bs, or similar commercial operations</w:t>
      </w:r>
    </w:p>
    <w:p w:rsidR="7C0070DE" w:rsidP="3090C3B4" w:rsidRDefault="7C0070DE" w14:paraId="01583D71" w14:textId="17535D74">
      <w:pPr>
        <w:pStyle w:val="ListParagraph"/>
        <w:numPr>
          <w:ilvl w:val="0"/>
          <w:numId w:val="13"/>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Condotels</w:t>
      </w:r>
    </w:p>
    <w:p w:rsidR="7C0070DE" w:rsidP="3090C3B4" w:rsidRDefault="7C0070DE" w14:paraId="029706B4" w14:textId="0745F750">
      <w:pPr>
        <w:pStyle w:val="ListParagraph"/>
        <w:numPr>
          <w:ilvl w:val="0"/>
          <w:numId w:val="13"/>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Barndominiums</w:t>
      </w:r>
    </w:p>
    <w:p w:rsidR="7C0070DE" w:rsidP="3090C3B4" w:rsidRDefault="7C0070DE" w14:paraId="7C88FC6D" w14:textId="1BFE4ADE">
      <w:pPr>
        <w:pStyle w:val="ListParagraph"/>
        <w:numPr>
          <w:ilvl w:val="0"/>
          <w:numId w:val="13"/>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Campos</w:t>
      </w:r>
    </w:p>
    <w:p w:rsidR="7C0070DE" w:rsidP="3090C3B4" w:rsidRDefault="7C0070DE" w14:paraId="563A7371" w14:textId="16D64162">
      <w:pPr>
        <w:pStyle w:val="ListParagraph"/>
        <w:numPr>
          <w:ilvl w:val="0"/>
          <w:numId w:val="13"/>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Fully off-grid properties</w:t>
      </w:r>
    </w:p>
    <w:p w:rsidR="7C0070DE" w:rsidP="3090C3B4" w:rsidRDefault="7C0070DE" w14:paraId="16BA4F10" w14:textId="0E3F3DDE">
      <w:pPr>
        <w:pStyle w:val="ListParagraph"/>
        <w:numPr>
          <w:ilvl w:val="0"/>
          <w:numId w:val="13"/>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Rural properties</w:t>
      </w:r>
    </w:p>
    <w:p w:rsidR="7C0070DE" w:rsidP="3090C3B4" w:rsidRDefault="7C0070DE" w14:paraId="2472D4E0" w14:textId="76FF4E57">
      <w:pPr>
        <w:spacing w:before="240" w:beforeAutospacing="off" w:after="240" w:afterAutospacing="off"/>
        <w:rPr>
          <w:rFonts w:ascii="Aptos" w:hAnsi="Aptos" w:eastAsia="Aptos" w:cs="Aptos"/>
          <w:noProof w:val="0"/>
          <w:color w:val="auto"/>
          <w:sz w:val="24"/>
          <w:szCs w:val="24"/>
          <w:lang w:val="en-US"/>
        </w:rPr>
      </w:pPr>
      <w:r w:rsidRPr="3090C3B4" w:rsidR="7C0070DE">
        <w:rPr>
          <w:rFonts w:ascii="Aptos" w:hAnsi="Aptos" w:eastAsia="Aptos" w:cs="Aptos"/>
          <w:b w:val="1"/>
          <w:bCs w:val="1"/>
          <w:noProof w:val="0"/>
          <w:color w:val="auto"/>
          <w:sz w:val="24"/>
          <w:szCs w:val="24"/>
          <w:lang w:val="en-US"/>
        </w:rPr>
        <w:t>Geographic coverage:</w:t>
      </w:r>
      <w:r w:rsidRPr="3090C3B4" w:rsidR="7C0070DE">
        <w:rPr>
          <w:rFonts w:ascii="Aptos" w:hAnsi="Aptos" w:eastAsia="Aptos" w:cs="Aptos"/>
          <w:noProof w:val="0"/>
          <w:color w:val="auto"/>
          <w:sz w:val="24"/>
          <w:szCs w:val="24"/>
          <w:lang w:val="en-US"/>
        </w:rPr>
        <w:t xml:space="preserve"> MoXi lends across Mexico with few geographic restrictions.</w:t>
      </w:r>
    </w:p>
    <w:p w:rsidR="7C0070DE" w:rsidP="3090C3B4" w:rsidRDefault="7C0070DE" w14:paraId="0E866007" w14:textId="625067CB">
      <w:pPr>
        <w:pStyle w:val="Heading3"/>
        <w:spacing w:before="281" w:beforeAutospacing="off" w:after="281" w:afterAutospacing="off"/>
        <w:rPr>
          <w:rFonts w:ascii="Aptos" w:hAnsi="Aptos" w:eastAsia="Aptos" w:cs="Aptos"/>
          <w:b w:val="1"/>
          <w:bCs w:val="1"/>
          <w:noProof w:val="0"/>
          <w:color w:val="auto"/>
          <w:sz w:val="24"/>
          <w:szCs w:val="24"/>
          <w:lang w:val="en-US"/>
        </w:rPr>
      </w:pPr>
      <w:r w:rsidRPr="3090C3B4" w:rsidR="7C0070DE">
        <w:rPr>
          <w:rFonts w:ascii="Aptos" w:hAnsi="Aptos" w:eastAsia="Aptos" w:cs="Aptos"/>
          <w:b w:val="1"/>
          <w:bCs w:val="1"/>
          <w:noProof w:val="0"/>
          <w:color w:val="auto"/>
          <w:sz w:val="24"/>
          <w:szCs w:val="24"/>
          <w:lang w:val="en-US"/>
        </w:rPr>
        <w:t>Do you finance land or construction?</w:t>
      </w:r>
    </w:p>
    <w:p w:rsidR="7C0070DE" w:rsidP="3090C3B4" w:rsidRDefault="7C0070DE" w14:paraId="4206AFCE" w14:textId="1A29B308">
      <w:pPr>
        <w:spacing w:before="240" w:beforeAutospacing="off" w:after="24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At this time, Global Mortgage (MoXi) only finances completed, habitable residential property.</w:t>
      </w:r>
    </w:p>
    <w:p w:rsidR="7C0070DE" w:rsidP="3090C3B4" w:rsidRDefault="7C0070DE" w14:paraId="745788D2" w14:textId="63186588">
      <w:pPr>
        <w:spacing w:before="240" w:beforeAutospacing="off" w:after="240" w:afterAutospacing="off"/>
        <w:rPr>
          <w:rFonts w:ascii="Aptos" w:hAnsi="Aptos" w:eastAsia="Aptos" w:cs="Aptos"/>
          <w:noProof w:val="0"/>
          <w:color w:val="auto"/>
          <w:sz w:val="24"/>
          <w:szCs w:val="24"/>
          <w:lang w:val="en-US"/>
        </w:rPr>
      </w:pPr>
      <w:r w:rsidRPr="3090C3B4" w:rsidR="7C0070DE">
        <w:rPr>
          <w:rFonts w:ascii="Aptos" w:hAnsi="Aptos" w:eastAsia="Aptos" w:cs="Aptos"/>
          <w:b w:val="1"/>
          <w:bCs w:val="1"/>
          <w:noProof w:val="0"/>
          <w:color w:val="auto"/>
          <w:sz w:val="24"/>
          <w:szCs w:val="24"/>
          <w:lang w:val="en-US"/>
        </w:rPr>
        <w:t>For new construction:</w:t>
      </w:r>
      <w:r w:rsidRPr="3090C3B4" w:rsidR="7C0070DE">
        <w:rPr>
          <w:rFonts w:ascii="Aptos" w:hAnsi="Aptos" w:eastAsia="Aptos" w:cs="Aptos"/>
          <w:noProof w:val="0"/>
          <w:color w:val="auto"/>
          <w:sz w:val="24"/>
          <w:szCs w:val="24"/>
          <w:lang w:val="en-US"/>
        </w:rPr>
        <w:t xml:space="preserve"> We can finance properties once construction is complete, legal property transfer has occurred, and all required documentation (construction manifestation, </w:t>
      </w:r>
      <w:r w:rsidRPr="3090C3B4" w:rsidR="7C0070DE">
        <w:rPr>
          <w:rFonts w:ascii="Aptos" w:hAnsi="Aptos" w:eastAsia="Aptos" w:cs="Aptos"/>
          <w:noProof w:val="0"/>
          <w:color w:val="auto"/>
          <w:sz w:val="24"/>
          <w:szCs w:val="24"/>
          <w:lang w:val="en-US"/>
        </w:rPr>
        <w:t>condo</w:t>
      </w:r>
      <w:r w:rsidRPr="3090C3B4" w:rsidR="7C0070DE">
        <w:rPr>
          <w:rFonts w:ascii="Aptos" w:hAnsi="Aptos" w:eastAsia="Aptos" w:cs="Aptos"/>
          <w:noProof w:val="0"/>
          <w:color w:val="auto"/>
          <w:sz w:val="24"/>
          <w:szCs w:val="24"/>
          <w:lang w:val="en-US"/>
        </w:rPr>
        <w:t xml:space="preserve"> regime if applicable) is in place.</w:t>
      </w:r>
    </w:p>
    <w:p w:rsidR="7C0070DE" w:rsidP="3090C3B4" w:rsidRDefault="7C0070DE" w14:paraId="2B6FBDFF" w14:textId="36F19965">
      <w:pPr>
        <w:spacing w:before="240" w:beforeAutospacing="off" w:after="24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We do not provide construction loans or fund properties still under construction.</w:t>
      </w:r>
    </w:p>
    <w:p w:rsidR="7C0070DE" w:rsidP="3090C3B4" w:rsidRDefault="7C0070DE" w14:paraId="1B978022" w14:textId="411F0A43">
      <w:pPr>
        <w:pStyle w:val="Heading3"/>
        <w:spacing w:before="281" w:beforeAutospacing="off" w:after="281" w:afterAutospacing="off"/>
        <w:rPr>
          <w:rFonts w:ascii="Aptos" w:hAnsi="Aptos" w:eastAsia="Aptos" w:cs="Aptos"/>
          <w:b w:val="1"/>
          <w:bCs w:val="1"/>
          <w:noProof w:val="0"/>
          <w:color w:val="auto"/>
          <w:sz w:val="24"/>
          <w:szCs w:val="24"/>
          <w:lang w:val="en-US"/>
        </w:rPr>
      </w:pPr>
      <w:r w:rsidRPr="3090C3B4" w:rsidR="7C0070DE">
        <w:rPr>
          <w:rFonts w:ascii="Aptos" w:hAnsi="Aptos" w:eastAsia="Aptos" w:cs="Aptos"/>
          <w:b w:val="1"/>
          <w:bCs w:val="1"/>
          <w:noProof w:val="0"/>
          <w:color w:val="auto"/>
          <w:sz w:val="24"/>
          <w:szCs w:val="24"/>
          <w:lang w:val="en-US"/>
        </w:rPr>
        <w:t>Can I finance a vacation rental or investment property?</w:t>
      </w:r>
    </w:p>
    <w:p w:rsidR="7C0070DE" w:rsidP="3090C3B4" w:rsidRDefault="7C0070DE" w14:paraId="12D0F54D" w14:textId="320C3923">
      <w:pPr>
        <w:spacing w:before="240" w:beforeAutospacing="off" w:after="24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Yes! Eligible occupancy types at MoXi include:</w:t>
      </w:r>
    </w:p>
    <w:p w:rsidR="7C0070DE" w:rsidP="3090C3B4" w:rsidRDefault="7C0070DE" w14:paraId="02808F87" w14:textId="334F1726">
      <w:pPr>
        <w:pStyle w:val="ListParagraph"/>
        <w:numPr>
          <w:ilvl w:val="0"/>
          <w:numId w:val="14"/>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Owner-occupied</w:t>
      </w:r>
    </w:p>
    <w:p w:rsidR="7C0070DE" w:rsidP="3090C3B4" w:rsidRDefault="7C0070DE" w14:paraId="0E8053D4" w14:textId="5835343D">
      <w:pPr>
        <w:pStyle w:val="ListParagraph"/>
        <w:numPr>
          <w:ilvl w:val="0"/>
          <w:numId w:val="14"/>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Second home</w:t>
      </w:r>
    </w:p>
    <w:p w:rsidR="7C0070DE" w:rsidP="3090C3B4" w:rsidRDefault="7C0070DE" w14:paraId="52CE1B15" w14:textId="5C2FEE15">
      <w:pPr>
        <w:pStyle w:val="ListParagraph"/>
        <w:numPr>
          <w:ilvl w:val="0"/>
          <w:numId w:val="14"/>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Vacation home</w:t>
      </w:r>
    </w:p>
    <w:p w:rsidR="7C0070DE" w:rsidP="3090C3B4" w:rsidRDefault="7C0070DE" w14:paraId="2CFF2557" w14:textId="6A3498A2">
      <w:pPr>
        <w:pStyle w:val="ListParagraph"/>
        <w:numPr>
          <w:ilvl w:val="0"/>
          <w:numId w:val="14"/>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Investment property</w:t>
      </w:r>
    </w:p>
    <w:p w:rsidR="7C0070DE" w:rsidP="3090C3B4" w:rsidRDefault="7C0070DE" w14:paraId="20AE975D" w14:textId="0CB606B6">
      <w:pPr>
        <w:spacing w:before="240" w:beforeAutospacing="off" w:after="240" w:afterAutospacing="off"/>
        <w:rPr>
          <w:rFonts w:ascii="Aptos" w:hAnsi="Aptos" w:eastAsia="Aptos" w:cs="Aptos"/>
          <w:noProof w:val="0"/>
          <w:color w:val="auto"/>
          <w:sz w:val="24"/>
          <w:szCs w:val="24"/>
          <w:lang w:val="en-US"/>
        </w:rPr>
      </w:pPr>
      <w:r w:rsidRPr="3090C3B4" w:rsidR="7C0070DE">
        <w:rPr>
          <w:rFonts w:ascii="Aptos" w:hAnsi="Aptos" w:eastAsia="Aptos" w:cs="Aptos"/>
          <w:b w:val="1"/>
          <w:bCs w:val="1"/>
          <w:noProof w:val="0"/>
          <w:color w:val="auto"/>
          <w:sz w:val="24"/>
          <w:szCs w:val="24"/>
          <w:lang w:val="en-US"/>
        </w:rPr>
        <w:t xml:space="preserve">We </w:t>
      </w:r>
      <w:r w:rsidRPr="3090C3B4" w:rsidR="7C0070DE">
        <w:rPr>
          <w:rFonts w:ascii="Aptos" w:hAnsi="Aptos" w:eastAsia="Aptos" w:cs="Aptos"/>
          <w:b w:val="1"/>
          <w:bCs w:val="1"/>
          <w:noProof w:val="0"/>
          <w:color w:val="auto"/>
          <w:sz w:val="24"/>
          <w:szCs w:val="24"/>
          <w:lang w:val="en-US"/>
        </w:rPr>
        <w:t>don't</w:t>
      </w:r>
      <w:r w:rsidRPr="3090C3B4" w:rsidR="7C0070DE">
        <w:rPr>
          <w:rFonts w:ascii="Aptos" w:hAnsi="Aptos" w:eastAsia="Aptos" w:cs="Aptos"/>
          <w:b w:val="1"/>
          <w:bCs w:val="1"/>
          <w:noProof w:val="0"/>
          <w:color w:val="auto"/>
          <w:sz w:val="24"/>
          <w:szCs w:val="24"/>
          <w:lang w:val="en-US"/>
        </w:rPr>
        <w:t xml:space="preserve"> charge a </w:t>
      </w:r>
      <w:r w:rsidRPr="3090C3B4" w:rsidR="7C0070DE">
        <w:rPr>
          <w:rFonts w:ascii="Aptos" w:hAnsi="Aptos" w:eastAsia="Aptos" w:cs="Aptos"/>
          <w:b w:val="1"/>
          <w:bCs w:val="1"/>
          <w:noProof w:val="0"/>
          <w:color w:val="auto"/>
          <w:sz w:val="24"/>
          <w:szCs w:val="24"/>
          <w:lang w:val="en-US"/>
        </w:rPr>
        <w:t>rate premium</w:t>
      </w:r>
      <w:r w:rsidRPr="3090C3B4" w:rsidR="7C0070DE">
        <w:rPr>
          <w:rFonts w:ascii="Aptos" w:hAnsi="Aptos" w:eastAsia="Aptos" w:cs="Aptos"/>
          <w:b w:val="1"/>
          <w:bCs w:val="1"/>
          <w:noProof w:val="0"/>
          <w:color w:val="auto"/>
          <w:sz w:val="24"/>
          <w:szCs w:val="24"/>
          <w:lang w:val="en-US"/>
        </w:rPr>
        <w:t xml:space="preserve"> for vacation rentals.</w:t>
      </w:r>
      <w:r w:rsidRPr="3090C3B4" w:rsidR="7C0070DE">
        <w:rPr>
          <w:rFonts w:ascii="Aptos" w:hAnsi="Aptos" w:eastAsia="Aptos" w:cs="Aptos"/>
          <w:noProof w:val="0"/>
          <w:color w:val="auto"/>
          <w:sz w:val="24"/>
          <w:szCs w:val="24"/>
          <w:lang w:val="en-US"/>
        </w:rPr>
        <w:t xml:space="preserve"> We understand that renting your property during peak seasons is often part of the dream of Mexico homeownership.</w:t>
      </w:r>
    </w:p>
    <w:p w:rsidR="7C0070DE" w:rsidP="3090C3B4" w:rsidRDefault="7C0070DE" w14:paraId="748B8B9E" w14:textId="7CEC208C">
      <w:pPr>
        <w:spacing w:before="240" w:beforeAutospacing="off" w:after="24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In certain circumstances (typically refinance or cash-out refinance transactions), we can even use the subject property's rental income to help you qualify for financing.</w:t>
      </w:r>
    </w:p>
    <w:p w:rsidR="7C0070DE" w:rsidP="3090C3B4" w:rsidRDefault="7C0070DE" w14:paraId="439C8E53" w14:textId="202630D0">
      <w:pPr>
        <w:pStyle w:val="Heading3"/>
        <w:spacing w:before="281" w:beforeAutospacing="off" w:after="281" w:afterAutospacing="off"/>
        <w:rPr>
          <w:rFonts w:ascii="Aptos" w:hAnsi="Aptos" w:eastAsia="Aptos" w:cs="Aptos"/>
          <w:b w:val="1"/>
          <w:bCs w:val="1"/>
          <w:noProof w:val="0"/>
          <w:color w:val="auto"/>
          <w:sz w:val="24"/>
          <w:szCs w:val="24"/>
          <w:lang w:val="en-US"/>
        </w:rPr>
      </w:pPr>
      <w:r w:rsidRPr="3090C3B4" w:rsidR="7C0070DE">
        <w:rPr>
          <w:rFonts w:ascii="Aptos" w:hAnsi="Aptos" w:eastAsia="Aptos" w:cs="Aptos"/>
          <w:b w:val="1"/>
          <w:bCs w:val="1"/>
          <w:noProof w:val="0"/>
          <w:color w:val="auto"/>
          <w:sz w:val="24"/>
          <w:szCs w:val="24"/>
          <w:lang w:val="en-US"/>
        </w:rPr>
        <w:t>Can I finance property outside Mexico?</w:t>
      </w:r>
    </w:p>
    <w:p w:rsidR="7C0070DE" w:rsidP="3090C3B4" w:rsidRDefault="7C0070DE" w14:paraId="77642ACE" w14:textId="21E1CB9B">
      <w:pPr>
        <w:spacing w:before="240" w:beforeAutospacing="off" w:after="24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 xml:space="preserve">Our core MoXi mortgage program is specifically for properties </w:t>
      </w:r>
      <w:r w:rsidRPr="3090C3B4" w:rsidR="7C0070DE">
        <w:rPr>
          <w:rFonts w:ascii="Aptos" w:hAnsi="Aptos" w:eastAsia="Aptos" w:cs="Aptos"/>
          <w:noProof w:val="0"/>
          <w:color w:val="auto"/>
          <w:sz w:val="24"/>
          <w:szCs w:val="24"/>
          <w:lang w:val="en-US"/>
        </w:rPr>
        <w:t>located</w:t>
      </w:r>
      <w:r w:rsidRPr="3090C3B4" w:rsidR="7C0070DE">
        <w:rPr>
          <w:rFonts w:ascii="Aptos" w:hAnsi="Aptos" w:eastAsia="Aptos" w:cs="Aptos"/>
          <w:noProof w:val="0"/>
          <w:color w:val="auto"/>
          <w:sz w:val="24"/>
          <w:szCs w:val="24"/>
          <w:lang w:val="en-US"/>
        </w:rPr>
        <w:t xml:space="preserve"> in Mexico.</w:t>
      </w:r>
    </w:p>
    <w:p w:rsidR="7C0070DE" w:rsidP="3090C3B4" w:rsidRDefault="7C0070DE" w14:paraId="55573E21" w14:textId="6A8BE04A">
      <w:pPr>
        <w:spacing w:before="240" w:beforeAutospacing="off" w:after="24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 xml:space="preserve">For properties outside Mexico, we offer </w:t>
      </w:r>
      <w:r w:rsidRPr="3090C3B4" w:rsidR="7C0070DE">
        <w:rPr>
          <w:rFonts w:ascii="Aptos" w:hAnsi="Aptos" w:eastAsia="Aptos" w:cs="Aptos"/>
          <w:b w:val="1"/>
          <w:bCs w:val="1"/>
          <w:noProof w:val="0"/>
          <w:color w:val="auto"/>
          <w:sz w:val="24"/>
          <w:szCs w:val="24"/>
          <w:lang w:val="en-US"/>
        </w:rPr>
        <w:t>MoXi® Anywhere</w:t>
      </w:r>
      <w:r w:rsidRPr="3090C3B4" w:rsidR="7C0070DE">
        <w:rPr>
          <w:rFonts w:ascii="Aptos" w:hAnsi="Aptos" w:eastAsia="Aptos" w:cs="Aptos"/>
          <w:noProof w:val="0"/>
          <w:color w:val="auto"/>
          <w:sz w:val="24"/>
          <w:szCs w:val="24"/>
          <w:lang w:val="en-US"/>
        </w:rPr>
        <w:t xml:space="preserve"> - unsecured personal loans from $75,000-$200,000 for U.S. taxpayers with international property needs.</w:t>
      </w:r>
    </w:p>
    <w:p w:rsidR="7C0070DE" w:rsidP="3090C3B4" w:rsidRDefault="7C0070DE" w14:paraId="3DE9A991" w14:textId="1AC0CCEE">
      <w:pPr>
        <w:spacing w:before="240" w:beforeAutospacing="off" w:after="240" w:afterAutospacing="off"/>
        <w:rPr>
          <w:color w:val="auto"/>
          <w:sz w:val="24"/>
          <w:szCs w:val="24"/>
        </w:rPr>
      </w:pPr>
      <w:r w:rsidRPr="3090C3B4" w:rsidR="7C0070DE">
        <w:rPr>
          <w:rFonts w:ascii="Aptos" w:hAnsi="Aptos" w:eastAsia="Aptos" w:cs="Aptos"/>
          <w:b w:val="1"/>
          <w:bCs w:val="1"/>
          <w:noProof w:val="0"/>
          <w:color w:val="auto"/>
          <w:sz w:val="24"/>
          <w:szCs w:val="24"/>
          <w:lang w:val="en-US"/>
        </w:rPr>
        <w:t>Learn more:</w:t>
      </w:r>
      <w:r w:rsidRPr="3090C3B4" w:rsidR="7C0070DE">
        <w:rPr>
          <w:rFonts w:ascii="Aptos" w:hAnsi="Aptos" w:eastAsia="Aptos" w:cs="Aptos"/>
          <w:noProof w:val="0"/>
          <w:color w:val="auto"/>
          <w:sz w:val="24"/>
          <w:szCs w:val="24"/>
          <w:lang w:val="en-US"/>
        </w:rPr>
        <w:t xml:space="preserve"> </w:t>
      </w:r>
      <w:hyperlink r:id="Rf05aef14ad344413">
        <w:r w:rsidRPr="3090C3B4" w:rsidR="7C0070DE">
          <w:rPr>
            <w:rStyle w:val="Hyperlink"/>
            <w:rFonts w:ascii="Aptos" w:hAnsi="Aptos" w:eastAsia="Aptos" w:cs="Aptos"/>
            <w:noProof w:val="0"/>
            <w:color w:val="auto"/>
            <w:sz w:val="24"/>
            <w:szCs w:val="24"/>
            <w:lang w:val="en-US"/>
          </w:rPr>
          <w:t>www.moxianywhere.com</w:t>
        </w:r>
      </w:hyperlink>
    </w:p>
    <w:p w:rsidR="3090C3B4" w:rsidP="3090C3B4" w:rsidRDefault="3090C3B4" w14:paraId="6036112D" w14:textId="70407B17">
      <w:pPr>
        <w:rPr>
          <w:color w:val="auto"/>
          <w:sz w:val="24"/>
          <w:szCs w:val="24"/>
        </w:rPr>
      </w:pPr>
    </w:p>
    <w:p w:rsidR="7C0070DE" w:rsidP="3090C3B4" w:rsidRDefault="7C0070DE" w14:paraId="446704C5" w14:textId="1B61C334">
      <w:pPr>
        <w:pStyle w:val="Heading2"/>
        <w:spacing w:before="299" w:beforeAutospacing="off" w:after="299" w:afterAutospacing="off"/>
        <w:rPr>
          <w:rFonts w:ascii="Aptos" w:hAnsi="Aptos" w:eastAsia="Aptos" w:cs="Aptos"/>
          <w:b w:val="1"/>
          <w:bCs w:val="1"/>
          <w:noProof w:val="0"/>
          <w:color w:val="auto"/>
          <w:sz w:val="24"/>
          <w:szCs w:val="24"/>
          <w:lang w:val="en-US"/>
        </w:rPr>
      </w:pPr>
      <w:r w:rsidRPr="3090C3B4" w:rsidR="7C0070DE">
        <w:rPr>
          <w:rFonts w:ascii="Aptos" w:hAnsi="Aptos" w:eastAsia="Aptos" w:cs="Aptos"/>
          <w:b w:val="1"/>
          <w:bCs w:val="1"/>
          <w:noProof w:val="0"/>
          <w:color w:val="auto"/>
          <w:sz w:val="24"/>
          <w:szCs w:val="24"/>
          <w:lang w:val="en-US"/>
        </w:rPr>
        <w:t>ABOUT OUR LOANS</w:t>
      </w:r>
    </w:p>
    <w:p w:rsidR="7C0070DE" w:rsidP="3090C3B4" w:rsidRDefault="7C0070DE" w14:paraId="33CF86D5" w14:textId="02A10265">
      <w:pPr>
        <w:pStyle w:val="Heading3"/>
        <w:spacing w:before="281" w:beforeAutospacing="off" w:after="281" w:afterAutospacing="off"/>
        <w:rPr>
          <w:rFonts w:ascii="Aptos" w:hAnsi="Aptos" w:eastAsia="Aptos" w:cs="Aptos"/>
          <w:b w:val="1"/>
          <w:bCs w:val="1"/>
          <w:noProof w:val="0"/>
          <w:color w:val="auto"/>
          <w:sz w:val="24"/>
          <w:szCs w:val="24"/>
          <w:lang w:val="en-US"/>
        </w:rPr>
      </w:pPr>
      <w:r w:rsidRPr="3090C3B4" w:rsidR="7C0070DE">
        <w:rPr>
          <w:rFonts w:ascii="Aptos" w:hAnsi="Aptos" w:eastAsia="Aptos" w:cs="Aptos"/>
          <w:b w:val="1"/>
          <w:bCs w:val="1"/>
          <w:noProof w:val="0"/>
          <w:color w:val="auto"/>
          <w:sz w:val="24"/>
          <w:szCs w:val="24"/>
          <w:lang w:val="en-US"/>
        </w:rPr>
        <w:t>What makes your loan process unique?</w:t>
      </w:r>
    </w:p>
    <w:p w:rsidR="7C0070DE" w:rsidP="3090C3B4" w:rsidRDefault="7C0070DE" w14:paraId="77B599A8" w14:textId="53FFF150">
      <w:pPr>
        <w:spacing w:before="240" w:beforeAutospacing="off" w:after="24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 xml:space="preserve">From pre-qualification to closing, Global Mortgage (MoXi) expertly coordinates your transaction. Our talented and capable team is available to </w:t>
      </w:r>
      <w:r w:rsidRPr="3090C3B4" w:rsidR="7C0070DE">
        <w:rPr>
          <w:rFonts w:ascii="Aptos" w:hAnsi="Aptos" w:eastAsia="Aptos" w:cs="Aptos"/>
          <w:noProof w:val="0"/>
          <w:color w:val="auto"/>
          <w:sz w:val="24"/>
          <w:szCs w:val="24"/>
          <w:lang w:val="en-US"/>
        </w:rPr>
        <w:t>assist</w:t>
      </w:r>
      <w:r w:rsidRPr="3090C3B4" w:rsidR="7C0070DE">
        <w:rPr>
          <w:rFonts w:ascii="Aptos" w:hAnsi="Aptos" w:eastAsia="Aptos" w:cs="Aptos"/>
          <w:noProof w:val="0"/>
          <w:color w:val="auto"/>
          <w:sz w:val="24"/>
          <w:szCs w:val="24"/>
          <w:lang w:val="en-US"/>
        </w:rPr>
        <w:t xml:space="preserve"> you with any questions you may have along the way.</w:t>
      </w:r>
    </w:p>
    <w:p w:rsidR="7C0070DE" w:rsidP="3090C3B4" w:rsidRDefault="7C0070DE" w14:paraId="6F9DEFC1" w14:textId="1F1666E3">
      <w:pPr>
        <w:spacing w:before="240" w:beforeAutospacing="off" w:after="240" w:afterAutospacing="off"/>
        <w:rPr>
          <w:rFonts w:ascii="Aptos" w:hAnsi="Aptos" w:eastAsia="Aptos" w:cs="Aptos"/>
          <w:b w:val="1"/>
          <w:bCs w:val="1"/>
          <w:noProof w:val="0"/>
          <w:color w:val="auto"/>
          <w:sz w:val="24"/>
          <w:szCs w:val="24"/>
          <w:lang w:val="en-US"/>
        </w:rPr>
      </w:pPr>
      <w:r w:rsidRPr="3090C3B4" w:rsidR="7C0070DE">
        <w:rPr>
          <w:rFonts w:ascii="Aptos" w:hAnsi="Aptos" w:eastAsia="Aptos" w:cs="Aptos"/>
          <w:b w:val="1"/>
          <w:bCs w:val="1"/>
          <w:noProof w:val="0"/>
          <w:color w:val="auto"/>
          <w:sz w:val="24"/>
          <w:szCs w:val="24"/>
          <w:lang w:val="en-US"/>
        </w:rPr>
        <w:t>Key advantages:</w:t>
      </w:r>
    </w:p>
    <w:p w:rsidR="7C0070DE" w:rsidP="3090C3B4" w:rsidRDefault="7C0070DE" w14:paraId="2105AA90" w14:textId="49929EBE">
      <w:pPr>
        <w:pStyle w:val="ListParagraph"/>
        <w:numPr>
          <w:ilvl w:val="0"/>
          <w:numId w:val="15"/>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 xml:space="preserve">Pre-approval times less than </w:t>
      </w:r>
      <w:r w:rsidRPr="3090C3B4" w:rsidR="7C0070DE">
        <w:rPr>
          <w:rFonts w:ascii="Aptos" w:hAnsi="Aptos" w:eastAsia="Aptos" w:cs="Aptos"/>
          <w:noProof w:val="0"/>
          <w:color w:val="auto"/>
          <w:sz w:val="24"/>
          <w:szCs w:val="24"/>
          <w:lang w:val="en-US"/>
        </w:rPr>
        <w:t>72 hours</w:t>
      </w:r>
    </w:p>
    <w:p w:rsidR="7C0070DE" w:rsidP="3090C3B4" w:rsidRDefault="7C0070DE" w14:paraId="4CE32703" w14:textId="64A883C4">
      <w:pPr>
        <w:pStyle w:val="ListParagraph"/>
        <w:numPr>
          <w:ilvl w:val="0"/>
          <w:numId w:val="15"/>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200+ years of combined international lending experience</w:t>
      </w:r>
    </w:p>
    <w:p w:rsidR="7C0070DE" w:rsidP="3090C3B4" w:rsidRDefault="7C0070DE" w14:paraId="214AA17D" w14:textId="419D8959">
      <w:pPr>
        <w:pStyle w:val="ListParagraph"/>
        <w:numPr>
          <w:ilvl w:val="0"/>
          <w:numId w:val="15"/>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Regulated and audited financial institution in both Mexico and the U.S.</w:t>
      </w:r>
    </w:p>
    <w:p w:rsidR="7C0070DE" w:rsidP="3090C3B4" w:rsidRDefault="7C0070DE" w14:paraId="1A8E02F0" w14:textId="7716B297">
      <w:pPr>
        <w:pStyle w:val="ListParagraph"/>
        <w:numPr>
          <w:ilvl w:val="0"/>
          <w:numId w:val="15"/>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Backed by billions of dollars in capital</w:t>
      </w:r>
    </w:p>
    <w:p w:rsidR="7C0070DE" w:rsidP="3090C3B4" w:rsidRDefault="7C0070DE" w14:paraId="1AF2BA8E" w14:textId="4D2236A0">
      <w:pPr>
        <w:pStyle w:val="ListParagraph"/>
        <w:numPr>
          <w:ilvl w:val="0"/>
          <w:numId w:val="15"/>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In-house servicing throughout the life of your loan</w:t>
      </w:r>
    </w:p>
    <w:p w:rsidR="7C0070DE" w:rsidP="3090C3B4" w:rsidRDefault="7C0070DE" w14:paraId="6F30759E" w14:textId="50E94498">
      <w:pPr>
        <w:pStyle w:val="ListParagraph"/>
        <w:numPr>
          <w:ilvl w:val="0"/>
          <w:numId w:val="15"/>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One-pay program (automatic payment of taxes, insurance, trustee fees)</w:t>
      </w:r>
    </w:p>
    <w:p w:rsidR="7C0070DE" w:rsidP="3090C3B4" w:rsidRDefault="7C0070DE" w14:paraId="03C670DF" w14:textId="33CAC6E0">
      <w:pPr>
        <w:spacing w:before="240" w:beforeAutospacing="off" w:after="24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At Global Mortgage (MoXi) we take our commitment to client success seriously; after all, there are no compromises when it concerns quality, reliability, and reputation.</w:t>
      </w:r>
    </w:p>
    <w:p w:rsidR="7C0070DE" w:rsidP="3090C3B4" w:rsidRDefault="7C0070DE" w14:paraId="18930EC0" w14:textId="3C2FF4D3">
      <w:pPr>
        <w:pStyle w:val="Heading3"/>
        <w:spacing w:before="281" w:beforeAutospacing="off" w:after="281" w:afterAutospacing="off"/>
        <w:rPr>
          <w:rFonts w:ascii="Aptos" w:hAnsi="Aptos" w:eastAsia="Aptos" w:cs="Aptos"/>
          <w:b w:val="1"/>
          <w:bCs w:val="1"/>
          <w:noProof w:val="0"/>
          <w:color w:val="auto"/>
          <w:sz w:val="24"/>
          <w:szCs w:val="24"/>
          <w:lang w:val="en-US"/>
        </w:rPr>
      </w:pPr>
      <w:r w:rsidRPr="3090C3B4" w:rsidR="7C0070DE">
        <w:rPr>
          <w:rFonts w:ascii="Aptos" w:hAnsi="Aptos" w:eastAsia="Aptos" w:cs="Aptos"/>
          <w:b w:val="1"/>
          <w:bCs w:val="1"/>
          <w:noProof w:val="0"/>
          <w:color w:val="auto"/>
          <w:sz w:val="24"/>
          <w:szCs w:val="24"/>
          <w:lang w:val="en-US"/>
        </w:rPr>
        <w:t>How is my loan serviced?</w:t>
      </w:r>
    </w:p>
    <w:p w:rsidR="7C0070DE" w:rsidP="3090C3B4" w:rsidRDefault="7C0070DE" w14:paraId="4CEB2DE0" w14:textId="21318CBC">
      <w:pPr>
        <w:spacing w:before="240" w:beforeAutospacing="off" w:after="240" w:afterAutospacing="off"/>
        <w:rPr>
          <w:rFonts w:ascii="Aptos" w:hAnsi="Aptos" w:eastAsia="Aptos" w:cs="Aptos"/>
          <w:b w:val="1"/>
          <w:bCs w:val="1"/>
          <w:noProof w:val="0"/>
          <w:color w:val="auto"/>
          <w:sz w:val="24"/>
          <w:szCs w:val="24"/>
          <w:lang w:val="en-US"/>
        </w:rPr>
      </w:pPr>
      <w:r w:rsidRPr="3090C3B4" w:rsidR="7C0070DE">
        <w:rPr>
          <w:rFonts w:ascii="Aptos" w:hAnsi="Aptos" w:eastAsia="Aptos" w:cs="Aptos"/>
          <w:b w:val="1"/>
          <w:bCs w:val="1"/>
          <w:noProof w:val="0"/>
          <w:color w:val="auto"/>
          <w:sz w:val="24"/>
          <w:szCs w:val="24"/>
          <w:lang w:val="en-US"/>
        </w:rPr>
        <w:t>MoXi services all loans in-house, which includes:</w:t>
      </w:r>
    </w:p>
    <w:p w:rsidR="7C0070DE" w:rsidP="3090C3B4" w:rsidRDefault="7C0070DE" w14:paraId="23FF8C4C" w14:textId="099E3B25">
      <w:pPr>
        <w:pStyle w:val="ListParagraph"/>
        <w:numPr>
          <w:ilvl w:val="0"/>
          <w:numId w:val="16"/>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Reporting to U.S. credit bureaus (builds your credit history)</w:t>
      </w:r>
    </w:p>
    <w:p w:rsidR="7C0070DE" w:rsidP="3090C3B4" w:rsidRDefault="7C0070DE" w14:paraId="6F4E5702" w14:textId="13D5DDBD">
      <w:pPr>
        <w:pStyle w:val="ListParagraph"/>
        <w:numPr>
          <w:ilvl w:val="0"/>
          <w:numId w:val="16"/>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IRS Form 1098-INT (for potential tax deduction - consult your CPA)</w:t>
      </w:r>
    </w:p>
    <w:p w:rsidR="7C0070DE" w:rsidP="3090C3B4" w:rsidRDefault="7C0070DE" w14:paraId="2BBF799C" w14:textId="29250769">
      <w:pPr>
        <w:pStyle w:val="ListParagraph"/>
        <w:numPr>
          <w:ilvl w:val="0"/>
          <w:numId w:val="16"/>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One-pay impound account (automatically pays taxes, insurance, trustee fees)</w:t>
      </w:r>
    </w:p>
    <w:p w:rsidR="7C0070DE" w:rsidP="3090C3B4" w:rsidRDefault="7C0070DE" w14:paraId="32682506" w14:textId="355286E6">
      <w:pPr>
        <w:pStyle w:val="ListParagraph"/>
        <w:numPr>
          <w:ilvl w:val="0"/>
          <w:numId w:val="16"/>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 xml:space="preserve">Monthly sub-servicing fee: $65 (borrower-paid, </w:t>
      </w:r>
      <w:r w:rsidRPr="3090C3B4" w:rsidR="7C0070DE">
        <w:rPr>
          <w:rFonts w:ascii="Aptos" w:hAnsi="Aptos" w:eastAsia="Aptos" w:cs="Aptos"/>
          <w:noProof w:val="0"/>
          <w:color w:val="auto"/>
          <w:sz w:val="24"/>
          <w:szCs w:val="24"/>
          <w:lang w:val="en-US"/>
        </w:rPr>
        <w:t>required</w:t>
      </w:r>
      <w:r w:rsidRPr="3090C3B4" w:rsidR="7C0070DE">
        <w:rPr>
          <w:rFonts w:ascii="Aptos" w:hAnsi="Aptos" w:eastAsia="Aptos" w:cs="Aptos"/>
          <w:noProof w:val="0"/>
          <w:color w:val="auto"/>
          <w:sz w:val="24"/>
          <w:szCs w:val="24"/>
          <w:lang w:val="en-US"/>
        </w:rPr>
        <w:t xml:space="preserve"> on all loans)</w:t>
      </w:r>
    </w:p>
    <w:p w:rsidR="7C0070DE" w:rsidP="3090C3B4" w:rsidRDefault="7C0070DE" w14:paraId="729B2E4D" w14:textId="2DACD62C">
      <w:pPr>
        <w:pStyle w:val="ListParagraph"/>
        <w:numPr>
          <w:ilvl w:val="0"/>
          <w:numId w:val="16"/>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Ongoing support from our in-house servicing team</w:t>
      </w:r>
    </w:p>
    <w:p w:rsidR="7C0070DE" w:rsidP="3090C3B4" w:rsidRDefault="7C0070DE" w14:paraId="4F29E523" w14:textId="1BFB743C">
      <w:pPr>
        <w:spacing w:before="240" w:beforeAutospacing="off" w:after="240" w:afterAutospacing="off"/>
        <w:rPr>
          <w:rFonts w:ascii="Aptos" w:hAnsi="Aptos" w:eastAsia="Aptos" w:cs="Aptos"/>
          <w:b w:val="1"/>
          <w:bCs w:val="1"/>
          <w:noProof w:val="0"/>
          <w:color w:val="auto"/>
          <w:sz w:val="24"/>
          <w:szCs w:val="24"/>
          <w:lang w:val="en-US"/>
        </w:rPr>
      </w:pPr>
      <w:r w:rsidRPr="3090C3B4" w:rsidR="7C0070DE">
        <w:rPr>
          <w:rFonts w:ascii="Aptos" w:hAnsi="Aptos" w:eastAsia="Aptos" w:cs="Aptos"/>
          <w:b w:val="1"/>
          <w:bCs w:val="1"/>
          <w:noProof w:val="0"/>
          <w:color w:val="auto"/>
          <w:sz w:val="24"/>
          <w:szCs w:val="24"/>
          <w:lang w:val="en-US"/>
        </w:rPr>
        <w:t>Your monthly payment includes:</w:t>
      </w:r>
    </w:p>
    <w:p w:rsidR="7C0070DE" w:rsidP="3090C3B4" w:rsidRDefault="7C0070DE" w14:paraId="78D09890" w14:textId="2BEF3776">
      <w:pPr>
        <w:pStyle w:val="ListParagraph"/>
        <w:numPr>
          <w:ilvl w:val="0"/>
          <w:numId w:val="17"/>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Principal and interest</w:t>
      </w:r>
    </w:p>
    <w:p w:rsidR="7C0070DE" w:rsidP="3090C3B4" w:rsidRDefault="7C0070DE" w14:paraId="5B2E0A93" w14:textId="3010434F">
      <w:pPr>
        <w:pStyle w:val="ListParagraph"/>
        <w:numPr>
          <w:ilvl w:val="0"/>
          <w:numId w:val="17"/>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Property taxes (escrowed)</w:t>
      </w:r>
    </w:p>
    <w:p w:rsidR="7C0070DE" w:rsidP="3090C3B4" w:rsidRDefault="7C0070DE" w14:paraId="7F56B9C0" w14:textId="092D2E84">
      <w:pPr>
        <w:pStyle w:val="ListParagraph"/>
        <w:numPr>
          <w:ilvl w:val="0"/>
          <w:numId w:val="17"/>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Insurance premiums (escrowed)</w:t>
      </w:r>
    </w:p>
    <w:p w:rsidR="7C0070DE" w:rsidP="3090C3B4" w:rsidRDefault="7C0070DE" w14:paraId="181D9C5E" w14:textId="4578F328">
      <w:pPr>
        <w:pStyle w:val="ListParagraph"/>
        <w:numPr>
          <w:ilvl w:val="0"/>
          <w:numId w:val="17"/>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Annual trustee fees (escrowed)</w:t>
      </w:r>
    </w:p>
    <w:p w:rsidR="7C0070DE" w:rsidP="3090C3B4" w:rsidRDefault="7C0070DE" w14:paraId="26D7A2B3" w14:textId="215D8917">
      <w:pPr>
        <w:pStyle w:val="ListParagraph"/>
        <w:numPr>
          <w:ilvl w:val="0"/>
          <w:numId w:val="17"/>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Monthly servicing fee ($65)</w:t>
      </w:r>
    </w:p>
    <w:p w:rsidR="7C0070DE" w:rsidP="3090C3B4" w:rsidRDefault="7C0070DE" w14:paraId="328389EE" w14:textId="268F43D7">
      <w:pPr>
        <w:spacing w:before="240" w:beforeAutospacing="off" w:after="24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 xml:space="preserve">We handle everything to make your life simple. For many clients, this </w:t>
      </w:r>
      <w:r w:rsidRPr="3090C3B4" w:rsidR="7C0070DE">
        <w:rPr>
          <w:rFonts w:ascii="Aptos" w:hAnsi="Aptos" w:eastAsia="Aptos" w:cs="Aptos"/>
          <w:noProof w:val="0"/>
          <w:color w:val="auto"/>
          <w:sz w:val="24"/>
          <w:szCs w:val="24"/>
          <w:lang w:val="en-US"/>
        </w:rPr>
        <w:t>eliminates</w:t>
      </w:r>
      <w:r w:rsidRPr="3090C3B4" w:rsidR="7C0070DE">
        <w:rPr>
          <w:rFonts w:ascii="Aptos" w:hAnsi="Aptos" w:eastAsia="Aptos" w:cs="Aptos"/>
          <w:noProof w:val="0"/>
          <w:color w:val="auto"/>
          <w:sz w:val="24"/>
          <w:szCs w:val="24"/>
          <w:lang w:val="en-US"/>
        </w:rPr>
        <w:t xml:space="preserve"> the added expense of hiring a property manager just for bill payment.</w:t>
      </w:r>
    </w:p>
    <w:p w:rsidR="7C0070DE" w:rsidP="3090C3B4" w:rsidRDefault="7C0070DE" w14:paraId="34A348AB" w14:textId="5E2D8F63">
      <w:pPr>
        <w:pStyle w:val="Heading3"/>
        <w:spacing w:before="281" w:beforeAutospacing="off" w:after="281" w:afterAutospacing="off"/>
        <w:rPr>
          <w:rFonts w:ascii="Aptos" w:hAnsi="Aptos" w:eastAsia="Aptos" w:cs="Aptos"/>
          <w:b w:val="1"/>
          <w:bCs w:val="1"/>
          <w:noProof w:val="0"/>
          <w:color w:val="auto"/>
          <w:sz w:val="24"/>
          <w:szCs w:val="24"/>
          <w:lang w:val="en-US"/>
        </w:rPr>
      </w:pPr>
      <w:r w:rsidRPr="3090C3B4" w:rsidR="7C0070DE">
        <w:rPr>
          <w:rFonts w:ascii="Aptos" w:hAnsi="Aptos" w:eastAsia="Aptos" w:cs="Aptos"/>
          <w:b w:val="1"/>
          <w:bCs w:val="1"/>
          <w:noProof w:val="0"/>
          <w:color w:val="auto"/>
          <w:sz w:val="24"/>
          <w:szCs w:val="24"/>
          <w:lang w:val="en-US"/>
        </w:rPr>
        <w:t>Where do I pay my fees to MoXi?</w:t>
      </w:r>
    </w:p>
    <w:p w:rsidR="7C0070DE" w:rsidP="3090C3B4" w:rsidRDefault="7C0070DE" w14:paraId="359311D0" w14:textId="6C59E8B2">
      <w:pPr>
        <w:spacing w:before="240" w:beforeAutospacing="off" w:after="240" w:afterAutospacing="off"/>
        <w:rPr>
          <w:rFonts w:ascii="Aptos" w:hAnsi="Aptos" w:eastAsia="Aptos" w:cs="Aptos"/>
          <w:noProof w:val="0"/>
          <w:color w:val="auto"/>
          <w:sz w:val="24"/>
          <w:szCs w:val="24"/>
          <w:lang w:val="en-US"/>
        </w:rPr>
      </w:pPr>
      <w:r w:rsidRPr="3090C3B4" w:rsidR="7C0070DE">
        <w:rPr>
          <w:rFonts w:ascii="Aptos" w:hAnsi="Aptos" w:eastAsia="Aptos" w:cs="Aptos"/>
          <w:b w:val="1"/>
          <w:bCs w:val="1"/>
          <w:noProof w:val="0"/>
          <w:color w:val="auto"/>
          <w:sz w:val="24"/>
          <w:szCs w:val="24"/>
          <w:lang w:val="en-US"/>
        </w:rPr>
        <w:t>Submit fee payments at:</w:t>
      </w:r>
      <w:r w:rsidRPr="3090C3B4" w:rsidR="7C0070DE">
        <w:rPr>
          <w:rFonts w:ascii="Aptos" w:hAnsi="Aptos" w:eastAsia="Aptos" w:cs="Aptos"/>
          <w:noProof w:val="0"/>
          <w:color w:val="auto"/>
          <w:sz w:val="24"/>
          <w:szCs w:val="24"/>
          <w:lang w:val="en-US"/>
        </w:rPr>
        <w:t xml:space="preserve"> pay.moxi.global</w:t>
      </w:r>
    </w:p>
    <w:p w:rsidR="7C0070DE" w:rsidP="3090C3B4" w:rsidRDefault="7C0070DE" w14:paraId="691AACA1" w14:textId="7570E20D">
      <w:pPr>
        <w:spacing w:before="240" w:beforeAutospacing="off" w:after="24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When making a payment, be sure to:</w:t>
      </w:r>
    </w:p>
    <w:p w:rsidR="7C0070DE" w:rsidP="3090C3B4" w:rsidRDefault="7C0070DE" w14:paraId="73093F6D" w14:textId="1AF813DC">
      <w:pPr>
        <w:pStyle w:val="ListParagraph"/>
        <w:numPr>
          <w:ilvl w:val="0"/>
          <w:numId w:val="18"/>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Include your loan number</w:t>
      </w:r>
    </w:p>
    <w:p w:rsidR="7C0070DE" w:rsidP="3090C3B4" w:rsidRDefault="7C0070DE" w14:paraId="2D6A1A72" w14:textId="58B719A1">
      <w:pPr>
        <w:pStyle w:val="ListParagraph"/>
        <w:numPr>
          <w:ilvl w:val="0"/>
          <w:numId w:val="18"/>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Include any other requested details or documentation</w:t>
      </w:r>
    </w:p>
    <w:p w:rsidR="7C0070DE" w:rsidP="3090C3B4" w:rsidRDefault="7C0070DE" w14:paraId="52AE1476" w14:textId="72A63EAE">
      <w:pPr>
        <w:pStyle w:val="ListParagraph"/>
        <w:numPr>
          <w:ilvl w:val="0"/>
          <w:numId w:val="18"/>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Follow the instructions on the payment portal</w:t>
      </w:r>
    </w:p>
    <w:p w:rsidR="7C0070DE" w:rsidP="3090C3B4" w:rsidRDefault="7C0070DE" w14:paraId="24F7C881" w14:textId="218E3D58">
      <w:pPr>
        <w:spacing w:before="240" w:beforeAutospacing="off" w:after="24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If you have questions about which fees to pay or payment timing, your mortgage advisor or servicing team can assist.</w:t>
      </w:r>
    </w:p>
    <w:p w:rsidR="3090C3B4" w:rsidP="3090C3B4" w:rsidRDefault="3090C3B4" w14:paraId="17DFA239" w14:textId="65753DD9">
      <w:pPr>
        <w:rPr>
          <w:color w:val="auto"/>
          <w:sz w:val="24"/>
          <w:szCs w:val="24"/>
        </w:rPr>
      </w:pPr>
    </w:p>
    <w:p w:rsidR="7C0070DE" w:rsidP="3090C3B4" w:rsidRDefault="7C0070DE" w14:paraId="3A0AAAC0" w14:textId="6B996891">
      <w:pPr>
        <w:pStyle w:val="Heading2"/>
        <w:spacing w:before="299" w:beforeAutospacing="off" w:after="299" w:afterAutospacing="off"/>
        <w:rPr>
          <w:rFonts w:ascii="Aptos" w:hAnsi="Aptos" w:eastAsia="Aptos" w:cs="Aptos"/>
          <w:b w:val="1"/>
          <w:bCs w:val="1"/>
          <w:noProof w:val="0"/>
          <w:color w:val="auto"/>
          <w:sz w:val="24"/>
          <w:szCs w:val="24"/>
          <w:lang w:val="en-US"/>
        </w:rPr>
      </w:pPr>
      <w:r w:rsidRPr="3090C3B4" w:rsidR="7C0070DE">
        <w:rPr>
          <w:rFonts w:ascii="Aptos" w:hAnsi="Aptos" w:eastAsia="Aptos" w:cs="Aptos"/>
          <w:b w:val="1"/>
          <w:bCs w:val="1"/>
          <w:noProof w:val="0"/>
          <w:color w:val="auto"/>
          <w:sz w:val="24"/>
          <w:szCs w:val="24"/>
          <w:lang w:val="en-US"/>
        </w:rPr>
        <w:t>FIDEICOMISO &amp; LEGAL STRUCTURE</w:t>
      </w:r>
    </w:p>
    <w:p w:rsidR="7C0070DE" w:rsidP="3090C3B4" w:rsidRDefault="7C0070DE" w14:paraId="5B568F0C" w14:textId="2D461B30">
      <w:pPr>
        <w:pStyle w:val="Heading3"/>
        <w:spacing w:before="281" w:beforeAutospacing="off" w:after="281" w:afterAutospacing="off"/>
        <w:rPr>
          <w:rFonts w:ascii="Aptos" w:hAnsi="Aptos" w:eastAsia="Aptos" w:cs="Aptos"/>
          <w:b w:val="1"/>
          <w:bCs w:val="1"/>
          <w:noProof w:val="0"/>
          <w:color w:val="auto"/>
          <w:sz w:val="24"/>
          <w:szCs w:val="24"/>
          <w:lang w:val="en-US"/>
        </w:rPr>
      </w:pPr>
      <w:r w:rsidRPr="3090C3B4" w:rsidR="7C0070DE">
        <w:rPr>
          <w:rFonts w:ascii="Aptos" w:hAnsi="Aptos" w:eastAsia="Aptos" w:cs="Aptos"/>
          <w:b w:val="1"/>
          <w:bCs w:val="1"/>
          <w:noProof w:val="0"/>
          <w:color w:val="auto"/>
          <w:sz w:val="24"/>
          <w:szCs w:val="24"/>
          <w:lang w:val="en-US"/>
        </w:rPr>
        <w:t>What is a fideicomiso (bank trust)?</w:t>
      </w:r>
    </w:p>
    <w:p w:rsidR="7C0070DE" w:rsidP="3090C3B4" w:rsidRDefault="7C0070DE" w14:paraId="42780C9D" w14:textId="24B44602">
      <w:pPr>
        <w:spacing w:before="240" w:beforeAutospacing="off" w:after="24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A fideicomiso is a trust structure required for foreigners purchasing property in Mexico's restricted zones (generally within 100km of borders or 50km of coastlines - which includes most desirable areas).</w:t>
      </w:r>
    </w:p>
    <w:p w:rsidR="7C0070DE" w:rsidP="3090C3B4" w:rsidRDefault="7C0070DE" w14:paraId="7CD76D56" w14:textId="4A697BD3">
      <w:pPr>
        <w:spacing w:before="240" w:beforeAutospacing="off" w:after="240" w:afterAutospacing="off"/>
        <w:rPr>
          <w:rFonts w:ascii="Aptos" w:hAnsi="Aptos" w:eastAsia="Aptos" w:cs="Aptos"/>
          <w:b w:val="1"/>
          <w:bCs w:val="1"/>
          <w:noProof w:val="0"/>
          <w:color w:val="auto"/>
          <w:sz w:val="24"/>
          <w:szCs w:val="24"/>
          <w:lang w:val="en-US"/>
        </w:rPr>
      </w:pPr>
      <w:r w:rsidRPr="3090C3B4" w:rsidR="7C0070DE">
        <w:rPr>
          <w:rFonts w:ascii="Aptos" w:hAnsi="Aptos" w:eastAsia="Aptos" w:cs="Aptos"/>
          <w:b w:val="1"/>
          <w:bCs w:val="1"/>
          <w:noProof w:val="0"/>
          <w:color w:val="auto"/>
          <w:sz w:val="24"/>
          <w:szCs w:val="24"/>
          <w:lang w:val="en-US"/>
        </w:rPr>
        <w:t>Here's how it works:</w:t>
      </w:r>
    </w:p>
    <w:p w:rsidR="7C0070DE" w:rsidP="3090C3B4" w:rsidRDefault="7C0070DE" w14:paraId="5E309FE3" w14:textId="764DD36D">
      <w:pPr>
        <w:pStyle w:val="ListParagraph"/>
        <w:numPr>
          <w:ilvl w:val="0"/>
          <w:numId w:val="19"/>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A Mexican bank acts as the trustee and holds legal title</w:t>
      </w:r>
    </w:p>
    <w:p w:rsidR="7C0070DE" w:rsidP="3090C3B4" w:rsidRDefault="7C0070DE" w14:paraId="33AAE14B" w14:textId="7DF51A1C">
      <w:pPr>
        <w:pStyle w:val="ListParagraph"/>
        <w:numPr>
          <w:ilvl w:val="0"/>
          <w:numId w:val="19"/>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You (the beneficiary) have all the rights of ownership</w:t>
      </w:r>
    </w:p>
    <w:p w:rsidR="7C0070DE" w:rsidP="3090C3B4" w:rsidRDefault="7C0070DE" w14:paraId="441358B0" w14:textId="43F7017E">
      <w:pPr>
        <w:pStyle w:val="ListParagraph"/>
        <w:numPr>
          <w:ilvl w:val="0"/>
          <w:numId w:val="19"/>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You can buy, sell, rent, renovate, or pass the property to heirs</w:t>
      </w:r>
    </w:p>
    <w:p w:rsidR="7C0070DE" w:rsidP="3090C3B4" w:rsidRDefault="7C0070DE" w14:paraId="55CE150B" w14:textId="35170DD7">
      <w:pPr>
        <w:pStyle w:val="ListParagraph"/>
        <w:numPr>
          <w:ilvl w:val="0"/>
          <w:numId w:val="19"/>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The trust is typically established for 50 years and is renewable</w:t>
      </w:r>
    </w:p>
    <w:p w:rsidR="7C0070DE" w:rsidP="3090C3B4" w:rsidRDefault="7C0070DE" w14:paraId="69BF38E0" w14:textId="02A0225C">
      <w:pPr>
        <w:spacing w:before="240" w:beforeAutospacing="off" w:after="24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The Mexican bank (Trustee) takes instruction only from the Beneficiary of the trust (you). The beneficiary has the right to use, occupy, build upon, improve, lease and possess the property.</w:t>
      </w:r>
    </w:p>
    <w:p w:rsidR="7C0070DE" w:rsidP="3090C3B4" w:rsidRDefault="7C0070DE" w14:paraId="7C7BC43C" w14:textId="22580210">
      <w:pPr>
        <w:pStyle w:val="Heading3"/>
        <w:spacing w:before="281" w:beforeAutospacing="off" w:after="281" w:afterAutospacing="off"/>
        <w:rPr>
          <w:rFonts w:ascii="Aptos" w:hAnsi="Aptos" w:eastAsia="Aptos" w:cs="Aptos"/>
          <w:b w:val="1"/>
          <w:bCs w:val="1"/>
          <w:noProof w:val="0"/>
          <w:color w:val="auto"/>
          <w:sz w:val="24"/>
          <w:szCs w:val="24"/>
          <w:lang w:val="en-US"/>
        </w:rPr>
      </w:pPr>
      <w:r w:rsidRPr="3090C3B4" w:rsidR="7C0070DE">
        <w:rPr>
          <w:rFonts w:ascii="Aptos" w:hAnsi="Aptos" w:eastAsia="Aptos" w:cs="Aptos"/>
          <w:b w:val="1"/>
          <w:bCs w:val="1"/>
          <w:noProof w:val="0"/>
          <w:color w:val="auto"/>
          <w:sz w:val="24"/>
          <w:szCs w:val="24"/>
          <w:lang w:val="en-US"/>
        </w:rPr>
        <w:t>What rights do I have as a buyer?</w:t>
      </w:r>
    </w:p>
    <w:p w:rsidR="7C0070DE" w:rsidP="3090C3B4" w:rsidRDefault="7C0070DE" w14:paraId="6FF38AB7" w14:textId="12058A93">
      <w:pPr>
        <w:spacing w:before="240" w:beforeAutospacing="off" w:after="24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A buyer of Mexican real estate holds the same rights as a property owner in the U.S., including the right to enjoy, sell, rent, improve the property, etc. This ownership is acquired through a fideicomiso or bank trust.</w:t>
      </w:r>
    </w:p>
    <w:p w:rsidR="7C0070DE" w:rsidP="3090C3B4" w:rsidRDefault="7C0070DE" w14:paraId="61DCE14D" w14:textId="0CA6999B">
      <w:pPr>
        <w:spacing w:before="240" w:beforeAutospacing="off" w:after="24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The rights to the property can also be transferred to a third party or passed on to named heirs.</w:t>
      </w:r>
    </w:p>
    <w:p w:rsidR="7C0070DE" w:rsidP="3090C3B4" w:rsidRDefault="7C0070DE" w14:paraId="73438328" w14:textId="21706C04">
      <w:pPr>
        <w:pStyle w:val="Heading3"/>
        <w:spacing w:before="281" w:beforeAutospacing="off" w:after="281" w:afterAutospacing="off"/>
        <w:rPr>
          <w:rFonts w:ascii="Aptos" w:hAnsi="Aptos" w:eastAsia="Aptos" w:cs="Aptos"/>
          <w:b w:val="1"/>
          <w:bCs w:val="1"/>
          <w:noProof w:val="0"/>
          <w:color w:val="auto"/>
          <w:sz w:val="24"/>
          <w:szCs w:val="24"/>
          <w:lang w:val="en-US"/>
        </w:rPr>
      </w:pPr>
      <w:r w:rsidRPr="3090C3B4" w:rsidR="7C0070DE">
        <w:rPr>
          <w:rFonts w:ascii="Aptos" w:hAnsi="Aptos" w:eastAsia="Aptos" w:cs="Aptos"/>
          <w:b w:val="1"/>
          <w:bCs w:val="1"/>
          <w:noProof w:val="0"/>
          <w:color w:val="auto"/>
          <w:sz w:val="24"/>
          <w:szCs w:val="24"/>
          <w:lang w:val="en-US"/>
        </w:rPr>
        <w:t>Is the fideicomiso renewable?</w:t>
      </w:r>
    </w:p>
    <w:p w:rsidR="7C0070DE" w:rsidP="3090C3B4" w:rsidRDefault="7C0070DE" w14:paraId="1BBE6580" w14:textId="760F22C0">
      <w:pPr>
        <w:spacing w:before="240" w:beforeAutospacing="off" w:after="24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Yes! The duration of a typical fideicomiso is 50 years, and it is renewable for additional 50-year terms indefinitely with minimal effort. You have a contractual right to renew the bank trust for another 50-year term upon expiration and can make multiple extension requests without issue.</w:t>
      </w:r>
    </w:p>
    <w:p w:rsidR="7C0070DE" w:rsidP="3090C3B4" w:rsidRDefault="7C0070DE" w14:paraId="35843438" w14:textId="2B801C3A">
      <w:pPr>
        <w:pStyle w:val="Heading3"/>
        <w:spacing w:before="281" w:beforeAutospacing="off" w:after="281" w:afterAutospacing="off"/>
        <w:rPr>
          <w:rFonts w:ascii="Aptos" w:hAnsi="Aptos" w:eastAsia="Aptos" w:cs="Aptos"/>
          <w:b w:val="1"/>
          <w:bCs w:val="1"/>
          <w:noProof w:val="0"/>
          <w:color w:val="auto"/>
          <w:sz w:val="24"/>
          <w:szCs w:val="24"/>
          <w:lang w:val="en-US"/>
        </w:rPr>
      </w:pPr>
      <w:r w:rsidRPr="3090C3B4" w:rsidR="7C0070DE">
        <w:rPr>
          <w:rFonts w:ascii="Aptos" w:hAnsi="Aptos" w:eastAsia="Aptos" w:cs="Aptos"/>
          <w:b w:val="1"/>
          <w:bCs w:val="1"/>
          <w:noProof w:val="0"/>
          <w:color w:val="auto"/>
          <w:sz w:val="24"/>
          <w:szCs w:val="24"/>
          <w:lang w:val="en-US"/>
        </w:rPr>
        <w:t>Do I lose possession after 50 years?</w:t>
      </w:r>
    </w:p>
    <w:p w:rsidR="7C0070DE" w:rsidP="3090C3B4" w:rsidRDefault="7C0070DE" w14:paraId="7BDF60FE" w14:textId="55ED0E09">
      <w:pPr>
        <w:spacing w:before="240" w:beforeAutospacing="off" w:after="24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No. Under the trust agreement, the beneficiary (you) has a contractual right with the Mexican bank to all benefits that result from the use or sale of that property. As trustee, the bank has a fiduciary obligation under Mexican law to respect the rights of the beneficiary.</w:t>
      </w:r>
    </w:p>
    <w:p w:rsidR="7C0070DE" w:rsidP="3090C3B4" w:rsidRDefault="7C0070DE" w14:paraId="4F8B010F" w14:textId="0B900024">
      <w:pPr>
        <w:spacing w:before="240" w:beforeAutospacing="off" w:after="24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The trust can be renewed perpetually, providing for long-term control of the asset and seamless transfer across generations.</w:t>
      </w:r>
    </w:p>
    <w:p w:rsidR="7C0070DE" w:rsidP="3090C3B4" w:rsidRDefault="7C0070DE" w14:paraId="07255ED8" w14:textId="4DBFB639">
      <w:pPr>
        <w:pStyle w:val="Heading3"/>
        <w:spacing w:before="281" w:beforeAutospacing="off" w:after="281" w:afterAutospacing="off"/>
        <w:rPr>
          <w:rFonts w:ascii="Aptos" w:hAnsi="Aptos" w:eastAsia="Aptos" w:cs="Aptos"/>
          <w:b w:val="1"/>
          <w:bCs w:val="1"/>
          <w:noProof w:val="0"/>
          <w:color w:val="auto"/>
          <w:sz w:val="24"/>
          <w:szCs w:val="24"/>
          <w:lang w:val="en-US"/>
        </w:rPr>
      </w:pPr>
      <w:r w:rsidRPr="3090C3B4" w:rsidR="7C0070DE">
        <w:rPr>
          <w:rFonts w:ascii="Aptos" w:hAnsi="Aptos" w:eastAsia="Aptos" w:cs="Aptos"/>
          <w:b w:val="1"/>
          <w:bCs w:val="1"/>
          <w:noProof w:val="0"/>
          <w:color w:val="auto"/>
          <w:sz w:val="24"/>
          <w:szCs w:val="24"/>
          <w:lang w:val="en-US"/>
        </w:rPr>
        <w:t>Is my property the bank's asset?</w:t>
      </w:r>
    </w:p>
    <w:p w:rsidR="7C0070DE" w:rsidP="3090C3B4" w:rsidRDefault="7C0070DE" w14:paraId="22BC781C" w14:textId="3E3B5467">
      <w:pPr>
        <w:spacing w:before="240" w:beforeAutospacing="off" w:after="24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No, property held in trust or fideicomiso by a trustee bank is not an asset of the bank. If the bank goes into financial difficulty, the property is simply transferred to another trustee bank. These laws are federally imposed.</w:t>
      </w:r>
    </w:p>
    <w:p w:rsidR="7C0070DE" w:rsidP="3090C3B4" w:rsidRDefault="7C0070DE" w14:paraId="68851D64" w14:textId="7DDA5354">
      <w:pPr>
        <w:spacing w:before="240" w:beforeAutospacing="off" w:after="24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MoXi carefully selects its partner financial institutions who hold clients' fideicomisos and MoXi monitors fideicomiso renewals annually as part of loan servicing activities.</w:t>
      </w:r>
    </w:p>
    <w:p w:rsidR="7C0070DE" w:rsidP="3090C3B4" w:rsidRDefault="7C0070DE" w14:paraId="570A3400" w14:textId="61D75108">
      <w:pPr>
        <w:pStyle w:val="Heading3"/>
        <w:spacing w:before="281" w:beforeAutospacing="off" w:after="281" w:afterAutospacing="off"/>
        <w:rPr>
          <w:rFonts w:ascii="Aptos" w:hAnsi="Aptos" w:eastAsia="Aptos" w:cs="Aptos"/>
          <w:b w:val="1"/>
          <w:bCs w:val="1"/>
          <w:noProof w:val="0"/>
          <w:color w:val="auto"/>
          <w:sz w:val="24"/>
          <w:szCs w:val="24"/>
          <w:lang w:val="en-US"/>
        </w:rPr>
      </w:pPr>
      <w:r w:rsidRPr="3090C3B4" w:rsidR="7C0070DE">
        <w:rPr>
          <w:rFonts w:ascii="Aptos" w:hAnsi="Aptos" w:eastAsia="Aptos" w:cs="Aptos"/>
          <w:b w:val="1"/>
          <w:bCs w:val="1"/>
          <w:noProof w:val="0"/>
          <w:color w:val="auto"/>
          <w:sz w:val="24"/>
          <w:szCs w:val="24"/>
          <w:lang w:val="en-US"/>
        </w:rPr>
        <w:t>Who can I sell my property to?</w:t>
      </w:r>
    </w:p>
    <w:p w:rsidR="7C0070DE" w:rsidP="3090C3B4" w:rsidRDefault="7C0070DE" w14:paraId="2CA965C3" w14:textId="27221E99">
      <w:pPr>
        <w:spacing w:before="240" w:beforeAutospacing="off" w:after="24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Anyone can buy your property usually without restriction. No restrictions exist if you have a mortgage from MoXi and later decide to sell the property.</w:t>
      </w:r>
    </w:p>
    <w:p w:rsidR="7C0070DE" w:rsidP="3090C3B4" w:rsidRDefault="7C0070DE" w14:paraId="153B75BB" w14:textId="44A62DBD">
      <w:pPr>
        <w:spacing w:before="240" w:beforeAutospacing="off" w:after="24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Just as in the United States, the mortgage is paid off prior to or concurrent with the close.</w:t>
      </w:r>
    </w:p>
    <w:p w:rsidR="7C0070DE" w:rsidP="3090C3B4" w:rsidRDefault="7C0070DE" w14:paraId="21F83A4A" w14:textId="58F3DAD5">
      <w:pPr>
        <w:pStyle w:val="Heading3"/>
        <w:spacing w:before="281" w:beforeAutospacing="off" w:after="281" w:afterAutospacing="off"/>
        <w:rPr>
          <w:rFonts w:ascii="Aptos" w:hAnsi="Aptos" w:eastAsia="Aptos" w:cs="Aptos"/>
          <w:b w:val="1"/>
          <w:bCs w:val="1"/>
          <w:noProof w:val="0"/>
          <w:color w:val="auto"/>
          <w:sz w:val="24"/>
          <w:szCs w:val="24"/>
          <w:lang w:val="en-US"/>
        </w:rPr>
      </w:pPr>
      <w:r w:rsidRPr="3090C3B4" w:rsidR="7C0070DE">
        <w:rPr>
          <w:rFonts w:ascii="Aptos" w:hAnsi="Aptos" w:eastAsia="Aptos" w:cs="Aptos"/>
          <w:b w:val="1"/>
          <w:bCs w:val="1"/>
          <w:noProof w:val="0"/>
          <w:color w:val="auto"/>
          <w:sz w:val="24"/>
          <w:szCs w:val="24"/>
          <w:lang w:val="en-US"/>
        </w:rPr>
        <w:t>Can I close in the name of an LLC, trust, or corporation?</w:t>
      </w:r>
    </w:p>
    <w:p w:rsidR="7C0070DE" w:rsidP="3090C3B4" w:rsidRDefault="7C0070DE" w14:paraId="51BC6CEB" w14:textId="2BF3D7A7">
      <w:pPr>
        <w:spacing w:before="240" w:beforeAutospacing="off" w:after="24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Yes! MoXi allows you to close in the name of a U.S.-registered LLC, Corporation, or Trust — and we don't charge a rate premium for entity closing.</w:t>
      </w:r>
    </w:p>
    <w:p w:rsidR="7C0070DE" w:rsidP="3090C3B4" w:rsidRDefault="7C0070DE" w14:paraId="6A822519" w14:textId="39FCAD92">
      <w:pPr>
        <w:spacing w:before="240" w:beforeAutospacing="off" w:after="240" w:afterAutospacing="off"/>
        <w:rPr>
          <w:rFonts w:ascii="Aptos" w:hAnsi="Aptos" w:eastAsia="Aptos" w:cs="Aptos"/>
          <w:b w:val="1"/>
          <w:bCs w:val="1"/>
          <w:noProof w:val="0"/>
          <w:color w:val="auto"/>
          <w:sz w:val="24"/>
          <w:szCs w:val="24"/>
          <w:lang w:val="en-US"/>
        </w:rPr>
      </w:pPr>
      <w:r w:rsidRPr="3090C3B4" w:rsidR="7C0070DE">
        <w:rPr>
          <w:rFonts w:ascii="Aptos" w:hAnsi="Aptos" w:eastAsia="Aptos" w:cs="Aptos"/>
          <w:b w:val="1"/>
          <w:bCs w:val="1"/>
          <w:noProof w:val="0"/>
          <w:color w:val="auto"/>
          <w:sz w:val="24"/>
          <w:szCs w:val="24"/>
          <w:lang w:val="en-US"/>
        </w:rPr>
        <w:t>Requirements:</w:t>
      </w:r>
    </w:p>
    <w:p w:rsidR="7C0070DE" w:rsidP="3090C3B4" w:rsidRDefault="7C0070DE" w14:paraId="049B08EA" w14:textId="0B23E293">
      <w:pPr>
        <w:pStyle w:val="ListParagraph"/>
        <w:numPr>
          <w:ilvl w:val="0"/>
          <w:numId w:val="20"/>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Entity must be U.S.-domiciled (registered in the U.S.)</w:t>
      </w:r>
    </w:p>
    <w:p w:rsidR="7C0070DE" w:rsidP="3090C3B4" w:rsidRDefault="7C0070DE" w14:paraId="57C8D84E" w14:textId="0E2E1CAE">
      <w:pPr>
        <w:pStyle w:val="ListParagraph"/>
        <w:numPr>
          <w:ilvl w:val="0"/>
          <w:numId w:val="20"/>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Can be created specifically for this transaction</w:t>
      </w:r>
    </w:p>
    <w:p w:rsidR="7C0070DE" w:rsidP="3090C3B4" w:rsidRDefault="7C0070DE" w14:paraId="452B38AA" w14:textId="049EECDB">
      <w:pPr>
        <w:pStyle w:val="ListParagraph"/>
        <w:numPr>
          <w:ilvl w:val="0"/>
          <w:numId w:val="20"/>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All members/managers (LLC), trustees (Trust), or officers (Corporation) must appear as borrowers on the loan</w:t>
      </w:r>
    </w:p>
    <w:p w:rsidR="7C0070DE" w:rsidP="3090C3B4" w:rsidRDefault="7C0070DE" w14:paraId="22876392" w14:textId="5E8A0389">
      <w:pPr>
        <w:pStyle w:val="ListParagraph"/>
        <w:numPr>
          <w:ilvl w:val="0"/>
          <w:numId w:val="20"/>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All entity documents must be notarized, apostilled, and certified translated (at your expense)</w:t>
      </w:r>
    </w:p>
    <w:p w:rsidR="7C0070DE" w:rsidP="3090C3B4" w:rsidRDefault="7C0070DE" w14:paraId="4414394D" w14:textId="631FC885">
      <w:pPr>
        <w:spacing w:before="240" w:beforeAutospacing="off" w:after="24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This is a unique advantage not typically offered with conventional U.S. mortgages.</w:t>
      </w:r>
    </w:p>
    <w:p w:rsidR="3090C3B4" w:rsidP="3090C3B4" w:rsidRDefault="3090C3B4" w14:paraId="528E0E07" w14:textId="0253C3C6">
      <w:pPr>
        <w:rPr>
          <w:color w:val="auto"/>
          <w:sz w:val="24"/>
          <w:szCs w:val="24"/>
        </w:rPr>
      </w:pPr>
    </w:p>
    <w:p w:rsidR="7C0070DE" w:rsidP="3090C3B4" w:rsidRDefault="7C0070DE" w14:paraId="30AF7271" w14:textId="1693881C">
      <w:pPr>
        <w:pStyle w:val="Heading2"/>
        <w:spacing w:before="299" w:beforeAutospacing="off" w:after="299" w:afterAutospacing="off"/>
        <w:rPr>
          <w:rFonts w:ascii="Aptos" w:hAnsi="Aptos" w:eastAsia="Aptos" w:cs="Aptos"/>
          <w:b w:val="1"/>
          <w:bCs w:val="1"/>
          <w:noProof w:val="0"/>
          <w:color w:val="auto"/>
          <w:sz w:val="24"/>
          <w:szCs w:val="24"/>
          <w:lang w:val="en-US"/>
        </w:rPr>
      </w:pPr>
      <w:r w:rsidRPr="3090C3B4" w:rsidR="7C0070DE">
        <w:rPr>
          <w:rFonts w:ascii="Aptos" w:hAnsi="Aptos" w:eastAsia="Aptos" w:cs="Aptos"/>
          <w:b w:val="1"/>
          <w:bCs w:val="1"/>
          <w:noProof w:val="0"/>
          <w:color w:val="auto"/>
          <w:sz w:val="24"/>
          <w:szCs w:val="24"/>
          <w:lang w:val="en-US"/>
        </w:rPr>
        <w:t>CLOSING PROCESS &amp; LEGAL REQUIREMENTS</w:t>
      </w:r>
    </w:p>
    <w:p w:rsidR="7C0070DE" w:rsidP="3090C3B4" w:rsidRDefault="7C0070DE" w14:paraId="4C4759CC" w14:textId="02F4503B">
      <w:pPr>
        <w:pStyle w:val="Heading3"/>
        <w:spacing w:before="281" w:beforeAutospacing="off" w:after="281" w:afterAutospacing="off"/>
        <w:rPr>
          <w:rFonts w:ascii="Aptos" w:hAnsi="Aptos" w:eastAsia="Aptos" w:cs="Aptos"/>
          <w:b w:val="1"/>
          <w:bCs w:val="1"/>
          <w:noProof w:val="0"/>
          <w:color w:val="auto"/>
          <w:sz w:val="24"/>
          <w:szCs w:val="24"/>
          <w:lang w:val="en-US"/>
        </w:rPr>
      </w:pPr>
      <w:r w:rsidRPr="3090C3B4" w:rsidR="7C0070DE">
        <w:rPr>
          <w:rFonts w:ascii="Aptos" w:hAnsi="Aptos" w:eastAsia="Aptos" w:cs="Aptos"/>
          <w:b w:val="1"/>
          <w:bCs w:val="1"/>
          <w:noProof w:val="0"/>
          <w:color w:val="auto"/>
          <w:sz w:val="24"/>
          <w:szCs w:val="24"/>
          <w:lang w:val="en-US"/>
        </w:rPr>
        <w:t>What is the Notario Público's role?</w:t>
      </w:r>
    </w:p>
    <w:p w:rsidR="7C0070DE" w:rsidP="3090C3B4" w:rsidRDefault="7C0070DE" w14:paraId="45BC197B" w14:textId="72783268">
      <w:pPr>
        <w:spacing w:before="240" w:beforeAutospacing="off" w:after="240" w:afterAutospacing="off"/>
        <w:rPr>
          <w:rFonts w:ascii="Aptos" w:hAnsi="Aptos" w:eastAsia="Aptos" w:cs="Aptos"/>
          <w:b w:val="1"/>
          <w:bCs w:val="1"/>
          <w:noProof w:val="0"/>
          <w:color w:val="auto"/>
          <w:sz w:val="24"/>
          <w:szCs w:val="24"/>
          <w:lang w:val="en-US"/>
        </w:rPr>
      </w:pPr>
      <w:r w:rsidRPr="3090C3B4" w:rsidR="7C0070DE">
        <w:rPr>
          <w:rFonts w:ascii="Aptos" w:hAnsi="Aptos" w:eastAsia="Aptos" w:cs="Aptos"/>
          <w:noProof w:val="0"/>
          <w:color w:val="auto"/>
          <w:sz w:val="24"/>
          <w:szCs w:val="24"/>
          <w:lang w:val="en-US"/>
        </w:rPr>
        <w:t xml:space="preserve">Any legal property transaction in Mexico must be overseen by a Notario Público. </w:t>
      </w:r>
      <w:r w:rsidRPr="3090C3B4" w:rsidR="7C0070DE">
        <w:rPr>
          <w:rFonts w:ascii="Aptos" w:hAnsi="Aptos" w:eastAsia="Aptos" w:cs="Aptos"/>
          <w:b w:val="1"/>
          <w:bCs w:val="1"/>
          <w:noProof w:val="0"/>
          <w:color w:val="auto"/>
          <w:sz w:val="24"/>
          <w:szCs w:val="24"/>
          <w:lang w:val="en-US"/>
        </w:rPr>
        <w:t>Beware of any real estate sellers that request a 'soft closing' or a closing that doesn't involve a Notario Público.</w:t>
      </w:r>
    </w:p>
    <w:p w:rsidR="7C0070DE" w:rsidP="3090C3B4" w:rsidRDefault="7C0070DE" w14:paraId="6B2BDC14" w14:textId="60FFAF83">
      <w:pPr>
        <w:spacing w:before="240" w:beforeAutospacing="off" w:after="24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The Notario Público's responsibilities include:</w:t>
      </w:r>
    </w:p>
    <w:p w:rsidR="7C0070DE" w:rsidP="3090C3B4" w:rsidRDefault="7C0070DE" w14:paraId="2C12EBB8" w14:textId="67E127F9">
      <w:pPr>
        <w:pStyle w:val="ListParagraph"/>
        <w:numPr>
          <w:ilvl w:val="0"/>
          <w:numId w:val="21"/>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Reviewing all required documents with respect to the real estate transaction</w:t>
      </w:r>
    </w:p>
    <w:p w:rsidR="7C0070DE" w:rsidP="3090C3B4" w:rsidRDefault="7C0070DE" w14:paraId="44A6682C" w14:textId="7B4A4625">
      <w:pPr>
        <w:pStyle w:val="ListParagraph"/>
        <w:numPr>
          <w:ilvl w:val="0"/>
          <w:numId w:val="21"/>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Ensuring that all required documents have been reviewed and executed properly, in accordance with Mexican law</w:t>
      </w:r>
    </w:p>
    <w:p w:rsidR="7C0070DE" w:rsidP="3090C3B4" w:rsidRDefault="7C0070DE" w14:paraId="1FCC4901" w14:textId="1C22419A">
      <w:pPr>
        <w:pStyle w:val="ListParagraph"/>
        <w:numPr>
          <w:ilvl w:val="0"/>
          <w:numId w:val="21"/>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Making sure that all legal formalities have taken place</w:t>
      </w:r>
    </w:p>
    <w:p w:rsidR="7C0070DE" w:rsidP="3090C3B4" w:rsidRDefault="7C0070DE" w14:paraId="53B7D9B5" w14:textId="5B2364B1">
      <w:pPr>
        <w:pStyle w:val="ListParagraph"/>
        <w:numPr>
          <w:ilvl w:val="0"/>
          <w:numId w:val="21"/>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Collecting all taxes and forwarding such monies to the Tax Authorities in Mexico</w:t>
      </w:r>
    </w:p>
    <w:p w:rsidR="7C0070DE" w:rsidP="3090C3B4" w:rsidRDefault="7C0070DE" w14:paraId="07656D2E" w14:textId="4D7FA86A">
      <w:pPr>
        <w:spacing w:before="240" w:beforeAutospacing="off" w:after="24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A legitimate closing requires you (or your appointed representative via Power of Attorney) to wet-sign documents before a Notario Público.</w:t>
      </w:r>
    </w:p>
    <w:p w:rsidR="7C0070DE" w:rsidP="3090C3B4" w:rsidRDefault="7C0070DE" w14:paraId="0F0E5FE5" w14:textId="410FFA81">
      <w:pPr>
        <w:pStyle w:val="Heading3"/>
        <w:spacing w:before="281" w:beforeAutospacing="off" w:after="281" w:afterAutospacing="off"/>
        <w:rPr>
          <w:rFonts w:ascii="Aptos" w:hAnsi="Aptos" w:eastAsia="Aptos" w:cs="Aptos"/>
          <w:b w:val="1"/>
          <w:bCs w:val="1"/>
          <w:noProof w:val="0"/>
          <w:color w:val="auto"/>
          <w:sz w:val="24"/>
          <w:szCs w:val="24"/>
          <w:lang w:val="en-US"/>
        </w:rPr>
      </w:pPr>
      <w:r w:rsidRPr="3090C3B4" w:rsidR="7C0070DE">
        <w:rPr>
          <w:rFonts w:ascii="Aptos" w:hAnsi="Aptos" w:eastAsia="Aptos" w:cs="Aptos"/>
          <w:b w:val="1"/>
          <w:bCs w:val="1"/>
          <w:noProof w:val="0"/>
          <w:color w:val="auto"/>
          <w:sz w:val="24"/>
          <w:szCs w:val="24"/>
          <w:lang w:val="en-US"/>
        </w:rPr>
        <w:t>What is an apostille?</w:t>
      </w:r>
    </w:p>
    <w:p w:rsidR="7C0070DE" w:rsidP="3090C3B4" w:rsidRDefault="7C0070DE" w14:paraId="22CAA8E0" w14:textId="1BB1CA20">
      <w:pPr>
        <w:spacing w:before="240" w:beforeAutospacing="off" w:after="24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The purpose of an apostille is to authenticate the notarization and/or certification of documents to be used in a foreign country. An "authentication" certifies the signature and the position of the official who has executed, issued or certified a copy of the document.</w:t>
      </w:r>
    </w:p>
    <w:p w:rsidR="7C0070DE" w:rsidP="3090C3B4" w:rsidRDefault="7C0070DE" w14:paraId="0E15D25F" w14:textId="42E9985C">
      <w:pPr>
        <w:spacing w:before="240" w:beforeAutospacing="off" w:after="24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MoXi may request you obtain an apostille stamp if, for example, you choose to vest your property in an LLC, Trust, or Corporation. MoXi uses a trusted vendor that is approved to apostille documents for all 50 U.S. states.</w:t>
      </w:r>
    </w:p>
    <w:p w:rsidR="7C0070DE" w:rsidP="3090C3B4" w:rsidRDefault="7C0070DE" w14:paraId="5B25113B" w14:textId="2A9E17CA">
      <w:pPr>
        <w:pStyle w:val="Heading3"/>
        <w:spacing w:before="281" w:beforeAutospacing="off" w:after="281" w:afterAutospacing="off"/>
        <w:rPr>
          <w:rFonts w:ascii="Aptos" w:hAnsi="Aptos" w:eastAsia="Aptos" w:cs="Aptos"/>
          <w:b w:val="1"/>
          <w:bCs w:val="1"/>
          <w:noProof w:val="0"/>
          <w:color w:val="auto"/>
          <w:sz w:val="24"/>
          <w:szCs w:val="24"/>
          <w:lang w:val="en-US"/>
        </w:rPr>
      </w:pPr>
      <w:r w:rsidRPr="3090C3B4" w:rsidR="7C0070DE">
        <w:rPr>
          <w:rFonts w:ascii="Aptos" w:hAnsi="Aptos" w:eastAsia="Aptos" w:cs="Aptos"/>
          <w:b w:val="1"/>
          <w:bCs w:val="1"/>
          <w:noProof w:val="0"/>
          <w:color w:val="auto"/>
          <w:sz w:val="24"/>
          <w:szCs w:val="24"/>
          <w:lang w:val="en-US"/>
        </w:rPr>
        <w:t>What is an escrow account?</w:t>
      </w:r>
    </w:p>
    <w:p w:rsidR="7C0070DE" w:rsidP="3090C3B4" w:rsidRDefault="7C0070DE" w14:paraId="5B959F25" w14:textId="5394C6C7">
      <w:pPr>
        <w:spacing w:before="240" w:beforeAutospacing="off" w:after="24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The third-party escrow agent holds any funds securely (including proceeds from your mortgage loan) until the legal closing commences, according to the terms outlined between buyer and seller in the agreement.</w:t>
      </w:r>
    </w:p>
    <w:p w:rsidR="7C0070DE" w:rsidP="3090C3B4" w:rsidRDefault="7C0070DE" w14:paraId="3A51D6BA" w14:textId="4AEE83DB">
      <w:pPr>
        <w:spacing w:before="240" w:beforeAutospacing="off" w:after="24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The agent then disburses the funds to the designated parties after all parties have signed. Disbursement typically occurs either the same day as signing or the following day, depending on wire transfer cutoff times.</w:t>
      </w:r>
    </w:p>
    <w:p w:rsidR="7C0070DE" w:rsidP="3090C3B4" w:rsidRDefault="7C0070DE" w14:paraId="64240D61" w14:textId="55FA4F30">
      <w:pPr>
        <w:pStyle w:val="Heading3"/>
        <w:spacing w:before="281" w:beforeAutospacing="off" w:after="281" w:afterAutospacing="off"/>
        <w:rPr>
          <w:rFonts w:ascii="Aptos" w:hAnsi="Aptos" w:eastAsia="Aptos" w:cs="Aptos"/>
          <w:b w:val="1"/>
          <w:bCs w:val="1"/>
          <w:noProof w:val="0"/>
          <w:color w:val="auto"/>
          <w:sz w:val="24"/>
          <w:szCs w:val="24"/>
          <w:lang w:val="en-US"/>
        </w:rPr>
      </w:pPr>
      <w:r w:rsidRPr="3090C3B4" w:rsidR="7C0070DE">
        <w:rPr>
          <w:rFonts w:ascii="Aptos" w:hAnsi="Aptos" w:eastAsia="Aptos" w:cs="Aptos"/>
          <w:b w:val="1"/>
          <w:bCs w:val="1"/>
          <w:noProof w:val="0"/>
          <w:color w:val="auto"/>
          <w:sz w:val="24"/>
          <w:szCs w:val="24"/>
          <w:lang w:val="en-US"/>
        </w:rPr>
        <w:t>Who pays the closing costs?</w:t>
      </w:r>
    </w:p>
    <w:p w:rsidR="7C0070DE" w:rsidP="3090C3B4" w:rsidRDefault="7C0070DE" w14:paraId="3D2A02C4" w14:textId="33D6F166">
      <w:pPr>
        <w:spacing w:before="240" w:beforeAutospacing="off" w:after="240" w:afterAutospacing="off"/>
        <w:rPr>
          <w:rFonts w:ascii="Aptos" w:hAnsi="Aptos" w:eastAsia="Aptos" w:cs="Aptos"/>
          <w:b w:val="1"/>
          <w:bCs w:val="1"/>
          <w:noProof w:val="0"/>
          <w:color w:val="auto"/>
          <w:sz w:val="24"/>
          <w:szCs w:val="24"/>
          <w:lang w:val="en-US"/>
        </w:rPr>
      </w:pPr>
      <w:r w:rsidRPr="3090C3B4" w:rsidR="7C0070DE">
        <w:rPr>
          <w:rFonts w:ascii="Aptos" w:hAnsi="Aptos" w:eastAsia="Aptos" w:cs="Aptos"/>
          <w:b w:val="1"/>
          <w:bCs w:val="1"/>
          <w:noProof w:val="0"/>
          <w:color w:val="auto"/>
          <w:sz w:val="24"/>
          <w:szCs w:val="24"/>
          <w:lang w:val="en-US"/>
        </w:rPr>
        <w:t>In purchase transactions:</w:t>
      </w:r>
    </w:p>
    <w:p w:rsidR="7C0070DE" w:rsidP="3090C3B4" w:rsidRDefault="7C0070DE" w14:paraId="2AF2E442" w14:textId="7542A236">
      <w:pPr>
        <w:pStyle w:val="ListParagraph"/>
        <w:numPr>
          <w:ilvl w:val="0"/>
          <w:numId w:val="22"/>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The buyer typically pays a majority of the closing costs, including transfer tax, notario fees, and other related costs and charges</w:t>
      </w:r>
    </w:p>
    <w:p w:rsidR="7C0070DE" w:rsidP="3090C3B4" w:rsidRDefault="7C0070DE" w14:paraId="20ECF39B" w14:textId="65E5848C">
      <w:pPr>
        <w:pStyle w:val="ListParagraph"/>
        <w:numPr>
          <w:ilvl w:val="0"/>
          <w:numId w:val="22"/>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The seller, from proceeds, typically covers any capital gains tax due and broker commissions</w:t>
      </w:r>
    </w:p>
    <w:p w:rsidR="7C0070DE" w:rsidP="3090C3B4" w:rsidRDefault="7C0070DE" w14:paraId="646D641C" w14:textId="35ED5C81">
      <w:pPr>
        <w:spacing w:before="240" w:beforeAutospacing="off" w:after="240" w:afterAutospacing="off"/>
        <w:rPr>
          <w:rFonts w:ascii="Aptos" w:hAnsi="Aptos" w:eastAsia="Aptos" w:cs="Aptos"/>
          <w:b w:val="1"/>
          <w:bCs w:val="1"/>
          <w:noProof w:val="0"/>
          <w:color w:val="auto"/>
          <w:sz w:val="24"/>
          <w:szCs w:val="24"/>
          <w:lang w:val="en-US"/>
        </w:rPr>
      </w:pPr>
      <w:r w:rsidRPr="3090C3B4" w:rsidR="7C0070DE">
        <w:rPr>
          <w:rFonts w:ascii="Aptos" w:hAnsi="Aptos" w:eastAsia="Aptos" w:cs="Aptos"/>
          <w:b w:val="1"/>
          <w:bCs w:val="1"/>
          <w:noProof w:val="0"/>
          <w:color w:val="auto"/>
          <w:sz w:val="24"/>
          <w:szCs w:val="24"/>
          <w:lang w:val="en-US"/>
        </w:rPr>
        <w:t>For refinance transactions:</w:t>
      </w:r>
    </w:p>
    <w:p w:rsidR="7C0070DE" w:rsidP="3090C3B4" w:rsidRDefault="7C0070DE" w14:paraId="50245CD6" w14:textId="6ECED168">
      <w:pPr>
        <w:pStyle w:val="ListParagraph"/>
        <w:numPr>
          <w:ilvl w:val="0"/>
          <w:numId w:val="23"/>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Any associated fees and costs are generally paid by the borrower</w:t>
      </w:r>
    </w:p>
    <w:p w:rsidR="7C0070DE" w:rsidP="3090C3B4" w:rsidRDefault="7C0070DE" w14:paraId="78D91862" w14:textId="7591BAE4">
      <w:pPr>
        <w:pStyle w:val="ListParagraph"/>
        <w:numPr>
          <w:ilvl w:val="0"/>
          <w:numId w:val="23"/>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In many cases, transfer tax does not apply for refinance or cash-out refinance transactions</w:t>
      </w:r>
    </w:p>
    <w:p w:rsidR="7C0070DE" w:rsidP="3090C3B4" w:rsidRDefault="7C0070DE" w14:paraId="25DBA304" w14:textId="01C5279F">
      <w:pPr>
        <w:pStyle w:val="Heading3"/>
        <w:spacing w:before="281" w:beforeAutospacing="off" w:after="281" w:afterAutospacing="off"/>
        <w:rPr>
          <w:rFonts w:ascii="Aptos" w:hAnsi="Aptos" w:eastAsia="Aptos" w:cs="Aptos"/>
          <w:b w:val="1"/>
          <w:bCs w:val="1"/>
          <w:noProof w:val="0"/>
          <w:color w:val="auto"/>
          <w:sz w:val="24"/>
          <w:szCs w:val="24"/>
          <w:lang w:val="en-US"/>
        </w:rPr>
      </w:pPr>
      <w:r w:rsidRPr="3090C3B4" w:rsidR="7C0070DE">
        <w:rPr>
          <w:rFonts w:ascii="Aptos" w:hAnsi="Aptos" w:eastAsia="Aptos" w:cs="Aptos"/>
          <w:b w:val="1"/>
          <w:bCs w:val="1"/>
          <w:noProof w:val="0"/>
          <w:color w:val="auto"/>
          <w:sz w:val="24"/>
          <w:szCs w:val="24"/>
          <w:lang w:val="en-US"/>
        </w:rPr>
        <w:t>What are my estimated costs?</w:t>
      </w:r>
    </w:p>
    <w:p w:rsidR="7C0070DE" w:rsidP="3090C3B4" w:rsidRDefault="7C0070DE" w14:paraId="4DCE23C1" w14:textId="73E6C1FA">
      <w:pPr>
        <w:spacing w:before="240" w:beforeAutospacing="off" w:after="24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Closing costs vary depending on several factors and generally range from 7-10% for purchase transactions (whether or not you obtain mortgage financing from MoXi).</w:t>
      </w:r>
    </w:p>
    <w:p w:rsidR="7C0070DE" w:rsidP="3090C3B4" w:rsidRDefault="7C0070DE" w14:paraId="34FF80F9" w14:textId="509D583D">
      <w:pPr>
        <w:spacing w:before="240" w:beforeAutospacing="off" w:after="24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For refinance transactions, closing costs are generally lower because government transfer tax usually does not apply.</w:t>
      </w:r>
    </w:p>
    <w:p w:rsidR="7C0070DE" w:rsidP="3090C3B4" w:rsidRDefault="7C0070DE" w14:paraId="2D200C71" w14:textId="208BDADE">
      <w:pPr>
        <w:spacing w:before="240" w:beforeAutospacing="off" w:after="240" w:afterAutospacing="off"/>
        <w:rPr>
          <w:rFonts w:ascii="Aptos" w:hAnsi="Aptos" w:eastAsia="Aptos" w:cs="Aptos"/>
          <w:b w:val="1"/>
          <w:bCs w:val="1"/>
          <w:noProof w:val="0"/>
          <w:color w:val="auto"/>
          <w:sz w:val="24"/>
          <w:szCs w:val="24"/>
          <w:lang w:val="en-US"/>
        </w:rPr>
      </w:pPr>
      <w:r w:rsidRPr="3090C3B4" w:rsidR="7C0070DE">
        <w:rPr>
          <w:rFonts w:ascii="Aptos" w:hAnsi="Aptos" w:eastAsia="Aptos" w:cs="Aptos"/>
          <w:b w:val="1"/>
          <w:bCs w:val="1"/>
          <w:noProof w:val="0"/>
          <w:color w:val="auto"/>
          <w:sz w:val="24"/>
          <w:szCs w:val="24"/>
          <w:lang w:val="en-US"/>
        </w:rPr>
        <w:t>For detailed information:</w:t>
      </w:r>
    </w:p>
    <w:p w:rsidR="7C0070DE" w:rsidP="3090C3B4" w:rsidRDefault="7C0070DE" w14:paraId="571A1800" w14:textId="0E435EB6">
      <w:pPr>
        <w:pStyle w:val="ListParagraph"/>
        <w:numPr>
          <w:ilvl w:val="0"/>
          <w:numId w:val="24"/>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 xml:space="preserve">MoXi's detailed fee schedule: </w:t>
      </w:r>
      <w:hyperlink r:id="R7d016e02dda34153">
        <w:r w:rsidRPr="3090C3B4" w:rsidR="7C0070DE">
          <w:rPr>
            <w:rStyle w:val="Hyperlink"/>
            <w:rFonts w:ascii="Aptos" w:hAnsi="Aptos" w:eastAsia="Aptos" w:cs="Aptos"/>
            <w:noProof w:val="0"/>
            <w:color w:val="auto"/>
            <w:sz w:val="24"/>
            <w:szCs w:val="24"/>
            <w:lang w:val="en-US"/>
          </w:rPr>
          <w:t>https://issuu.com/globalmortgagemx/docs/mexico_real_estate_101_-_fees_and_costs.20211220.1</w:t>
        </w:r>
      </w:hyperlink>
    </w:p>
    <w:p w:rsidR="7C0070DE" w:rsidP="3090C3B4" w:rsidRDefault="7C0070DE" w14:paraId="38EB516E" w14:textId="25A92D28">
      <w:pPr>
        <w:pStyle w:val="ListParagraph"/>
        <w:numPr>
          <w:ilvl w:val="0"/>
          <w:numId w:val="24"/>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 xml:space="preserve">Pricing policy: </w:t>
      </w:r>
      <w:hyperlink r:id="R9483384966ca4a38">
        <w:r w:rsidRPr="3090C3B4" w:rsidR="7C0070DE">
          <w:rPr>
            <w:rStyle w:val="Hyperlink"/>
            <w:rFonts w:ascii="Aptos" w:hAnsi="Aptos" w:eastAsia="Aptos" w:cs="Aptos"/>
            <w:noProof w:val="0"/>
            <w:color w:val="auto"/>
            <w:sz w:val="24"/>
            <w:szCs w:val="24"/>
            <w:lang w:val="en-US"/>
          </w:rPr>
          <w:t>https://www.globalmortgage.mx/pricing-policy</w:t>
        </w:r>
      </w:hyperlink>
    </w:p>
    <w:p w:rsidR="3090C3B4" w:rsidP="3090C3B4" w:rsidRDefault="3090C3B4" w14:paraId="3EA48985" w14:textId="494E4DA8">
      <w:pPr>
        <w:rPr>
          <w:color w:val="auto"/>
          <w:sz w:val="24"/>
          <w:szCs w:val="24"/>
        </w:rPr>
      </w:pPr>
    </w:p>
    <w:p w:rsidR="7C0070DE" w:rsidP="3090C3B4" w:rsidRDefault="7C0070DE" w14:paraId="296A3F6D" w14:textId="159EC537">
      <w:pPr>
        <w:pStyle w:val="Heading2"/>
        <w:spacing w:before="299" w:beforeAutospacing="off" w:after="299" w:afterAutospacing="off"/>
        <w:rPr>
          <w:rFonts w:ascii="Aptos" w:hAnsi="Aptos" w:eastAsia="Aptos" w:cs="Aptos"/>
          <w:b w:val="1"/>
          <w:bCs w:val="1"/>
          <w:noProof w:val="0"/>
          <w:color w:val="auto"/>
          <w:sz w:val="24"/>
          <w:szCs w:val="24"/>
          <w:lang w:val="en-US"/>
        </w:rPr>
      </w:pPr>
      <w:r w:rsidRPr="3090C3B4" w:rsidR="7C0070DE">
        <w:rPr>
          <w:rFonts w:ascii="Aptos" w:hAnsi="Aptos" w:eastAsia="Aptos" w:cs="Aptos"/>
          <w:b w:val="1"/>
          <w:bCs w:val="1"/>
          <w:noProof w:val="0"/>
          <w:color w:val="auto"/>
          <w:sz w:val="24"/>
          <w:szCs w:val="24"/>
          <w:lang w:val="en-US"/>
        </w:rPr>
        <w:t>TITLE INSURANCE &amp; PROPERTY RECORDS</w:t>
      </w:r>
    </w:p>
    <w:p w:rsidR="7C0070DE" w:rsidP="3090C3B4" w:rsidRDefault="7C0070DE" w14:paraId="0D4F64F7" w14:textId="6CA54FFB">
      <w:pPr>
        <w:pStyle w:val="Heading3"/>
        <w:spacing w:before="281" w:beforeAutospacing="off" w:after="281" w:afterAutospacing="off"/>
        <w:rPr>
          <w:rFonts w:ascii="Aptos" w:hAnsi="Aptos" w:eastAsia="Aptos" w:cs="Aptos"/>
          <w:b w:val="1"/>
          <w:bCs w:val="1"/>
          <w:noProof w:val="0"/>
          <w:color w:val="auto"/>
          <w:sz w:val="24"/>
          <w:szCs w:val="24"/>
          <w:lang w:val="en-US"/>
        </w:rPr>
      </w:pPr>
      <w:r w:rsidRPr="3090C3B4" w:rsidR="7C0070DE">
        <w:rPr>
          <w:rFonts w:ascii="Aptos" w:hAnsi="Aptos" w:eastAsia="Aptos" w:cs="Aptos"/>
          <w:b w:val="1"/>
          <w:bCs w:val="1"/>
          <w:noProof w:val="0"/>
          <w:color w:val="auto"/>
          <w:sz w:val="24"/>
          <w:szCs w:val="24"/>
          <w:lang w:val="en-US"/>
        </w:rPr>
        <w:t>Do I need title insurance?</w:t>
      </w:r>
    </w:p>
    <w:p w:rsidR="7C0070DE" w:rsidP="3090C3B4" w:rsidRDefault="7C0070DE" w14:paraId="6483E2E6" w14:textId="644FC7E2">
      <w:pPr>
        <w:spacing w:before="240" w:beforeAutospacing="off" w:after="240" w:afterAutospacing="off"/>
        <w:rPr>
          <w:rFonts w:ascii="Aptos" w:hAnsi="Aptos" w:eastAsia="Aptos" w:cs="Aptos"/>
          <w:b w:val="1"/>
          <w:bCs w:val="1"/>
          <w:noProof w:val="0"/>
          <w:color w:val="auto"/>
          <w:sz w:val="24"/>
          <w:szCs w:val="24"/>
          <w:lang w:val="en-US"/>
        </w:rPr>
      </w:pPr>
      <w:r w:rsidRPr="3090C3B4" w:rsidR="7C0070DE">
        <w:rPr>
          <w:rFonts w:ascii="Aptos" w:hAnsi="Aptos" w:eastAsia="Aptos" w:cs="Aptos"/>
          <w:noProof w:val="0"/>
          <w:color w:val="auto"/>
          <w:sz w:val="24"/>
          <w:szCs w:val="24"/>
          <w:lang w:val="en-US"/>
        </w:rPr>
        <w:t xml:space="preserve">While some foreign buyers forego the purchase of title insurance when purchasing property in Mexico, </w:t>
      </w:r>
      <w:r w:rsidRPr="3090C3B4" w:rsidR="7C0070DE">
        <w:rPr>
          <w:rFonts w:ascii="Aptos" w:hAnsi="Aptos" w:eastAsia="Aptos" w:cs="Aptos"/>
          <w:b w:val="1"/>
          <w:bCs w:val="1"/>
          <w:noProof w:val="0"/>
          <w:color w:val="auto"/>
          <w:sz w:val="24"/>
          <w:szCs w:val="24"/>
          <w:lang w:val="en-US"/>
        </w:rPr>
        <w:t>this is not advised.</w:t>
      </w:r>
    </w:p>
    <w:p w:rsidR="7C0070DE" w:rsidP="3090C3B4" w:rsidRDefault="7C0070DE" w14:paraId="6079BFE9" w14:textId="21075AC9">
      <w:pPr>
        <w:spacing w:before="240" w:beforeAutospacing="off" w:after="24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Title insurance protects you, the buyer, against situations where the seller might not have legal right to sell the property or other parties may have claim to the property in the future. These unfortunate circumstances are much more common in Mexico than you might expect.</w:t>
      </w:r>
    </w:p>
    <w:p w:rsidR="7C0070DE" w:rsidP="3090C3B4" w:rsidRDefault="7C0070DE" w14:paraId="56B5FF4A" w14:textId="303C8AEF">
      <w:pPr>
        <w:spacing w:before="240" w:beforeAutospacing="off" w:after="240" w:afterAutospacing="off"/>
        <w:rPr>
          <w:rFonts w:ascii="Aptos" w:hAnsi="Aptos" w:eastAsia="Aptos" w:cs="Aptos"/>
          <w:b w:val="1"/>
          <w:bCs w:val="1"/>
          <w:noProof w:val="0"/>
          <w:color w:val="auto"/>
          <w:sz w:val="24"/>
          <w:szCs w:val="24"/>
          <w:lang w:val="en-US"/>
        </w:rPr>
      </w:pPr>
      <w:r w:rsidRPr="3090C3B4" w:rsidR="7C0070DE">
        <w:rPr>
          <w:rFonts w:ascii="Aptos" w:hAnsi="Aptos" w:eastAsia="Aptos" w:cs="Aptos"/>
          <w:b w:val="1"/>
          <w:bCs w:val="1"/>
          <w:noProof w:val="0"/>
          <w:color w:val="auto"/>
          <w:sz w:val="24"/>
          <w:szCs w:val="24"/>
          <w:lang w:val="en-US"/>
        </w:rPr>
        <w:t>For these reasons, Global Mortgage (MoXi) requires title insurance to obtain financing in most markets, where available.</w:t>
      </w:r>
    </w:p>
    <w:p w:rsidR="7C0070DE" w:rsidP="3090C3B4" w:rsidRDefault="7C0070DE" w14:paraId="78B49349" w14:textId="7A4B37F4">
      <w:pPr>
        <w:spacing w:before="240" w:beforeAutospacing="off" w:after="24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Title insurance policies are issued only after an extensive title search is completed on the subject property, and is part of the loan process.</w:t>
      </w:r>
    </w:p>
    <w:p w:rsidR="7C0070DE" w:rsidP="3090C3B4" w:rsidRDefault="7C0070DE" w14:paraId="00E12CDE" w14:textId="31834E51">
      <w:pPr>
        <w:spacing w:before="240" w:beforeAutospacing="off" w:after="24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Whether you choose to work with MoXi or not, we encourage you to, when/where available, purchase a residential title insurance policy.</w:t>
      </w:r>
    </w:p>
    <w:p w:rsidR="7C0070DE" w:rsidP="3090C3B4" w:rsidRDefault="7C0070DE" w14:paraId="66F4DF55" w14:textId="69ACEB23">
      <w:pPr>
        <w:pStyle w:val="Heading3"/>
        <w:spacing w:before="281" w:beforeAutospacing="off" w:after="281" w:afterAutospacing="off"/>
        <w:rPr>
          <w:rFonts w:ascii="Aptos" w:hAnsi="Aptos" w:eastAsia="Aptos" w:cs="Aptos"/>
          <w:b w:val="1"/>
          <w:bCs w:val="1"/>
          <w:noProof w:val="0"/>
          <w:color w:val="auto"/>
          <w:sz w:val="24"/>
          <w:szCs w:val="24"/>
          <w:lang w:val="en-US"/>
        </w:rPr>
      </w:pPr>
      <w:r w:rsidRPr="3090C3B4" w:rsidR="7C0070DE">
        <w:rPr>
          <w:rFonts w:ascii="Aptos" w:hAnsi="Aptos" w:eastAsia="Aptos" w:cs="Aptos"/>
          <w:b w:val="1"/>
          <w:bCs w:val="1"/>
          <w:noProof w:val="0"/>
          <w:color w:val="auto"/>
          <w:sz w:val="24"/>
          <w:szCs w:val="24"/>
          <w:lang w:val="en-US"/>
        </w:rPr>
        <w:t>Is title insurance available in Mexico?</w:t>
      </w:r>
    </w:p>
    <w:p w:rsidR="7C0070DE" w:rsidP="3090C3B4" w:rsidRDefault="7C0070DE" w14:paraId="6F8E2420" w14:textId="0E4B6494">
      <w:pPr>
        <w:spacing w:before="240" w:beforeAutospacing="off" w:after="24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Title insurance is available in many markets across Mexico. There are some geographic areas where title insurance policies are not issued unless the developer has obtained a master title insurance policy on the entire development.</w:t>
      </w:r>
    </w:p>
    <w:p w:rsidR="7C0070DE" w:rsidP="3090C3B4" w:rsidRDefault="7C0070DE" w14:paraId="2C7BBCE1" w14:textId="29882F08">
      <w:pPr>
        <w:spacing w:before="240" w:beforeAutospacing="off" w:after="240" w:afterAutospacing="off"/>
        <w:rPr>
          <w:rFonts w:ascii="Aptos" w:hAnsi="Aptos" w:eastAsia="Aptos" w:cs="Aptos"/>
          <w:b w:val="1"/>
          <w:bCs w:val="1"/>
          <w:noProof w:val="0"/>
          <w:color w:val="auto"/>
          <w:sz w:val="24"/>
          <w:szCs w:val="24"/>
          <w:lang w:val="en-US"/>
        </w:rPr>
      </w:pPr>
      <w:r w:rsidRPr="3090C3B4" w:rsidR="7C0070DE">
        <w:rPr>
          <w:rFonts w:ascii="Aptos" w:hAnsi="Aptos" w:eastAsia="Aptos" w:cs="Aptos"/>
          <w:b w:val="1"/>
          <w:bCs w:val="1"/>
          <w:noProof w:val="0"/>
          <w:color w:val="auto"/>
          <w:sz w:val="24"/>
          <w:szCs w:val="24"/>
          <w:lang w:val="en-US"/>
        </w:rPr>
        <w:t>In areas where title insurance is NOT available:</w:t>
      </w:r>
    </w:p>
    <w:p w:rsidR="7C0070DE" w:rsidP="3090C3B4" w:rsidRDefault="7C0070DE" w14:paraId="15066F02" w14:textId="1CF314EB">
      <w:pPr>
        <w:pStyle w:val="ListParagraph"/>
        <w:numPr>
          <w:ilvl w:val="0"/>
          <w:numId w:val="25"/>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MoXi can still provide financing</w:t>
      </w:r>
    </w:p>
    <w:p w:rsidR="7C0070DE" w:rsidP="3090C3B4" w:rsidRDefault="7C0070DE" w14:paraId="10F416C7" w14:textId="34724DE4">
      <w:pPr>
        <w:pStyle w:val="ListParagraph"/>
        <w:numPr>
          <w:ilvl w:val="0"/>
          <w:numId w:val="25"/>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Loan minimum is $250,000 (may go as low as $200,000 for exceptionally strong borrowers)</w:t>
      </w:r>
    </w:p>
    <w:p w:rsidR="7C0070DE" w:rsidP="3090C3B4" w:rsidRDefault="7C0070DE" w14:paraId="622C9BB9" w14:textId="16D524E2">
      <w:pPr>
        <w:pStyle w:val="ListParagraph"/>
        <w:numPr>
          <w:ilvl w:val="0"/>
          <w:numId w:val="25"/>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Clear title is still absolutely required (no cloudy title, ejido claims, or litigation)</w:t>
      </w:r>
    </w:p>
    <w:p w:rsidR="7C0070DE" w:rsidP="3090C3B4" w:rsidRDefault="7C0070DE" w14:paraId="5E15174C" w14:textId="7DE3E708">
      <w:pPr>
        <w:spacing w:before="240" w:beforeAutospacing="off" w:after="24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Speak with your Mortgage Advisor for more details about your specific property location.</w:t>
      </w:r>
    </w:p>
    <w:p w:rsidR="7C0070DE" w:rsidP="3090C3B4" w:rsidRDefault="7C0070DE" w14:paraId="0AC6F52D" w14:textId="31F33C3A">
      <w:pPr>
        <w:pStyle w:val="Heading3"/>
        <w:spacing w:before="281" w:beforeAutospacing="off" w:after="281" w:afterAutospacing="off"/>
        <w:rPr>
          <w:rFonts w:ascii="Aptos" w:hAnsi="Aptos" w:eastAsia="Aptos" w:cs="Aptos"/>
          <w:b w:val="1"/>
          <w:bCs w:val="1"/>
          <w:noProof w:val="0"/>
          <w:color w:val="auto"/>
          <w:sz w:val="24"/>
          <w:szCs w:val="24"/>
          <w:lang w:val="en-US"/>
        </w:rPr>
      </w:pPr>
      <w:r w:rsidRPr="3090C3B4" w:rsidR="7C0070DE">
        <w:rPr>
          <w:rFonts w:ascii="Aptos" w:hAnsi="Aptos" w:eastAsia="Aptos" w:cs="Aptos"/>
          <w:b w:val="1"/>
          <w:bCs w:val="1"/>
          <w:noProof w:val="0"/>
          <w:color w:val="auto"/>
          <w:sz w:val="24"/>
          <w:szCs w:val="24"/>
          <w:lang w:val="en-US"/>
        </w:rPr>
        <w:t>What is the Public Registry?</w:t>
      </w:r>
    </w:p>
    <w:p w:rsidR="7C0070DE" w:rsidP="3090C3B4" w:rsidRDefault="7C0070DE" w14:paraId="0DA11393" w14:textId="1FE7688B">
      <w:pPr>
        <w:spacing w:before="240" w:beforeAutospacing="off" w:after="24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The Public Registry is a government office where documents are held that reflect current and previous ownership of land titles. This is similar to a 'County Recorder's Office' in the United States.</w:t>
      </w:r>
    </w:p>
    <w:p w:rsidR="7C0070DE" w:rsidP="3090C3B4" w:rsidRDefault="7C0070DE" w14:paraId="5F4E71F4" w14:textId="05EA986F">
      <w:pPr>
        <w:spacing w:before="240" w:beforeAutospacing="off" w:after="24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In Mexico, deeds are public instruments and can be researched at these offices, which are open to the public.</w:t>
      </w:r>
    </w:p>
    <w:p w:rsidR="7C0070DE" w:rsidP="3090C3B4" w:rsidRDefault="7C0070DE" w14:paraId="1CDD1A15" w14:textId="572269DE">
      <w:pPr>
        <w:spacing w:before="240" w:beforeAutospacing="off" w:after="24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The majority of cities and towns of Mexico have a Public Registry of Property. In a real estate transaction, the notary public conducts a search of the title encompassing a previous 10-year period to verify that there are no liens or encumbrances recorded against the property and also verifies that the seller has the capacity to transfer ownership.</w:t>
      </w:r>
    </w:p>
    <w:p w:rsidR="7C0070DE" w:rsidP="3090C3B4" w:rsidRDefault="7C0070DE" w14:paraId="11D10006" w14:textId="0D931AE5">
      <w:pPr>
        <w:spacing w:before="240" w:beforeAutospacing="off" w:after="24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As an additional layer of protection for clients, MoXi often records transactions with the RUG — the electronic moveable asset registry.</w:t>
      </w:r>
    </w:p>
    <w:p w:rsidR="3090C3B4" w:rsidP="3090C3B4" w:rsidRDefault="3090C3B4" w14:paraId="5110C33A" w14:textId="56290B84">
      <w:pPr>
        <w:rPr>
          <w:color w:val="auto"/>
          <w:sz w:val="24"/>
          <w:szCs w:val="24"/>
        </w:rPr>
      </w:pPr>
    </w:p>
    <w:p w:rsidR="7C0070DE" w:rsidP="3090C3B4" w:rsidRDefault="7C0070DE" w14:paraId="24FC2875" w14:textId="034F731E">
      <w:pPr>
        <w:pStyle w:val="Heading2"/>
        <w:spacing w:before="299" w:beforeAutospacing="off" w:after="299" w:afterAutospacing="off"/>
        <w:rPr>
          <w:rFonts w:ascii="Aptos" w:hAnsi="Aptos" w:eastAsia="Aptos" w:cs="Aptos"/>
          <w:b w:val="1"/>
          <w:bCs w:val="1"/>
          <w:noProof w:val="0"/>
          <w:color w:val="auto"/>
          <w:sz w:val="24"/>
          <w:szCs w:val="24"/>
          <w:lang w:val="en-US"/>
        </w:rPr>
      </w:pPr>
      <w:r w:rsidRPr="3090C3B4" w:rsidR="7C0070DE">
        <w:rPr>
          <w:rFonts w:ascii="Aptos" w:hAnsi="Aptos" w:eastAsia="Aptos" w:cs="Aptos"/>
          <w:b w:val="1"/>
          <w:bCs w:val="1"/>
          <w:noProof w:val="0"/>
          <w:color w:val="auto"/>
          <w:sz w:val="24"/>
          <w:szCs w:val="24"/>
          <w:lang w:val="en-US"/>
        </w:rPr>
        <w:t>TAXES &amp; FINANCIAL CONSIDERATIONS</w:t>
      </w:r>
    </w:p>
    <w:p w:rsidR="7C0070DE" w:rsidP="3090C3B4" w:rsidRDefault="7C0070DE" w14:paraId="58D905A1" w14:textId="2C4653FA">
      <w:pPr>
        <w:pStyle w:val="Heading3"/>
        <w:spacing w:before="281" w:beforeAutospacing="off" w:after="281" w:afterAutospacing="off"/>
        <w:rPr>
          <w:rFonts w:ascii="Aptos" w:hAnsi="Aptos" w:eastAsia="Aptos" w:cs="Aptos"/>
          <w:b w:val="1"/>
          <w:bCs w:val="1"/>
          <w:noProof w:val="0"/>
          <w:color w:val="auto"/>
          <w:sz w:val="24"/>
          <w:szCs w:val="24"/>
          <w:lang w:val="en-US"/>
        </w:rPr>
      </w:pPr>
      <w:r w:rsidRPr="3090C3B4" w:rsidR="7C0070DE">
        <w:rPr>
          <w:rFonts w:ascii="Aptos" w:hAnsi="Aptos" w:eastAsia="Aptos" w:cs="Aptos"/>
          <w:b w:val="1"/>
          <w:bCs w:val="1"/>
          <w:noProof w:val="0"/>
          <w:color w:val="auto"/>
          <w:sz w:val="24"/>
          <w:szCs w:val="24"/>
          <w:lang w:val="en-US"/>
        </w:rPr>
        <w:t>What are property taxes in Mexico?</w:t>
      </w:r>
    </w:p>
    <w:p w:rsidR="7C0070DE" w:rsidP="3090C3B4" w:rsidRDefault="7C0070DE" w14:paraId="755BB85E" w14:textId="26765275">
      <w:pPr>
        <w:spacing w:before="240" w:beforeAutospacing="off" w:after="24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Property taxes in Mexico are usually considerably less than the U.S. Taxes are based on the tax assessed value of your property and the municipality governing the location of the property.</w:t>
      </w:r>
    </w:p>
    <w:p w:rsidR="7C0070DE" w:rsidP="3090C3B4" w:rsidRDefault="7C0070DE" w14:paraId="23BCCA78" w14:textId="0E10CD85">
      <w:pPr>
        <w:spacing w:before="240" w:beforeAutospacing="off" w:after="24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Many clients find that property taxes in Mexico are a tiny fraction of that which they are accustomed to paying in many U.S. states.</w:t>
      </w:r>
    </w:p>
    <w:p w:rsidR="7C0070DE" w:rsidP="3090C3B4" w:rsidRDefault="7C0070DE" w14:paraId="45BB7D91" w14:textId="272C75AF">
      <w:pPr>
        <w:spacing w:before="240" w:beforeAutospacing="off" w:after="240" w:afterAutospacing="off"/>
        <w:rPr>
          <w:rFonts w:ascii="Aptos" w:hAnsi="Aptos" w:eastAsia="Aptos" w:cs="Aptos"/>
          <w:noProof w:val="0"/>
          <w:color w:val="auto"/>
          <w:sz w:val="24"/>
          <w:szCs w:val="24"/>
          <w:lang w:val="en-US"/>
        </w:rPr>
      </w:pPr>
      <w:r w:rsidRPr="3090C3B4" w:rsidR="7C0070DE">
        <w:rPr>
          <w:rFonts w:ascii="Aptos" w:hAnsi="Aptos" w:eastAsia="Aptos" w:cs="Aptos"/>
          <w:b w:val="1"/>
          <w:bCs w:val="1"/>
          <w:noProof w:val="0"/>
          <w:color w:val="auto"/>
          <w:sz w:val="24"/>
          <w:szCs w:val="24"/>
          <w:lang w:val="en-US"/>
        </w:rPr>
        <w:t>MoXi's one-pay program automatically handles your property tax payments</w:t>
      </w:r>
      <w:r w:rsidRPr="3090C3B4" w:rsidR="7C0070DE">
        <w:rPr>
          <w:rFonts w:ascii="Aptos" w:hAnsi="Aptos" w:eastAsia="Aptos" w:cs="Aptos"/>
          <w:noProof w:val="0"/>
          <w:color w:val="auto"/>
          <w:sz w:val="24"/>
          <w:szCs w:val="24"/>
          <w:lang w:val="en-US"/>
        </w:rPr>
        <w:t xml:space="preserve"> through your monthly mortgage payment, eliminating the need to manage these payments separately.</w:t>
      </w:r>
    </w:p>
    <w:p w:rsidR="7C0070DE" w:rsidP="3090C3B4" w:rsidRDefault="7C0070DE" w14:paraId="21E142E1" w14:textId="4B17B391">
      <w:pPr>
        <w:pStyle w:val="Heading3"/>
        <w:spacing w:before="281" w:beforeAutospacing="off" w:after="281" w:afterAutospacing="off"/>
        <w:rPr>
          <w:rFonts w:ascii="Aptos" w:hAnsi="Aptos" w:eastAsia="Aptos" w:cs="Aptos"/>
          <w:b w:val="1"/>
          <w:bCs w:val="1"/>
          <w:noProof w:val="0"/>
          <w:color w:val="auto"/>
          <w:sz w:val="24"/>
          <w:szCs w:val="24"/>
          <w:lang w:val="en-US"/>
        </w:rPr>
      </w:pPr>
      <w:r w:rsidRPr="3090C3B4" w:rsidR="7C0070DE">
        <w:rPr>
          <w:rFonts w:ascii="Aptos" w:hAnsi="Aptos" w:eastAsia="Aptos" w:cs="Aptos"/>
          <w:b w:val="1"/>
          <w:bCs w:val="1"/>
          <w:noProof w:val="0"/>
          <w:color w:val="auto"/>
          <w:sz w:val="24"/>
          <w:szCs w:val="24"/>
          <w:lang w:val="en-US"/>
        </w:rPr>
        <w:t>Are there any income tax credits?</w:t>
      </w:r>
    </w:p>
    <w:p w:rsidR="7C0070DE" w:rsidP="3090C3B4" w:rsidRDefault="7C0070DE" w14:paraId="52216169" w14:textId="6526174E">
      <w:pPr>
        <w:spacing w:before="240" w:beforeAutospacing="off" w:after="24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Because of the U.S./Mexico treaty against double taxation, you may be eligible to receive tax credits in the United States for taxes paid in Mexico.</w:t>
      </w:r>
    </w:p>
    <w:p w:rsidR="7C0070DE" w:rsidP="3090C3B4" w:rsidRDefault="7C0070DE" w14:paraId="43188CCE" w14:textId="2E76948D">
      <w:pPr>
        <w:spacing w:before="240" w:beforeAutospacing="off" w:after="240" w:afterAutospacing="off"/>
        <w:rPr>
          <w:rFonts w:ascii="Aptos" w:hAnsi="Aptos" w:eastAsia="Aptos" w:cs="Aptos"/>
          <w:b w:val="1"/>
          <w:bCs w:val="1"/>
          <w:noProof w:val="0"/>
          <w:color w:val="auto"/>
          <w:sz w:val="24"/>
          <w:szCs w:val="24"/>
          <w:lang w:val="en-US"/>
        </w:rPr>
      </w:pPr>
      <w:r w:rsidRPr="3090C3B4" w:rsidR="7C0070DE">
        <w:rPr>
          <w:rFonts w:ascii="Aptos" w:hAnsi="Aptos" w:eastAsia="Aptos" w:cs="Aptos"/>
          <w:b w:val="1"/>
          <w:bCs w:val="1"/>
          <w:noProof w:val="0"/>
          <w:color w:val="auto"/>
          <w:sz w:val="24"/>
          <w:szCs w:val="24"/>
          <w:lang w:val="en-US"/>
        </w:rPr>
        <w:t>Seek advice from your financial advisor or CPA for your specific situation.</w:t>
      </w:r>
    </w:p>
    <w:p w:rsidR="7C0070DE" w:rsidP="3090C3B4" w:rsidRDefault="7C0070DE" w14:paraId="7A9FDDB2" w14:textId="7409CC0A">
      <w:pPr>
        <w:pStyle w:val="Heading3"/>
        <w:spacing w:before="281" w:beforeAutospacing="off" w:after="281" w:afterAutospacing="off"/>
        <w:rPr>
          <w:rFonts w:ascii="Aptos" w:hAnsi="Aptos" w:eastAsia="Aptos" w:cs="Aptos"/>
          <w:b w:val="1"/>
          <w:bCs w:val="1"/>
          <w:noProof w:val="0"/>
          <w:color w:val="auto"/>
          <w:sz w:val="24"/>
          <w:szCs w:val="24"/>
          <w:lang w:val="en-US"/>
        </w:rPr>
      </w:pPr>
      <w:r w:rsidRPr="3090C3B4" w:rsidR="7C0070DE">
        <w:rPr>
          <w:rFonts w:ascii="Aptos" w:hAnsi="Aptos" w:eastAsia="Aptos" w:cs="Aptos"/>
          <w:b w:val="1"/>
          <w:bCs w:val="1"/>
          <w:noProof w:val="0"/>
          <w:color w:val="auto"/>
          <w:sz w:val="24"/>
          <w:szCs w:val="24"/>
          <w:lang w:val="en-US"/>
        </w:rPr>
        <w:t>Can I deduct my mortgage interest?</w:t>
      </w:r>
    </w:p>
    <w:p w:rsidR="7C0070DE" w:rsidP="3090C3B4" w:rsidRDefault="7C0070DE" w14:paraId="0CB9346D" w14:textId="7BD31D4A">
      <w:pPr>
        <w:spacing w:before="240" w:beforeAutospacing="off" w:after="24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Many clients report being able to deduct their mortgage interest on their U.S. tax return, resulting in a lower effective after-tax interest rate.</w:t>
      </w:r>
    </w:p>
    <w:p w:rsidR="7C0070DE" w:rsidP="3090C3B4" w:rsidRDefault="7C0070DE" w14:paraId="5E6C16E9" w14:textId="40B721D6">
      <w:pPr>
        <w:spacing w:before="240" w:beforeAutospacing="off" w:after="24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MoXi provides IRS Form 1098-INT (mortgage interest reporting) just like a U.S. mortgage servicer, which can make tax filing simpler.</w:t>
      </w:r>
    </w:p>
    <w:p w:rsidR="7C0070DE" w:rsidP="3090C3B4" w:rsidRDefault="7C0070DE" w14:paraId="2EAE62BA" w14:textId="47046270">
      <w:pPr>
        <w:spacing w:before="240" w:beforeAutospacing="off" w:after="240" w:afterAutospacing="off"/>
        <w:rPr>
          <w:rFonts w:ascii="Aptos" w:hAnsi="Aptos" w:eastAsia="Aptos" w:cs="Aptos"/>
          <w:b w:val="1"/>
          <w:bCs w:val="1"/>
          <w:noProof w:val="0"/>
          <w:color w:val="auto"/>
          <w:sz w:val="24"/>
          <w:szCs w:val="24"/>
          <w:lang w:val="en-US"/>
        </w:rPr>
      </w:pPr>
      <w:r w:rsidRPr="3090C3B4" w:rsidR="7C0070DE">
        <w:rPr>
          <w:rFonts w:ascii="Aptos" w:hAnsi="Aptos" w:eastAsia="Aptos" w:cs="Aptos"/>
          <w:b w:val="1"/>
          <w:bCs w:val="1"/>
          <w:noProof w:val="0"/>
          <w:color w:val="auto"/>
          <w:sz w:val="24"/>
          <w:szCs w:val="24"/>
          <w:lang w:val="en-US"/>
        </w:rPr>
        <w:t>Clients are encouraged to consult their CPA or tax advisor regarding deductibility of mortgage interest.</w:t>
      </w:r>
    </w:p>
    <w:p w:rsidR="7C0070DE" w:rsidP="3090C3B4" w:rsidRDefault="7C0070DE" w14:paraId="30A21221" w14:textId="006CB0D6">
      <w:pPr>
        <w:pStyle w:val="Heading3"/>
        <w:spacing w:before="281" w:beforeAutospacing="off" w:after="281" w:afterAutospacing="off"/>
        <w:rPr>
          <w:rFonts w:ascii="Aptos" w:hAnsi="Aptos" w:eastAsia="Aptos" w:cs="Aptos"/>
          <w:b w:val="1"/>
          <w:bCs w:val="1"/>
          <w:noProof w:val="0"/>
          <w:color w:val="auto"/>
          <w:sz w:val="24"/>
          <w:szCs w:val="24"/>
          <w:lang w:val="en-US"/>
        </w:rPr>
      </w:pPr>
      <w:r w:rsidRPr="3090C3B4" w:rsidR="7C0070DE">
        <w:rPr>
          <w:rFonts w:ascii="Aptos" w:hAnsi="Aptos" w:eastAsia="Aptos" w:cs="Aptos"/>
          <w:b w:val="1"/>
          <w:bCs w:val="1"/>
          <w:noProof w:val="0"/>
          <w:color w:val="auto"/>
          <w:sz w:val="24"/>
          <w:szCs w:val="24"/>
          <w:lang w:val="en-US"/>
        </w:rPr>
        <w:t>Do I pay taxes when I sell?</w:t>
      </w:r>
    </w:p>
    <w:p w:rsidR="7C0070DE" w:rsidP="3090C3B4" w:rsidRDefault="7C0070DE" w14:paraId="366C425B" w14:textId="0E3FBDDE">
      <w:pPr>
        <w:spacing w:before="240" w:beforeAutospacing="off" w:after="24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Since the real property is located in Mexico, Mexican law deems the source of income to be located within its jurisdiction, making it subject to taxation — typically on any capital gain — by Mexico. This is consistent with tax practice and legislation around the world.</w:t>
      </w:r>
    </w:p>
    <w:p w:rsidR="7C0070DE" w:rsidP="3090C3B4" w:rsidRDefault="7C0070DE" w14:paraId="40D88C14" w14:textId="4BDC4022">
      <w:pPr>
        <w:spacing w:before="240" w:beforeAutospacing="off" w:after="240" w:afterAutospacing="off"/>
        <w:rPr>
          <w:rFonts w:ascii="Aptos" w:hAnsi="Aptos" w:eastAsia="Aptos" w:cs="Aptos"/>
          <w:b w:val="1"/>
          <w:bCs w:val="1"/>
          <w:noProof w:val="0"/>
          <w:color w:val="auto"/>
          <w:sz w:val="24"/>
          <w:szCs w:val="24"/>
          <w:lang w:val="en-US"/>
        </w:rPr>
      </w:pPr>
      <w:r w:rsidRPr="3090C3B4" w:rsidR="7C0070DE">
        <w:rPr>
          <w:rFonts w:ascii="Aptos" w:hAnsi="Aptos" w:eastAsia="Aptos" w:cs="Aptos"/>
          <w:b w:val="1"/>
          <w:bCs w:val="1"/>
          <w:noProof w:val="0"/>
          <w:color w:val="auto"/>
          <w:sz w:val="24"/>
          <w:szCs w:val="24"/>
          <w:lang w:val="en-US"/>
        </w:rPr>
        <w:t>Consult your CPA or tax advisor for specific guidance on your situation.</w:t>
      </w:r>
    </w:p>
    <w:p w:rsidR="3090C3B4" w:rsidP="3090C3B4" w:rsidRDefault="3090C3B4" w14:paraId="3885F531" w14:textId="44239E33">
      <w:pPr>
        <w:rPr>
          <w:color w:val="auto"/>
          <w:sz w:val="24"/>
          <w:szCs w:val="24"/>
        </w:rPr>
      </w:pPr>
    </w:p>
    <w:p w:rsidR="7C0070DE" w:rsidP="3090C3B4" w:rsidRDefault="7C0070DE" w14:paraId="69045119" w14:textId="38AF5A7F">
      <w:pPr>
        <w:pStyle w:val="Heading2"/>
        <w:spacing w:before="299" w:beforeAutospacing="off" w:after="299" w:afterAutospacing="off"/>
        <w:rPr>
          <w:rFonts w:ascii="Aptos" w:hAnsi="Aptos" w:eastAsia="Aptos" w:cs="Aptos"/>
          <w:b w:val="1"/>
          <w:bCs w:val="1"/>
          <w:noProof w:val="0"/>
          <w:color w:val="auto"/>
          <w:sz w:val="24"/>
          <w:szCs w:val="24"/>
          <w:lang w:val="en-US"/>
        </w:rPr>
      </w:pPr>
      <w:r w:rsidRPr="3090C3B4" w:rsidR="7C0070DE">
        <w:rPr>
          <w:rFonts w:ascii="Aptos" w:hAnsi="Aptos" w:eastAsia="Aptos" w:cs="Aptos"/>
          <w:b w:val="1"/>
          <w:bCs w:val="1"/>
          <w:noProof w:val="0"/>
          <w:color w:val="auto"/>
          <w:sz w:val="24"/>
          <w:szCs w:val="24"/>
          <w:lang w:val="en-US"/>
        </w:rPr>
        <w:t>REFINANCE &amp; CASH-OUT</w:t>
      </w:r>
    </w:p>
    <w:p w:rsidR="7C0070DE" w:rsidP="3090C3B4" w:rsidRDefault="7C0070DE" w14:paraId="5BAEE83C" w14:textId="0E1A4623">
      <w:pPr>
        <w:pStyle w:val="Heading3"/>
        <w:spacing w:before="281" w:beforeAutospacing="off" w:after="281" w:afterAutospacing="off"/>
        <w:rPr>
          <w:rFonts w:ascii="Aptos" w:hAnsi="Aptos" w:eastAsia="Aptos" w:cs="Aptos"/>
          <w:b w:val="1"/>
          <w:bCs w:val="1"/>
          <w:noProof w:val="0"/>
          <w:color w:val="auto"/>
          <w:sz w:val="24"/>
          <w:szCs w:val="24"/>
          <w:lang w:val="en-US"/>
        </w:rPr>
      </w:pPr>
      <w:r w:rsidRPr="3090C3B4" w:rsidR="7C0070DE">
        <w:rPr>
          <w:rFonts w:ascii="Aptos" w:hAnsi="Aptos" w:eastAsia="Aptos" w:cs="Aptos"/>
          <w:b w:val="1"/>
          <w:bCs w:val="1"/>
          <w:noProof w:val="0"/>
          <w:color w:val="auto"/>
          <w:sz w:val="24"/>
          <w:szCs w:val="24"/>
          <w:lang w:val="en-US"/>
        </w:rPr>
        <w:t>Can I take cash out of my property?</w:t>
      </w:r>
    </w:p>
    <w:p w:rsidR="7C0070DE" w:rsidP="3090C3B4" w:rsidRDefault="7C0070DE" w14:paraId="74B8E858" w14:textId="3E9FFA8B">
      <w:pPr>
        <w:spacing w:before="240" w:beforeAutospacing="off" w:after="24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Yes! Global Mortgage (MoXi) offers cash-out refinancing for existing property owners.</w:t>
      </w:r>
    </w:p>
    <w:p w:rsidR="7C0070DE" w:rsidP="3090C3B4" w:rsidRDefault="7C0070DE" w14:paraId="0F8433D6" w14:textId="31BAE925">
      <w:pPr>
        <w:spacing w:before="240" w:beforeAutospacing="off" w:after="240" w:afterAutospacing="off"/>
        <w:rPr>
          <w:rFonts w:ascii="Aptos" w:hAnsi="Aptos" w:eastAsia="Aptos" w:cs="Aptos"/>
          <w:b w:val="1"/>
          <w:bCs w:val="1"/>
          <w:noProof w:val="0"/>
          <w:color w:val="auto"/>
          <w:sz w:val="24"/>
          <w:szCs w:val="24"/>
          <w:lang w:val="en-US"/>
        </w:rPr>
      </w:pPr>
      <w:r w:rsidRPr="3090C3B4" w:rsidR="7C0070DE">
        <w:rPr>
          <w:rFonts w:ascii="Aptos" w:hAnsi="Aptos" w:eastAsia="Aptos" w:cs="Aptos"/>
          <w:b w:val="1"/>
          <w:bCs w:val="1"/>
          <w:noProof w:val="0"/>
          <w:color w:val="auto"/>
          <w:sz w:val="24"/>
          <w:szCs w:val="24"/>
          <w:lang w:val="en-US"/>
        </w:rPr>
        <w:t>Cash-out refinance loan-to-value (LTV) by credit score:</w:t>
      </w:r>
    </w:p>
    <w:p w:rsidR="7C0070DE" w:rsidP="3090C3B4" w:rsidRDefault="7C0070DE" w14:paraId="4495D10F" w14:textId="558FE3FE">
      <w:pPr>
        <w:pStyle w:val="ListParagraph"/>
        <w:numPr>
          <w:ilvl w:val="0"/>
          <w:numId w:val="26"/>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b w:val="1"/>
          <w:bCs w:val="1"/>
          <w:noProof w:val="0"/>
          <w:color w:val="auto"/>
          <w:sz w:val="24"/>
          <w:szCs w:val="24"/>
          <w:lang w:val="en-US"/>
        </w:rPr>
        <w:t>700-719 FICO:</w:t>
      </w:r>
      <w:r w:rsidRPr="3090C3B4" w:rsidR="7C0070DE">
        <w:rPr>
          <w:rFonts w:ascii="Aptos" w:hAnsi="Aptos" w:eastAsia="Aptos" w:cs="Aptos"/>
          <w:noProof w:val="0"/>
          <w:color w:val="auto"/>
          <w:sz w:val="24"/>
          <w:szCs w:val="24"/>
          <w:lang w:val="en-US"/>
        </w:rPr>
        <w:t xml:space="preserve"> Up to 50% LTV</w:t>
      </w:r>
    </w:p>
    <w:p w:rsidR="7C0070DE" w:rsidP="3090C3B4" w:rsidRDefault="7C0070DE" w14:paraId="09AFC507" w14:textId="175F041A">
      <w:pPr>
        <w:pStyle w:val="ListParagraph"/>
        <w:numPr>
          <w:ilvl w:val="0"/>
          <w:numId w:val="26"/>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b w:val="1"/>
          <w:bCs w:val="1"/>
          <w:noProof w:val="0"/>
          <w:color w:val="auto"/>
          <w:sz w:val="24"/>
          <w:szCs w:val="24"/>
          <w:lang w:val="en-US"/>
        </w:rPr>
        <w:t>720+ FICO:</w:t>
      </w:r>
      <w:r w:rsidRPr="3090C3B4" w:rsidR="7C0070DE">
        <w:rPr>
          <w:rFonts w:ascii="Aptos" w:hAnsi="Aptos" w:eastAsia="Aptos" w:cs="Aptos"/>
          <w:noProof w:val="0"/>
          <w:color w:val="auto"/>
          <w:sz w:val="24"/>
          <w:szCs w:val="24"/>
          <w:lang w:val="en-US"/>
        </w:rPr>
        <w:t xml:space="preserve"> Up to 60% LTV</w:t>
      </w:r>
    </w:p>
    <w:p w:rsidR="7C0070DE" w:rsidP="3090C3B4" w:rsidRDefault="7C0070DE" w14:paraId="1D266772" w14:textId="65AF3120">
      <w:pPr>
        <w:spacing w:before="240" w:beforeAutospacing="off" w:after="240" w:afterAutospacing="off"/>
        <w:rPr>
          <w:rFonts w:ascii="Aptos" w:hAnsi="Aptos" w:eastAsia="Aptos" w:cs="Aptos"/>
          <w:b w:val="1"/>
          <w:bCs w:val="1"/>
          <w:noProof w:val="0"/>
          <w:color w:val="auto"/>
          <w:sz w:val="24"/>
          <w:szCs w:val="24"/>
          <w:lang w:val="en-US"/>
        </w:rPr>
      </w:pPr>
      <w:r w:rsidRPr="3090C3B4" w:rsidR="7C0070DE">
        <w:rPr>
          <w:rFonts w:ascii="Aptos" w:hAnsi="Aptos" w:eastAsia="Aptos" w:cs="Aptos"/>
          <w:b w:val="1"/>
          <w:bCs w:val="1"/>
          <w:noProof w:val="0"/>
          <w:color w:val="auto"/>
          <w:sz w:val="24"/>
          <w:szCs w:val="24"/>
          <w:lang w:val="en-US"/>
        </w:rPr>
        <w:t>Example (720+ FICO):</w:t>
      </w:r>
    </w:p>
    <w:p w:rsidR="7C0070DE" w:rsidP="3090C3B4" w:rsidRDefault="7C0070DE" w14:paraId="1828AE9A" w14:textId="05B0B379">
      <w:pPr>
        <w:pStyle w:val="ListParagraph"/>
        <w:numPr>
          <w:ilvl w:val="0"/>
          <w:numId w:val="27"/>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A property appraised at $1,000,000 may qualify for a cash-out refinance loan of up to $600,000</w:t>
      </w:r>
    </w:p>
    <w:p w:rsidR="7C0070DE" w:rsidP="3090C3B4" w:rsidRDefault="7C0070DE" w14:paraId="1D0F7B34" w14:textId="471E0A59">
      <w:pPr>
        <w:pStyle w:val="ListParagraph"/>
        <w:numPr>
          <w:ilvl w:val="0"/>
          <w:numId w:val="27"/>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Any existing liens on the property must be paid off at closing using the new loan proceeds, ensuring that MoXi holds a first lien position</w:t>
      </w:r>
    </w:p>
    <w:p w:rsidR="7C0070DE" w:rsidP="3090C3B4" w:rsidRDefault="7C0070DE" w14:paraId="5A8F3830" w14:textId="5DB2B8AD">
      <w:pPr>
        <w:pStyle w:val="ListParagraph"/>
        <w:numPr>
          <w:ilvl w:val="0"/>
          <w:numId w:val="27"/>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There are no restrictions on the use of proceeds</w:t>
      </w:r>
    </w:p>
    <w:p w:rsidR="7C0070DE" w:rsidP="3090C3B4" w:rsidRDefault="7C0070DE" w14:paraId="0F884C75" w14:textId="61A163E4">
      <w:pPr>
        <w:spacing w:before="240" w:beforeAutospacing="off" w:after="240" w:afterAutospacing="off"/>
        <w:rPr>
          <w:rFonts w:ascii="Aptos" w:hAnsi="Aptos" w:eastAsia="Aptos" w:cs="Aptos"/>
          <w:b w:val="1"/>
          <w:bCs w:val="1"/>
          <w:noProof w:val="0"/>
          <w:color w:val="auto"/>
          <w:sz w:val="24"/>
          <w:szCs w:val="24"/>
          <w:lang w:val="en-US"/>
        </w:rPr>
      </w:pPr>
      <w:r w:rsidRPr="3090C3B4" w:rsidR="7C0070DE">
        <w:rPr>
          <w:rFonts w:ascii="Aptos" w:hAnsi="Aptos" w:eastAsia="Aptos" w:cs="Aptos"/>
          <w:b w:val="1"/>
          <w:bCs w:val="1"/>
          <w:noProof w:val="0"/>
          <w:color w:val="auto"/>
          <w:sz w:val="24"/>
          <w:szCs w:val="24"/>
          <w:lang w:val="en-US"/>
        </w:rPr>
        <w:t>Requirements:</w:t>
      </w:r>
    </w:p>
    <w:p w:rsidR="7C0070DE" w:rsidP="3090C3B4" w:rsidRDefault="7C0070DE" w14:paraId="066B9DB3" w14:textId="3C07605C">
      <w:pPr>
        <w:pStyle w:val="ListParagraph"/>
        <w:numPr>
          <w:ilvl w:val="0"/>
          <w:numId w:val="28"/>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Property must be valued at $300,000 or more</w:t>
      </w:r>
    </w:p>
    <w:p w:rsidR="7C0070DE" w:rsidP="3090C3B4" w:rsidRDefault="7C0070DE" w14:paraId="40D88F71" w14:textId="55729C7B">
      <w:pPr>
        <w:pStyle w:val="ListParagraph"/>
        <w:numPr>
          <w:ilvl w:val="0"/>
          <w:numId w:val="28"/>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Must have completed a full legal closing with a Notario Público (not via DocuSign or "soft closing")</w:t>
      </w:r>
    </w:p>
    <w:p w:rsidR="7C0070DE" w:rsidP="3090C3B4" w:rsidRDefault="7C0070DE" w14:paraId="602094F1" w14:textId="051558A5">
      <w:pPr>
        <w:pStyle w:val="ListParagraph"/>
        <w:numPr>
          <w:ilvl w:val="0"/>
          <w:numId w:val="28"/>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All standard eligibility applies: 700+ credit, U.S. taxpayer status, appropriate LTV based on credit score</w:t>
      </w:r>
    </w:p>
    <w:p w:rsidR="7C0070DE" w:rsidP="3090C3B4" w:rsidRDefault="7C0070DE" w14:paraId="449A8E98" w14:textId="043B9ACA">
      <w:pPr>
        <w:pStyle w:val="Heading3"/>
        <w:spacing w:before="281" w:beforeAutospacing="off" w:after="281" w:afterAutospacing="off"/>
        <w:rPr>
          <w:rFonts w:ascii="Aptos" w:hAnsi="Aptos" w:eastAsia="Aptos" w:cs="Aptos"/>
          <w:b w:val="1"/>
          <w:bCs w:val="1"/>
          <w:noProof w:val="0"/>
          <w:color w:val="auto"/>
          <w:sz w:val="24"/>
          <w:szCs w:val="24"/>
          <w:lang w:val="en-US"/>
        </w:rPr>
      </w:pPr>
      <w:r w:rsidRPr="3090C3B4" w:rsidR="7C0070DE">
        <w:rPr>
          <w:rFonts w:ascii="Aptos" w:hAnsi="Aptos" w:eastAsia="Aptos" w:cs="Aptos"/>
          <w:b w:val="1"/>
          <w:bCs w:val="1"/>
          <w:noProof w:val="0"/>
          <w:color w:val="auto"/>
          <w:sz w:val="24"/>
          <w:szCs w:val="24"/>
          <w:lang w:val="en-US"/>
        </w:rPr>
        <w:t>Can I refinance my existing mortgage?</w:t>
      </w:r>
    </w:p>
    <w:p w:rsidR="7C0070DE" w:rsidP="3090C3B4" w:rsidRDefault="7C0070DE" w14:paraId="6DAAC5BB" w14:textId="547EB45A">
      <w:pPr>
        <w:spacing w:before="240" w:beforeAutospacing="off" w:after="24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Yes! MoXi offers refinance options for existing property owners looking to:</w:t>
      </w:r>
    </w:p>
    <w:p w:rsidR="7C0070DE" w:rsidP="3090C3B4" w:rsidRDefault="7C0070DE" w14:paraId="491F8769" w14:textId="58768231">
      <w:pPr>
        <w:pStyle w:val="ListParagraph"/>
        <w:numPr>
          <w:ilvl w:val="0"/>
          <w:numId w:val="29"/>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Get a better interest rate</w:t>
      </w:r>
    </w:p>
    <w:p w:rsidR="7C0070DE" w:rsidP="3090C3B4" w:rsidRDefault="7C0070DE" w14:paraId="2D1F3DDA" w14:textId="61AE3482">
      <w:pPr>
        <w:pStyle w:val="ListParagraph"/>
        <w:numPr>
          <w:ilvl w:val="0"/>
          <w:numId w:val="29"/>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Change loan terms</w:t>
      </w:r>
    </w:p>
    <w:p w:rsidR="7C0070DE" w:rsidP="3090C3B4" w:rsidRDefault="7C0070DE" w14:paraId="4E59BE45" w14:textId="23A8DFA8">
      <w:pPr>
        <w:pStyle w:val="ListParagraph"/>
        <w:numPr>
          <w:ilvl w:val="0"/>
          <w:numId w:val="29"/>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Switch from a developer loan to a traditional mortgage</w:t>
      </w:r>
    </w:p>
    <w:p w:rsidR="7C0070DE" w:rsidP="3090C3B4" w:rsidRDefault="7C0070DE" w14:paraId="5AA6B23C" w14:textId="6833D458">
      <w:pPr>
        <w:pStyle w:val="ListParagraph"/>
        <w:numPr>
          <w:ilvl w:val="0"/>
          <w:numId w:val="29"/>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Take cash out (see above)</w:t>
      </w:r>
    </w:p>
    <w:p w:rsidR="7C0070DE" w:rsidP="3090C3B4" w:rsidRDefault="7C0070DE" w14:paraId="02D8BBF5" w14:textId="48C06479">
      <w:pPr>
        <w:spacing w:before="240" w:beforeAutospacing="off" w:after="240" w:afterAutospacing="off"/>
        <w:rPr>
          <w:rFonts w:ascii="Aptos" w:hAnsi="Aptos" w:eastAsia="Aptos" w:cs="Aptos"/>
          <w:b w:val="1"/>
          <w:bCs w:val="1"/>
          <w:noProof w:val="0"/>
          <w:color w:val="auto"/>
          <w:sz w:val="24"/>
          <w:szCs w:val="24"/>
          <w:lang w:val="en-US"/>
        </w:rPr>
      </w:pPr>
      <w:r w:rsidRPr="3090C3B4" w:rsidR="7C0070DE">
        <w:rPr>
          <w:rFonts w:ascii="Aptos" w:hAnsi="Aptos" w:eastAsia="Aptos" w:cs="Aptos"/>
          <w:b w:val="1"/>
          <w:bCs w:val="1"/>
          <w:noProof w:val="0"/>
          <w:color w:val="auto"/>
          <w:sz w:val="24"/>
          <w:szCs w:val="24"/>
          <w:lang w:val="en-US"/>
        </w:rPr>
        <w:t>Requirements:</w:t>
      </w:r>
    </w:p>
    <w:p w:rsidR="7C0070DE" w:rsidP="3090C3B4" w:rsidRDefault="7C0070DE" w14:paraId="35B66E7A" w14:textId="24F8ED20">
      <w:pPr>
        <w:pStyle w:val="ListParagraph"/>
        <w:numPr>
          <w:ilvl w:val="0"/>
          <w:numId w:val="30"/>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Must have completed a legitimate legal closing with a Notario Público</w:t>
      </w:r>
    </w:p>
    <w:p w:rsidR="7C0070DE" w:rsidP="3090C3B4" w:rsidRDefault="7C0070DE" w14:paraId="3D69325C" w14:textId="32AFA633">
      <w:pPr>
        <w:pStyle w:val="ListParagraph"/>
        <w:numPr>
          <w:ilvl w:val="0"/>
          <w:numId w:val="30"/>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Property valued at $300,000 or more</w:t>
      </w:r>
    </w:p>
    <w:p w:rsidR="7C0070DE" w:rsidP="3090C3B4" w:rsidRDefault="7C0070DE" w14:paraId="7E0CB494" w14:textId="5DD3723A">
      <w:pPr>
        <w:pStyle w:val="ListParagraph"/>
        <w:numPr>
          <w:ilvl w:val="0"/>
          <w:numId w:val="30"/>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All standard eligibility requirements apply</w:t>
      </w:r>
    </w:p>
    <w:p w:rsidR="3090C3B4" w:rsidP="3090C3B4" w:rsidRDefault="3090C3B4" w14:paraId="15A548D6" w14:textId="16B001E1">
      <w:pPr>
        <w:rPr>
          <w:color w:val="auto"/>
          <w:sz w:val="24"/>
          <w:szCs w:val="24"/>
        </w:rPr>
      </w:pPr>
    </w:p>
    <w:p w:rsidR="7C0070DE" w:rsidP="3090C3B4" w:rsidRDefault="7C0070DE" w14:paraId="5317DD42" w14:textId="618186D8">
      <w:pPr>
        <w:pStyle w:val="Heading2"/>
        <w:spacing w:before="299" w:beforeAutospacing="off" w:after="299" w:afterAutospacing="off"/>
        <w:rPr>
          <w:rFonts w:ascii="Aptos" w:hAnsi="Aptos" w:eastAsia="Aptos" w:cs="Aptos"/>
          <w:b w:val="1"/>
          <w:bCs w:val="1"/>
          <w:noProof w:val="0"/>
          <w:color w:val="auto"/>
          <w:sz w:val="24"/>
          <w:szCs w:val="24"/>
          <w:lang w:val="en-US"/>
        </w:rPr>
      </w:pPr>
      <w:r w:rsidRPr="3090C3B4" w:rsidR="7C0070DE">
        <w:rPr>
          <w:rFonts w:ascii="Aptos" w:hAnsi="Aptos" w:eastAsia="Aptos" w:cs="Aptos"/>
          <w:b w:val="1"/>
          <w:bCs w:val="1"/>
          <w:noProof w:val="0"/>
          <w:color w:val="auto"/>
          <w:sz w:val="24"/>
          <w:szCs w:val="24"/>
          <w:lang w:val="en-US"/>
        </w:rPr>
        <w:t>CONTACT &amp; RESOURCES</w:t>
      </w:r>
    </w:p>
    <w:p w:rsidR="7C0070DE" w:rsidP="3090C3B4" w:rsidRDefault="7C0070DE" w14:paraId="0F56E6B4" w14:textId="73E9D208">
      <w:pPr>
        <w:pStyle w:val="Heading3"/>
        <w:spacing w:before="281" w:beforeAutospacing="off" w:after="281" w:afterAutospacing="off"/>
        <w:rPr>
          <w:rFonts w:ascii="Aptos" w:hAnsi="Aptos" w:eastAsia="Aptos" w:cs="Aptos"/>
          <w:b w:val="1"/>
          <w:bCs w:val="1"/>
          <w:noProof w:val="0"/>
          <w:color w:val="auto"/>
          <w:sz w:val="24"/>
          <w:szCs w:val="24"/>
          <w:lang w:val="en-US"/>
        </w:rPr>
      </w:pPr>
      <w:r w:rsidRPr="3090C3B4" w:rsidR="7C0070DE">
        <w:rPr>
          <w:rFonts w:ascii="Aptos" w:hAnsi="Aptos" w:eastAsia="Aptos" w:cs="Aptos"/>
          <w:b w:val="1"/>
          <w:bCs w:val="1"/>
          <w:noProof w:val="0"/>
          <w:color w:val="auto"/>
          <w:sz w:val="24"/>
          <w:szCs w:val="24"/>
          <w:lang w:val="en-US"/>
        </w:rPr>
        <w:t>How can I contact MoXi?</w:t>
      </w:r>
    </w:p>
    <w:p w:rsidR="7C0070DE" w:rsidP="3090C3B4" w:rsidRDefault="7C0070DE" w14:paraId="3D129E1A" w14:textId="09A4E7E3">
      <w:pPr>
        <w:spacing w:before="240" w:beforeAutospacing="off" w:after="240" w:afterAutospacing="off"/>
        <w:rPr>
          <w:rFonts w:ascii="Aptos" w:hAnsi="Aptos" w:eastAsia="Aptos" w:cs="Aptos"/>
          <w:b w:val="1"/>
          <w:bCs w:val="1"/>
          <w:noProof w:val="0"/>
          <w:color w:val="auto"/>
          <w:sz w:val="24"/>
          <w:szCs w:val="24"/>
          <w:lang w:val="en-US"/>
        </w:rPr>
      </w:pPr>
      <w:r w:rsidRPr="3090C3B4" w:rsidR="7C0070DE">
        <w:rPr>
          <w:rFonts w:ascii="Aptos" w:hAnsi="Aptos" w:eastAsia="Aptos" w:cs="Aptos"/>
          <w:b w:val="1"/>
          <w:bCs w:val="1"/>
          <w:noProof w:val="0"/>
          <w:color w:val="auto"/>
          <w:sz w:val="24"/>
          <w:szCs w:val="24"/>
          <w:lang w:val="en-US"/>
        </w:rPr>
        <w:t>To get started or ask questions:</w:t>
      </w:r>
    </w:p>
    <w:p w:rsidR="7C0070DE" w:rsidP="3090C3B4" w:rsidRDefault="7C0070DE" w14:paraId="2784B5DB" w14:textId="7B4CDFEA">
      <w:pPr>
        <w:pStyle w:val="ListParagraph"/>
        <w:numPr>
          <w:ilvl w:val="0"/>
          <w:numId w:val="31"/>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b w:val="1"/>
          <w:bCs w:val="1"/>
          <w:noProof w:val="0"/>
          <w:color w:val="auto"/>
          <w:sz w:val="24"/>
          <w:szCs w:val="24"/>
          <w:lang w:val="en-US"/>
        </w:rPr>
        <w:t>Apply online:</w:t>
      </w:r>
      <w:r w:rsidRPr="3090C3B4" w:rsidR="7C0070DE">
        <w:rPr>
          <w:rFonts w:ascii="Aptos" w:hAnsi="Aptos" w:eastAsia="Aptos" w:cs="Aptos"/>
          <w:noProof w:val="0"/>
          <w:color w:val="auto"/>
          <w:sz w:val="24"/>
          <w:szCs w:val="24"/>
          <w:lang w:val="en-US"/>
        </w:rPr>
        <w:t xml:space="preserve"> </w:t>
      </w:r>
      <w:hyperlink r:id="R7b806c7933dd4312">
        <w:r w:rsidRPr="3090C3B4" w:rsidR="7C0070DE">
          <w:rPr>
            <w:rStyle w:val="Hyperlink"/>
            <w:rFonts w:ascii="Aptos" w:hAnsi="Aptos" w:eastAsia="Aptos" w:cs="Aptos"/>
            <w:noProof w:val="0"/>
            <w:color w:val="auto"/>
            <w:sz w:val="24"/>
            <w:szCs w:val="24"/>
            <w:lang w:val="en-US"/>
          </w:rPr>
          <w:t>https://www.globalmortgage.mx/apply-now</w:t>
        </w:r>
      </w:hyperlink>
    </w:p>
    <w:p w:rsidR="7C0070DE" w:rsidP="3090C3B4" w:rsidRDefault="7C0070DE" w14:paraId="39960B0B" w14:textId="36590014">
      <w:pPr>
        <w:pStyle w:val="ListParagraph"/>
        <w:numPr>
          <w:ilvl w:val="0"/>
          <w:numId w:val="31"/>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b w:val="1"/>
          <w:bCs w:val="1"/>
          <w:noProof w:val="0"/>
          <w:color w:val="auto"/>
          <w:sz w:val="24"/>
          <w:szCs w:val="24"/>
          <w:lang w:val="en-US"/>
        </w:rPr>
        <w:t>Submit inquiry:</w:t>
      </w:r>
      <w:r w:rsidRPr="3090C3B4" w:rsidR="7C0070DE">
        <w:rPr>
          <w:rFonts w:ascii="Aptos" w:hAnsi="Aptos" w:eastAsia="Aptos" w:cs="Aptos"/>
          <w:noProof w:val="0"/>
          <w:color w:val="auto"/>
          <w:sz w:val="24"/>
          <w:szCs w:val="24"/>
          <w:lang w:val="en-US"/>
        </w:rPr>
        <w:t xml:space="preserve"> </w:t>
      </w:r>
      <w:hyperlink r:id="Ref8c7e3127654268">
        <w:r w:rsidRPr="3090C3B4" w:rsidR="7C0070DE">
          <w:rPr>
            <w:rStyle w:val="Hyperlink"/>
            <w:rFonts w:ascii="Aptos" w:hAnsi="Aptos" w:eastAsia="Aptos" w:cs="Aptos"/>
            <w:noProof w:val="0"/>
            <w:color w:val="auto"/>
            <w:sz w:val="24"/>
            <w:szCs w:val="24"/>
            <w:lang w:val="en-US"/>
          </w:rPr>
          <w:t>https://www.globalmortgage.mx/lets-talk</w:t>
        </w:r>
      </w:hyperlink>
    </w:p>
    <w:p w:rsidR="7C0070DE" w:rsidP="3090C3B4" w:rsidRDefault="7C0070DE" w14:paraId="3BCA874F" w14:textId="6F73A4E9">
      <w:pPr>
        <w:pStyle w:val="ListParagraph"/>
        <w:numPr>
          <w:ilvl w:val="0"/>
          <w:numId w:val="31"/>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b w:val="1"/>
          <w:bCs w:val="1"/>
          <w:noProof w:val="0"/>
          <w:color w:val="auto"/>
          <w:sz w:val="24"/>
          <w:szCs w:val="24"/>
          <w:lang w:val="en-US"/>
        </w:rPr>
        <w:t>Email:</w:t>
      </w:r>
      <w:r w:rsidRPr="3090C3B4" w:rsidR="7C0070DE">
        <w:rPr>
          <w:rFonts w:ascii="Aptos" w:hAnsi="Aptos" w:eastAsia="Aptos" w:cs="Aptos"/>
          <w:noProof w:val="0"/>
          <w:color w:val="auto"/>
          <w:sz w:val="24"/>
          <w:szCs w:val="24"/>
          <w:lang w:val="en-US"/>
        </w:rPr>
        <w:t xml:space="preserve"> </w:t>
      </w:r>
      <w:hyperlink r:id="Rabd614d38b354c10">
        <w:r w:rsidRPr="3090C3B4" w:rsidR="7C0070DE">
          <w:rPr>
            <w:rStyle w:val="Hyperlink"/>
            <w:rFonts w:ascii="Aptos" w:hAnsi="Aptos" w:eastAsia="Aptos" w:cs="Aptos"/>
            <w:noProof w:val="0"/>
            <w:color w:val="auto"/>
            <w:sz w:val="24"/>
            <w:szCs w:val="24"/>
            <w:lang w:val="en-US"/>
          </w:rPr>
          <w:t>hello@moxi.global</w:t>
        </w:r>
      </w:hyperlink>
    </w:p>
    <w:p w:rsidR="7C0070DE" w:rsidP="3090C3B4" w:rsidRDefault="7C0070DE" w14:paraId="5656B674" w14:textId="199B1F10">
      <w:pPr>
        <w:pStyle w:val="ListParagraph"/>
        <w:numPr>
          <w:ilvl w:val="0"/>
          <w:numId w:val="31"/>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b w:val="1"/>
          <w:bCs w:val="1"/>
          <w:noProof w:val="0"/>
          <w:color w:val="auto"/>
          <w:sz w:val="24"/>
          <w:szCs w:val="24"/>
          <w:lang w:val="en-US"/>
        </w:rPr>
        <w:t>Phone:</w:t>
      </w:r>
      <w:r w:rsidRPr="3090C3B4" w:rsidR="7C0070DE">
        <w:rPr>
          <w:rFonts w:ascii="Aptos" w:hAnsi="Aptos" w:eastAsia="Aptos" w:cs="Aptos"/>
          <w:noProof w:val="0"/>
          <w:color w:val="auto"/>
          <w:sz w:val="24"/>
          <w:szCs w:val="24"/>
          <w:lang w:val="en-US"/>
        </w:rPr>
        <w:t xml:space="preserve"> +1 (866) 509-4659</w:t>
      </w:r>
    </w:p>
    <w:p w:rsidR="7C0070DE" w:rsidP="3090C3B4" w:rsidRDefault="7C0070DE" w14:paraId="0852807E" w14:textId="4609783B">
      <w:pPr>
        <w:spacing w:before="240" w:beforeAutospacing="off" w:after="240" w:afterAutospacing="off"/>
        <w:rPr>
          <w:rFonts w:ascii="Aptos" w:hAnsi="Aptos" w:eastAsia="Aptos" w:cs="Aptos"/>
          <w:b w:val="1"/>
          <w:bCs w:val="1"/>
          <w:noProof w:val="0"/>
          <w:color w:val="auto"/>
          <w:sz w:val="24"/>
          <w:szCs w:val="24"/>
          <w:lang w:val="en-US"/>
        </w:rPr>
      </w:pPr>
      <w:r w:rsidRPr="3090C3B4" w:rsidR="7C0070DE">
        <w:rPr>
          <w:rFonts w:ascii="Aptos" w:hAnsi="Aptos" w:eastAsia="Aptos" w:cs="Aptos"/>
          <w:b w:val="1"/>
          <w:bCs w:val="1"/>
          <w:noProof w:val="0"/>
          <w:color w:val="auto"/>
          <w:sz w:val="24"/>
          <w:szCs w:val="24"/>
          <w:lang w:val="en-US"/>
        </w:rPr>
        <w:t>To make fee payments:</w:t>
      </w:r>
    </w:p>
    <w:p w:rsidR="7C0070DE" w:rsidP="3090C3B4" w:rsidRDefault="7C0070DE" w14:paraId="3DBCA695" w14:textId="4ECB4085">
      <w:pPr>
        <w:pStyle w:val="ListParagraph"/>
        <w:numPr>
          <w:ilvl w:val="0"/>
          <w:numId w:val="32"/>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b w:val="1"/>
          <w:bCs w:val="1"/>
          <w:noProof w:val="0"/>
          <w:color w:val="auto"/>
          <w:sz w:val="24"/>
          <w:szCs w:val="24"/>
          <w:lang w:val="en-US"/>
        </w:rPr>
        <w:t>Payment portal:</w:t>
      </w:r>
      <w:r w:rsidRPr="3090C3B4" w:rsidR="7C0070DE">
        <w:rPr>
          <w:rFonts w:ascii="Aptos" w:hAnsi="Aptos" w:eastAsia="Aptos" w:cs="Aptos"/>
          <w:noProof w:val="0"/>
          <w:color w:val="auto"/>
          <w:sz w:val="24"/>
          <w:szCs w:val="24"/>
          <w:lang w:val="en-US"/>
        </w:rPr>
        <w:t xml:space="preserve"> pay.moxi.global (include your loan number)</w:t>
      </w:r>
    </w:p>
    <w:p w:rsidR="7C0070DE" w:rsidP="3090C3B4" w:rsidRDefault="7C0070DE" w14:paraId="589174B7" w14:textId="08F64CB5">
      <w:pPr>
        <w:pStyle w:val="Heading3"/>
        <w:spacing w:before="281" w:beforeAutospacing="off" w:after="281" w:afterAutospacing="off"/>
        <w:rPr>
          <w:rFonts w:ascii="Aptos" w:hAnsi="Aptos" w:eastAsia="Aptos" w:cs="Aptos"/>
          <w:b w:val="1"/>
          <w:bCs w:val="1"/>
          <w:noProof w:val="0"/>
          <w:color w:val="auto"/>
          <w:sz w:val="24"/>
          <w:szCs w:val="24"/>
          <w:lang w:val="en-US"/>
        </w:rPr>
      </w:pPr>
      <w:r w:rsidRPr="3090C3B4" w:rsidR="7C0070DE">
        <w:rPr>
          <w:rFonts w:ascii="Aptos" w:hAnsi="Aptos" w:eastAsia="Aptos" w:cs="Aptos"/>
          <w:b w:val="1"/>
          <w:bCs w:val="1"/>
          <w:noProof w:val="0"/>
          <w:color w:val="auto"/>
          <w:sz w:val="24"/>
          <w:szCs w:val="24"/>
          <w:lang w:val="en-US"/>
        </w:rPr>
        <w:t>What resources are available?</w:t>
      </w:r>
    </w:p>
    <w:p w:rsidR="7C0070DE" w:rsidP="3090C3B4" w:rsidRDefault="7C0070DE" w14:paraId="43934C96" w14:textId="0BA90D2D">
      <w:pPr>
        <w:spacing w:before="240" w:beforeAutospacing="off" w:after="240" w:afterAutospacing="off"/>
        <w:rPr>
          <w:rFonts w:ascii="Aptos" w:hAnsi="Aptos" w:eastAsia="Aptos" w:cs="Aptos"/>
          <w:b w:val="1"/>
          <w:bCs w:val="1"/>
          <w:noProof w:val="0"/>
          <w:color w:val="auto"/>
          <w:sz w:val="24"/>
          <w:szCs w:val="24"/>
          <w:lang w:val="en-US"/>
        </w:rPr>
      </w:pPr>
      <w:r w:rsidRPr="3090C3B4" w:rsidR="7C0070DE">
        <w:rPr>
          <w:rFonts w:ascii="Aptos" w:hAnsi="Aptos" w:eastAsia="Aptos" w:cs="Aptos"/>
          <w:b w:val="1"/>
          <w:bCs w:val="1"/>
          <w:noProof w:val="0"/>
          <w:color w:val="auto"/>
          <w:sz w:val="24"/>
          <w:szCs w:val="24"/>
          <w:lang w:val="en-US"/>
        </w:rPr>
        <w:t>Learn more about MoXi and Mexico real estate:</w:t>
      </w:r>
    </w:p>
    <w:p w:rsidR="7C0070DE" w:rsidP="3090C3B4" w:rsidRDefault="7C0070DE" w14:paraId="6EA3BB33" w14:textId="41DEAAAA">
      <w:pPr>
        <w:pStyle w:val="ListParagraph"/>
        <w:numPr>
          <w:ilvl w:val="0"/>
          <w:numId w:val="33"/>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b w:val="1"/>
          <w:bCs w:val="1"/>
          <w:noProof w:val="0"/>
          <w:color w:val="auto"/>
          <w:sz w:val="24"/>
          <w:szCs w:val="24"/>
          <w:lang w:val="en-US"/>
        </w:rPr>
        <w:t>MoXi E-Brochure:</w:t>
      </w:r>
      <w:r w:rsidRPr="3090C3B4" w:rsidR="7C0070DE">
        <w:rPr>
          <w:rFonts w:ascii="Aptos" w:hAnsi="Aptos" w:eastAsia="Aptos" w:cs="Aptos"/>
          <w:noProof w:val="0"/>
          <w:color w:val="auto"/>
          <w:sz w:val="24"/>
          <w:szCs w:val="24"/>
          <w:lang w:val="en-US"/>
        </w:rPr>
        <w:t xml:space="preserve"> </w:t>
      </w:r>
      <w:hyperlink r:id="R5b4d71eadc524e30">
        <w:r w:rsidRPr="3090C3B4" w:rsidR="7C0070DE">
          <w:rPr>
            <w:rStyle w:val="Hyperlink"/>
            <w:rFonts w:ascii="Aptos" w:hAnsi="Aptos" w:eastAsia="Aptos" w:cs="Aptos"/>
            <w:noProof w:val="0"/>
            <w:color w:val="auto"/>
            <w:sz w:val="24"/>
            <w:szCs w:val="24"/>
            <w:lang w:val="en-US"/>
          </w:rPr>
          <w:t>https://www.globalmortgage.mx/e-brochure</w:t>
        </w:r>
      </w:hyperlink>
    </w:p>
    <w:p w:rsidR="7C0070DE" w:rsidP="3090C3B4" w:rsidRDefault="7C0070DE" w14:paraId="74D27CFB" w14:textId="244C48D0">
      <w:pPr>
        <w:pStyle w:val="ListParagraph"/>
        <w:numPr>
          <w:ilvl w:val="0"/>
          <w:numId w:val="33"/>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b w:val="1"/>
          <w:bCs w:val="1"/>
          <w:noProof w:val="0"/>
          <w:color w:val="auto"/>
          <w:sz w:val="24"/>
          <w:szCs w:val="24"/>
          <w:lang w:val="en-US"/>
        </w:rPr>
        <w:t>Pricing Policy:</w:t>
      </w:r>
      <w:r w:rsidRPr="3090C3B4" w:rsidR="7C0070DE">
        <w:rPr>
          <w:rFonts w:ascii="Aptos" w:hAnsi="Aptos" w:eastAsia="Aptos" w:cs="Aptos"/>
          <w:noProof w:val="0"/>
          <w:color w:val="auto"/>
          <w:sz w:val="24"/>
          <w:szCs w:val="24"/>
          <w:lang w:val="en-US"/>
        </w:rPr>
        <w:t xml:space="preserve"> </w:t>
      </w:r>
      <w:hyperlink r:id="R31c596360b5c44f2">
        <w:r w:rsidRPr="3090C3B4" w:rsidR="7C0070DE">
          <w:rPr>
            <w:rStyle w:val="Hyperlink"/>
            <w:rFonts w:ascii="Aptos" w:hAnsi="Aptos" w:eastAsia="Aptos" w:cs="Aptos"/>
            <w:noProof w:val="0"/>
            <w:color w:val="auto"/>
            <w:sz w:val="24"/>
            <w:szCs w:val="24"/>
            <w:lang w:val="en-US"/>
          </w:rPr>
          <w:t>https://www.globalmortgage.mx/pricing-policy</w:t>
        </w:r>
      </w:hyperlink>
    </w:p>
    <w:p w:rsidR="7C0070DE" w:rsidP="3090C3B4" w:rsidRDefault="7C0070DE" w14:paraId="1C9ACDF2" w14:textId="1E2CEBB4">
      <w:pPr>
        <w:pStyle w:val="ListParagraph"/>
        <w:numPr>
          <w:ilvl w:val="0"/>
          <w:numId w:val="33"/>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b w:val="1"/>
          <w:bCs w:val="1"/>
          <w:noProof w:val="0"/>
          <w:color w:val="auto"/>
          <w:sz w:val="24"/>
          <w:szCs w:val="24"/>
          <w:lang w:val="en-US"/>
        </w:rPr>
        <w:t>Mexico Real Estate 101:</w:t>
      </w:r>
      <w:r w:rsidRPr="3090C3B4" w:rsidR="7C0070DE">
        <w:rPr>
          <w:rFonts w:ascii="Aptos" w:hAnsi="Aptos" w:eastAsia="Aptos" w:cs="Aptos"/>
          <w:noProof w:val="0"/>
          <w:color w:val="auto"/>
          <w:sz w:val="24"/>
          <w:szCs w:val="24"/>
          <w:lang w:val="en-US"/>
        </w:rPr>
        <w:t xml:space="preserve"> </w:t>
      </w:r>
      <w:hyperlink r:id="R14fa3c9805a24374">
        <w:r w:rsidRPr="3090C3B4" w:rsidR="7C0070DE">
          <w:rPr>
            <w:rStyle w:val="Hyperlink"/>
            <w:rFonts w:ascii="Aptos" w:hAnsi="Aptos" w:eastAsia="Aptos" w:cs="Aptos"/>
            <w:noProof w:val="0"/>
            <w:color w:val="auto"/>
            <w:sz w:val="24"/>
            <w:szCs w:val="24"/>
            <w:lang w:val="en-US"/>
          </w:rPr>
          <w:t>https://www.globalmortgage.mx/mexico-real-estate-101</w:t>
        </w:r>
      </w:hyperlink>
    </w:p>
    <w:p w:rsidR="7C0070DE" w:rsidP="3090C3B4" w:rsidRDefault="7C0070DE" w14:paraId="22DF3747" w14:textId="72EC1D9B">
      <w:pPr>
        <w:pStyle w:val="ListParagraph"/>
        <w:numPr>
          <w:ilvl w:val="0"/>
          <w:numId w:val="33"/>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b w:val="1"/>
          <w:bCs w:val="1"/>
          <w:noProof w:val="0"/>
          <w:color w:val="auto"/>
          <w:sz w:val="24"/>
          <w:szCs w:val="24"/>
          <w:lang w:val="en-US"/>
        </w:rPr>
        <w:t>Fee Disclosure:</w:t>
      </w:r>
      <w:r w:rsidRPr="3090C3B4" w:rsidR="7C0070DE">
        <w:rPr>
          <w:rFonts w:ascii="Aptos" w:hAnsi="Aptos" w:eastAsia="Aptos" w:cs="Aptos"/>
          <w:noProof w:val="0"/>
          <w:color w:val="auto"/>
          <w:sz w:val="24"/>
          <w:szCs w:val="24"/>
          <w:lang w:val="en-US"/>
        </w:rPr>
        <w:t xml:space="preserve"> </w:t>
      </w:r>
      <w:hyperlink r:id="Ra1f9af82d27246bc">
        <w:r w:rsidRPr="3090C3B4" w:rsidR="7C0070DE">
          <w:rPr>
            <w:rStyle w:val="Hyperlink"/>
            <w:rFonts w:ascii="Aptos" w:hAnsi="Aptos" w:eastAsia="Aptos" w:cs="Aptos"/>
            <w:noProof w:val="0"/>
            <w:color w:val="auto"/>
            <w:sz w:val="24"/>
            <w:szCs w:val="24"/>
            <w:lang w:val="en-US"/>
          </w:rPr>
          <w:t>https://issuu.com/globalmortgagemx/docs/mexico_real_estate_101_-_fees_and_costs.20211220.1</w:t>
        </w:r>
      </w:hyperlink>
    </w:p>
    <w:p w:rsidR="7C0070DE" w:rsidP="3090C3B4" w:rsidRDefault="7C0070DE" w14:paraId="0B764D9E" w14:textId="63C91A30">
      <w:pPr>
        <w:pStyle w:val="Heading3"/>
        <w:spacing w:before="281" w:beforeAutospacing="off" w:after="281" w:afterAutospacing="off"/>
        <w:rPr>
          <w:rFonts w:ascii="Aptos" w:hAnsi="Aptos" w:eastAsia="Aptos" w:cs="Aptos"/>
          <w:b w:val="1"/>
          <w:bCs w:val="1"/>
          <w:noProof w:val="0"/>
          <w:color w:val="auto"/>
          <w:sz w:val="24"/>
          <w:szCs w:val="24"/>
          <w:lang w:val="en-US"/>
        </w:rPr>
      </w:pPr>
      <w:r w:rsidRPr="3090C3B4" w:rsidR="7C0070DE">
        <w:rPr>
          <w:rFonts w:ascii="Aptos" w:hAnsi="Aptos" w:eastAsia="Aptos" w:cs="Aptos"/>
          <w:b w:val="1"/>
          <w:bCs w:val="1"/>
          <w:noProof w:val="0"/>
          <w:color w:val="auto"/>
          <w:sz w:val="24"/>
          <w:szCs w:val="24"/>
          <w:lang w:val="en-US"/>
        </w:rPr>
        <w:t>What is MoXi® Anywhere?</w:t>
      </w:r>
    </w:p>
    <w:p w:rsidR="7C0070DE" w:rsidP="3090C3B4" w:rsidRDefault="7C0070DE" w14:paraId="5A81C038" w14:textId="5C8D21E7">
      <w:pPr>
        <w:spacing w:before="240" w:beforeAutospacing="off" w:after="24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 xml:space="preserve">For properties valued under $300,000, loan amounts under $200,000, or international properties outside Mexico, we offer </w:t>
      </w:r>
      <w:r w:rsidRPr="3090C3B4" w:rsidR="7C0070DE">
        <w:rPr>
          <w:rFonts w:ascii="Aptos" w:hAnsi="Aptos" w:eastAsia="Aptos" w:cs="Aptos"/>
          <w:b w:val="1"/>
          <w:bCs w:val="1"/>
          <w:noProof w:val="0"/>
          <w:color w:val="auto"/>
          <w:sz w:val="24"/>
          <w:szCs w:val="24"/>
          <w:lang w:val="en-US"/>
        </w:rPr>
        <w:t>MoXi® Anywhere</w:t>
      </w:r>
      <w:r w:rsidRPr="3090C3B4" w:rsidR="7C0070DE">
        <w:rPr>
          <w:rFonts w:ascii="Aptos" w:hAnsi="Aptos" w:eastAsia="Aptos" w:cs="Aptos"/>
          <w:noProof w:val="0"/>
          <w:color w:val="auto"/>
          <w:sz w:val="24"/>
          <w:szCs w:val="24"/>
          <w:lang w:val="en-US"/>
        </w:rPr>
        <w:t xml:space="preserve"> - unsecured personal loans from $75,000-$200,000.</w:t>
      </w:r>
    </w:p>
    <w:p w:rsidR="7C0070DE" w:rsidP="3090C3B4" w:rsidRDefault="7C0070DE" w14:paraId="32E3A024" w14:textId="0BF5525D">
      <w:pPr>
        <w:spacing w:before="240" w:beforeAutospacing="off" w:after="240" w:afterAutospacing="off"/>
        <w:rPr>
          <w:rFonts w:ascii="Aptos" w:hAnsi="Aptos" w:eastAsia="Aptos" w:cs="Aptos"/>
          <w:b w:val="1"/>
          <w:bCs w:val="1"/>
          <w:noProof w:val="0"/>
          <w:color w:val="auto"/>
          <w:sz w:val="24"/>
          <w:szCs w:val="24"/>
          <w:lang w:val="en-US"/>
        </w:rPr>
      </w:pPr>
      <w:r w:rsidRPr="3090C3B4" w:rsidR="7C0070DE">
        <w:rPr>
          <w:rFonts w:ascii="Aptos" w:hAnsi="Aptos" w:eastAsia="Aptos" w:cs="Aptos"/>
          <w:b w:val="1"/>
          <w:bCs w:val="1"/>
          <w:noProof w:val="0"/>
          <w:color w:val="auto"/>
          <w:sz w:val="24"/>
          <w:szCs w:val="24"/>
          <w:lang w:val="en-US"/>
        </w:rPr>
        <w:t>Key features:</w:t>
      </w:r>
    </w:p>
    <w:p w:rsidR="7C0070DE" w:rsidP="3090C3B4" w:rsidRDefault="7C0070DE" w14:paraId="2104B74B" w14:textId="5997006F">
      <w:pPr>
        <w:pStyle w:val="ListParagraph"/>
        <w:numPr>
          <w:ilvl w:val="0"/>
          <w:numId w:val="34"/>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10-year fixed-rate term</w:t>
      </w:r>
    </w:p>
    <w:p w:rsidR="7C0070DE" w:rsidP="3090C3B4" w:rsidRDefault="7C0070DE" w14:paraId="4C4F1C57" w14:textId="19EC48BD">
      <w:pPr>
        <w:pStyle w:val="ListParagraph"/>
        <w:numPr>
          <w:ilvl w:val="0"/>
          <w:numId w:val="34"/>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No property collateral required</w:t>
      </w:r>
    </w:p>
    <w:p w:rsidR="7C0070DE" w:rsidP="3090C3B4" w:rsidRDefault="7C0070DE" w14:paraId="0E36D143" w14:textId="5EACCF23">
      <w:pPr>
        <w:pStyle w:val="ListParagraph"/>
        <w:numPr>
          <w:ilvl w:val="0"/>
          <w:numId w:val="34"/>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Funds can be used for any purpose</w:t>
      </w:r>
    </w:p>
    <w:p w:rsidR="7C0070DE" w:rsidP="3090C3B4" w:rsidRDefault="7C0070DE" w14:paraId="670F445C" w14:textId="4B38DA8C">
      <w:pPr>
        <w:pStyle w:val="ListParagraph"/>
        <w:numPr>
          <w:ilvl w:val="0"/>
          <w:numId w:val="34"/>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Fully digital application process</w:t>
      </w:r>
    </w:p>
    <w:p w:rsidR="7C0070DE" w:rsidP="3090C3B4" w:rsidRDefault="7C0070DE" w14:paraId="62E24878" w14:textId="62A1B9A8">
      <w:pPr>
        <w:pStyle w:val="ListParagraph"/>
        <w:numPr>
          <w:ilvl w:val="0"/>
          <w:numId w:val="34"/>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For U.S. taxpayers with international property needs</w:t>
      </w:r>
    </w:p>
    <w:p w:rsidR="7C0070DE" w:rsidP="3090C3B4" w:rsidRDefault="7C0070DE" w14:paraId="6A25740E" w14:textId="2A98ACB0">
      <w:pPr>
        <w:spacing w:before="240" w:beforeAutospacing="off" w:after="240" w:afterAutospacing="off"/>
        <w:rPr>
          <w:color w:val="auto"/>
          <w:sz w:val="24"/>
          <w:szCs w:val="24"/>
        </w:rPr>
      </w:pPr>
      <w:r w:rsidRPr="3090C3B4" w:rsidR="7C0070DE">
        <w:rPr>
          <w:rFonts w:ascii="Aptos" w:hAnsi="Aptos" w:eastAsia="Aptos" w:cs="Aptos"/>
          <w:b w:val="1"/>
          <w:bCs w:val="1"/>
          <w:noProof w:val="0"/>
          <w:color w:val="auto"/>
          <w:sz w:val="24"/>
          <w:szCs w:val="24"/>
          <w:lang w:val="en-US"/>
        </w:rPr>
        <w:t>Learn more:</w:t>
      </w:r>
      <w:r w:rsidRPr="3090C3B4" w:rsidR="7C0070DE">
        <w:rPr>
          <w:rFonts w:ascii="Aptos" w:hAnsi="Aptos" w:eastAsia="Aptos" w:cs="Aptos"/>
          <w:noProof w:val="0"/>
          <w:color w:val="auto"/>
          <w:sz w:val="24"/>
          <w:szCs w:val="24"/>
          <w:lang w:val="en-US"/>
        </w:rPr>
        <w:t xml:space="preserve"> </w:t>
      </w:r>
      <w:hyperlink r:id="R1728919744854a09">
        <w:r w:rsidRPr="3090C3B4" w:rsidR="7C0070DE">
          <w:rPr>
            <w:rStyle w:val="Hyperlink"/>
            <w:rFonts w:ascii="Aptos" w:hAnsi="Aptos" w:eastAsia="Aptos" w:cs="Aptos"/>
            <w:noProof w:val="0"/>
            <w:color w:val="auto"/>
            <w:sz w:val="24"/>
            <w:szCs w:val="24"/>
            <w:lang w:val="en-US"/>
          </w:rPr>
          <w:t>www.moxianywhere.com</w:t>
        </w:r>
      </w:hyperlink>
    </w:p>
    <w:p w:rsidR="3090C3B4" w:rsidP="3090C3B4" w:rsidRDefault="3090C3B4" w14:paraId="3C5EF942" w14:textId="2917E0FA">
      <w:pPr>
        <w:rPr>
          <w:color w:val="auto"/>
          <w:sz w:val="24"/>
          <w:szCs w:val="24"/>
        </w:rPr>
      </w:pPr>
    </w:p>
    <w:p w:rsidR="7C0070DE" w:rsidP="3090C3B4" w:rsidRDefault="7C0070DE" w14:paraId="61385084" w14:textId="313AF7CE">
      <w:pPr>
        <w:pStyle w:val="Heading2"/>
        <w:spacing w:before="299" w:beforeAutospacing="off" w:after="299" w:afterAutospacing="off"/>
        <w:rPr>
          <w:rFonts w:ascii="Aptos" w:hAnsi="Aptos" w:eastAsia="Aptos" w:cs="Aptos"/>
          <w:b w:val="1"/>
          <w:bCs w:val="1"/>
          <w:noProof w:val="0"/>
          <w:color w:val="auto"/>
          <w:sz w:val="24"/>
          <w:szCs w:val="24"/>
          <w:lang w:val="en-US"/>
        </w:rPr>
      </w:pPr>
      <w:r w:rsidRPr="3090C3B4" w:rsidR="7C0070DE">
        <w:rPr>
          <w:rFonts w:ascii="Aptos" w:hAnsi="Aptos" w:eastAsia="Aptos" w:cs="Aptos"/>
          <w:b w:val="1"/>
          <w:bCs w:val="1"/>
          <w:noProof w:val="0"/>
          <w:color w:val="auto"/>
          <w:sz w:val="24"/>
          <w:szCs w:val="24"/>
          <w:lang w:val="en-US"/>
        </w:rPr>
        <w:t>ABOUT MOXI</w:t>
      </w:r>
    </w:p>
    <w:p w:rsidR="7C0070DE" w:rsidP="3090C3B4" w:rsidRDefault="7C0070DE" w14:paraId="36D93DB5" w14:textId="0E3DD532">
      <w:pPr>
        <w:spacing w:before="240" w:beforeAutospacing="off" w:after="240" w:afterAutospacing="off"/>
        <w:rPr>
          <w:rFonts w:ascii="Aptos" w:hAnsi="Aptos" w:eastAsia="Aptos" w:cs="Aptos"/>
          <w:b w:val="1"/>
          <w:bCs w:val="1"/>
          <w:noProof w:val="0"/>
          <w:color w:val="auto"/>
          <w:sz w:val="24"/>
          <w:szCs w:val="24"/>
          <w:lang w:val="en-US"/>
        </w:rPr>
      </w:pPr>
      <w:r w:rsidRPr="3090C3B4" w:rsidR="7C0070DE">
        <w:rPr>
          <w:rFonts w:ascii="Aptos" w:hAnsi="Aptos" w:eastAsia="Aptos" w:cs="Aptos"/>
          <w:b w:val="1"/>
          <w:bCs w:val="1"/>
          <w:noProof w:val="0"/>
          <w:color w:val="auto"/>
          <w:sz w:val="24"/>
          <w:szCs w:val="24"/>
          <w:lang w:val="en-US"/>
        </w:rPr>
        <w:t>Making mortgages in Mexico available to U.S. taxpayers since 2017</w:t>
      </w:r>
    </w:p>
    <w:p w:rsidR="7C0070DE" w:rsidP="3090C3B4" w:rsidRDefault="7C0070DE" w14:paraId="1A3A13E5" w14:textId="0BB2D8B9">
      <w:pPr>
        <w:spacing w:before="240" w:beforeAutospacing="off" w:after="24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We're a fully regulated and audited financial institution in both Mexico and the United States - backed by billions of dollars in capital. Our mission is to make global homeownership feel familiar, secure, and achievable for U.S. citizens and permanent residents.</w:t>
      </w:r>
    </w:p>
    <w:p w:rsidR="7C0070DE" w:rsidP="3090C3B4" w:rsidRDefault="7C0070DE" w14:paraId="03AD14EF" w14:textId="0B49C4E2">
      <w:pPr>
        <w:spacing w:before="240" w:beforeAutospacing="off" w:after="240" w:afterAutospacing="off"/>
        <w:rPr>
          <w:rFonts w:ascii="Aptos" w:hAnsi="Aptos" w:eastAsia="Aptos" w:cs="Aptos"/>
          <w:b w:val="1"/>
          <w:bCs w:val="1"/>
          <w:noProof w:val="0"/>
          <w:color w:val="auto"/>
          <w:sz w:val="24"/>
          <w:szCs w:val="24"/>
          <w:lang w:val="en-US"/>
        </w:rPr>
      </w:pPr>
      <w:r w:rsidRPr="3090C3B4" w:rsidR="7C0070DE">
        <w:rPr>
          <w:rFonts w:ascii="Aptos" w:hAnsi="Aptos" w:eastAsia="Aptos" w:cs="Aptos"/>
          <w:b w:val="1"/>
          <w:bCs w:val="1"/>
          <w:noProof w:val="0"/>
          <w:color w:val="auto"/>
          <w:sz w:val="24"/>
          <w:szCs w:val="24"/>
          <w:lang w:val="en-US"/>
        </w:rPr>
        <w:t>Why choose MoXi:</w:t>
      </w:r>
    </w:p>
    <w:p w:rsidR="7C0070DE" w:rsidP="3090C3B4" w:rsidRDefault="7C0070DE" w14:paraId="2F63EF59" w14:textId="6C074570">
      <w:pPr>
        <w:pStyle w:val="ListParagraph"/>
        <w:numPr>
          <w:ilvl w:val="0"/>
          <w:numId w:val="35"/>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200+ years of combined international lending experience</w:t>
      </w:r>
    </w:p>
    <w:p w:rsidR="7C0070DE" w:rsidP="3090C3B4" w:rsidRDefault="7C0070DE" w14:paraId="0B4EAEC1" w14:textId="64C7D823">
      <w:pPr>
        <w:pStyle w:val="ListParagraph"/>
        <w:numPr>
          <w:ilvl w:val="0"/>
          <w:numId w:val="35"/>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Regulated by authorities in both Mexico and the U.S.</w:t>
      </w:r>
    </w:p>
    <w:p w:rsidR="7C0070DE" w:rsidP="3090C3B4" w:rsidRDefault="7C0070DE" w14:paraId="1F938C91" w14:textId="4E902C4D">
      <w:pPr>
        <w:pStyle w:val="ListParagraph"/>
        <w:numPr>
          <w:ilvl w:val="0"/>
          <w:numId w:val="35"/>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In-house servicing throughout the life of your loan</w:t>
      </w:r>
    </w:p>
    <w:p w:rsidR="7C0070DE" w:rsidP="3090C3B4" w:rsidRDefault="7C0070DE" w14:paraId="1807C7A8" w14:textId="2952FD57">
      <w:pPr>
        <w:pStyle w:val="ListParagraph"/>
        <w:numPr>
          <w:ilvl w:val="0"/>
          <w:numId w:val="35"/>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Transparent pricing and fee disclosure</w:t>
      </w:r>
    </w:p>
    <w:p w:rsidR="7C0070DE" w:rsidP="3090C3B4" w:rsidRDefault="7C0070DE" w14:paraId="161D104F" w14:textId="3BD195BF">
      <w:pPr>
        <w:pStyle w:val="ListParagraph"/>
        <w:numPr>
          <w:ilvl w:val="0"/>
          <w:numId w:val="35"/>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One-pay program simplifies property management</w:t>
      </w:r>
    </w:p>
    <w:p w:rsidR="7C0070DE" w:rsidP="3090C3B4" w:rsidRDefault="7C0070DE" w14:paraId="35D277F8" w14:textId="442EF82D">
      <w:pPr>
        <w:pStyle w:val="ListParagraph"/>
        <w:numPr>
          <w:ilvl w:val="0"/>
          <w:numId w:val="35"/>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No prepayment penalties or balloon payments</w:t>
      </w:r>
    </w:p>
    <w:p w:rsidR="7C0070DE" w:rsidP="3090C3B4" w:rsidRDefault="7C0070DE" w14:paraId="30F97890" w14:textId="352BB5A4">
      <w:pPr>
        <w:pStyle w:val="ListParagraph"/>
        <w:numPr>
          <w:ilvl w:val="0"/>
          <w:numId w:val="35"/>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U.S. dollar origination and servicing (no FX risk)</w:t>
      </w:r>
    </w:p>
    <w:p w:rsidR="7C0070DE" w:rsidP="3090C3B4" w:rsidRDefault="7C0070DE" w14:paraId="33B1162D" w14:textId="1D0C3B43">
      <w:pPr>
        <w:pStyle w:val="ListParagraph"/>
        <w:numPr>
          <w:ilvl w:val="0"/>
          <w:numId w:val="35"/>
        </w:numPr>
        <w:spacing w:before="0" w:beforeAutospacing="off" w:after="0" w:afterAutospacing="off"/>
        <w:rPr>
          <w:rFonts w:ascii="Aptos" w:hAnsi="Aptos" w:eastAsia="Aptos" w:cs="Aptos"/>
          <w:noProof w:val="0"/>
          <w:color w:val="auto"/>
          <w:sz w:val="24"/>
          <w:szCs w:val="24"/>
          <w:lang w:val="en-US"/>
        </w:rPr>
      </w:pPr>
      <w:r w:rsidRPr="3090C3B4" w:rsidR="7C0070DE">
        <w:rPr>
          <w:rFonts w:ascii="Aptos" w:hAnsi="Aptos" w:eastAsia="Aptos" w:cs="Aptos"/>
          <w:noProof w:val="0"/>
          <w:color w:val="auto"/>
          <w:sz w:val="24"/>
          <w:szCs w:val="24"/>
          <w:lang w:val="en-US"/>
        </w:rPr>
        <w:t>IRS Form 1098-INT provided</w:t>
      </w:r>
    </w:p>
    <w:p w:rsidR="3090C3B4" w:rsidP="3090C3B4" w:rsidRDefault="3090C3B4" w14:paraId="3275D06F" w14:textId="3193039A">
      <w:pPr>
        <w:rPr>
          <w:color w:val="auto"/>
          <w:sz w:val="24"/>
          <w:szCs w:val="24"/>
        </w:rPr>
      </w:pPr>
    </w:p>
    <w:p w:rsidR="7C0070DE" w:rsidP="3090C3B4" w:rsidRDefault="7C0070DE" w14:paraId="1301CF29" w14:textId="5BEF340B">
      <w:pPr>
        <w:spacing w:before="240" w:beforeAutospacing="off" w:after="240" w:afterAutospacing="off"/>
        <w:rPr>
          <w:color w:val="auto"/>
          <w:sz w:val="24"/>
          <w:szCs w:val="24"/>
        </w:rPr>
      </w:pPr>
      <w:r w:rsidRPr="3090C3B4" w:rsidR="7C0070DE">
        <w:rPr>
          <w:rFonts w:ascii="Aptos" w:hAnsi="Aptos" w:eastAsia="Aptos" w:cs="Aptos"/>
          <w:b w:val="1"/>
          <w:bCs w:val="1"/>
          <w:noProof w:val="0"/>
          <w:color w:val="auto"/>
          <w:sz w:val="24"/>
          <w:szCs w:val="24"/>
          <w:lang w:val="en-US"/>
        </w:rPr>
        <w:t>Ready to get started? Apply now at:</w:t>
      </w:r>
      <w:r w:rsidRPr="3090C3B4" w:rsidR="7C0070DE">
        <w:rPr>
          <w:rFonts w:ascii="Aptos" w:hAnsi="Aptos" w:eastAsia="Aptos" w:cs="Aptos"/>
          <w:noProof w:val="0"/>
          <w:color w:val="auto"/>
          <w:sz w:val="24"/>
          <w:szCs w:val="24"/>
          <w:lang w:val="en-US"/>
        </w:rPr>
        <w:t xml:space="preserve"> </w:t>
      </w:r>
      <w:hyperlink r:id="Rd54b548cc3b045b9">
        <w:r w:rsidRPr="3090C3B4" w:rsidR="7C0070DE">
          <w:rPr>
            <w:rStyle w:val="Hyperlink"/>
            <w:rFonts w:ascii="Aptos" w:hAnsi="Aptos" w:eastAsia="Aptos" w:cs="Aptos"/>
            <w:noProof w:val="0"/>
            <w:color w:val="auto"/>
            <w:sz w:val="24"/>
            <w:szCs w:val="24"/>
            <w:lang w:val="en-US"/>
          </w:rPr>
          <w:t>https://www.globalmortgage.mx/apply-now</w:t>
        </w:r>
      </w:hyperlink>
    </w:p>
    <w:p w:rsidR="3090C3B4" w:rsidP="3090C3B4" w:rsidRDefault="3090C3B4" w14:paraId="598D0671" w14:textId="00227801">
      <w:pPr>
        <w:rPr>
          <w:color w:val="auto"/>
          <w:sz w:val="24"/>
          <w:szCs w:val="24"/>
        </w:rPr>
      </w:pPr>
    </w:p>
    <w:p w:rsidR="7C0070DE" w:rsidP="3090C3B4" w:rsidRDefault="7C0070DE" w14:paraId="4DE7BF87" w14:textId="6EFDE8D0">
      <w:pPr>
        <w:spacing w:before="240" w:beforeAutospacing="off" w:after="240" w:afterAutospacing="off"/>
        <w:rPr>
          <w:rFonts w:ascii="Aptos" w:hAnsi="Aptos" w:eastAsia="Aptos" w:cs="Aptos"/>
          <w:noProof w:val="0"/>
          <w:color w:val="auto"/>
          <w:sz w:val="24"/>
          <w:szCs w:val="24"/>
          <w:lang w:val="en-US"/>
        </w:rPr>
      </w:pPr>
      <w:r w:rsidRPr="3090C3B4" w:rsidR="7C0070DE">
        <w:rPr>
          <w:rFonts w:ascii="Aptos" w:hAnsi="Aptos" w:eastAsia="Aptos" w:cs="Aptos"/>
          <w:b w:val="1"/>
          <w:bCs w:val="1"/>
          <w:noProof w:val="0"/>
          <w:color w:val="auto"/>
          <w:sz w:val="24"/>
          <w:szCs w:val="24"/>
          <w:lang w:val="en-US"/>
        </w:rPr>
        <w:t>Last Updated:</w:t>
      </w:r>
      <w:r w:rsidRPr="3090C3B4" w:rsidR="7C0070DE">
        <w:rPr>
          <w:rFonts w:ascii="Aptos" w:hAnsi="Aptos" w:eastAsia="Aptos" w:cs="Aptos"/>
          <w:noProof w:val="0"/>
          <w:color w:val="auto"/>
          <w:sz w:val="24"/>
          <w:szCs w:val="24"/>
          <w:lang w:val="en-US"/>
        </w:rPr>
        <w:t xml:space="preserve"> November 2025 </w:t>
      </w:r>
      <w:r w:rsidRPr="3090C3B4" w:rsidR="7C0070DE">
        <w:rPr>
          <w:rFonts w:ascii="Aptos" w:hAnsi="Aptos" w:eastAsia="Aptos" w:cs="Aptos"/>
          <w:b w:val="1"/>
          <w:bCs w:val="1"/>
          <w:noProof w:val="0"/>
          <w:color w:val="auto"/>
          <w:sz w:val="24"/>
          <w:szCs w:val="24"/>
          <w:lang w:val="en-US"/>
        </w:rPr>
        <w:t>Version:</w:t>
      </w:r>
      <w:r w:rsidRPr="3090C3B4" w:rsidR="7C0070DE">
        <w:rPr>
          <w:rFonts w:ascii="Aptos" w:hAnsi="Aptos" w:eastAsia="Aptos" w:cs="Aptos"/>
          <w:noProof w:val="0"/>
          <w:color w:val="auto"/>
          <w:sz w:val="24"/>
          <w:szCs w:val="24"/>
          <w:lang w:val="en-US"/>
        </w:rPr>
        <w:t xml:space="preserve"> 2.0 (Updated)</w:t>
      </w:r>
    </w:p>
    <w:p xmlns:wp14="http://schemas.microsoft.com/office/word/2010/wordml" w:rsidP="64C20B1F" wp14:paraId="2C078E63" wp14:noSpellErr="1" wp14:textId="0A2D599A">
      <w:pPr>
        <w:rPr>
          <w:color w:val="auto"/>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5">
    <w:nsid w:val="3eceab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d25a8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5086ae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510706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89836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6aee6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45d62e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a17d6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2b04a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1b6616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4328b7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dd41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024de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742ea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30e20a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16135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516b7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58dbfe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8bbda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99a56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9eb51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94144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b56c2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a0a47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5e9b3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7552c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2cfa7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c5c6d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eee1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dc56a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3b8e0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6be90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0606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64561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3103ca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0D0683C"/>
    <w:rsid w:val="3090C3B4"/>
    <w:rsid w:val="64C20B1F"/>
    <w:rsid w:val="70D0683C"/>
    <w:rsid w:val="7C0070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DBAF5"/>
  <w15:chartTrackingRefBased/>
  <w15:docId w15:val="{9C72A0EE-525A-40CE-BC27-C484F03E62F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7eb0602865b94bf3" /><Relationship Type="http://schemas.openxmlformats.org/officeDocument/2006/relationships/hyperlink" Target="https://www.globalmortgage.mx/apply-now" TargetMode="External" Id="R31310e0e5cb94deb" /><Relationship Type="http://schemas.openxmlformats.org/officeDocument/2006/relationships/hyperlink" Target="https://www.globalmortgage.mx/lets-talk" TargetMode="External" Id="R052c1987dd114580" /><Relationship Type="http://schemas.openxmlformats.org/officeDocument/2006/relationships/hyperlink" Target="http://www.moxianywhere.com/" TargetMode="External" Id="R15ada963dce14760" /><Relationship Type="http://schemas.openxmlformats.org/officeDocument/2006/relationships/hyperlink" Target="http://www.moxianywhere.com/" TargetMode="External" Id="Rf05aef14ad344413" /><Relationship Type="http://schemas.openxmlformats.org/officeDocument/2006/relationships/hyperlink" Target="https://issuu.com/globalmortgagemx/docs/mexico_real_estate_101_-_fees_and_costs.20211220.1" TargetMode="External" Id="R7d016e02dda34153" /><Relationship Type="http://schemas.openxmlformats.org/officeDocument/2006/relationships/hyperlink" Target="https://www.globalmortgage.mx/pricing-policy" TargetMode="External" Id="R9483384966ca4a38" /><Relationship Type="http://schemas.openxmlformats.org/officeDocument/2006/relationships/hyperlink" Target="https://www.globalmortgage.mx/apply-now" TargetMode="External" Id="R7b806c7933dd4312" /><Relationship Type="http://schemas.openxmlformats.org/officeDocument/2006/relationships/hyperlink" Target="https://www.globalmortgage.mx/lets-talk" TargetMode="External" Id="Ref8c7e3127654268" /><Relationship Type="http://schemas.openxmlformats.org/officeDocument/2006/relationships/hyperlink" Target="mailto:hello@moxi.global" TargetMode="External" Id="Rabd614d38b354c10" /><Relationship Type="http://schemas.openxmlformats.org/officeDocument/2006/relationships/hyperlink" Target="https://www.globalmortgage.mx/e-brochure" TargetMode="External" Id="R5b4d71eadc524e30" /><Relationship Type="http://schemas.openxmlformats.org/officeDocument/2006/relationships/hyperlink" Target="https://www.globalmortgage.mx/pricing-policy" TargetMode="External" Id="R31c596360b5c44f2" /><Relationship Type="http://schemas.openxmlformats.org/officeDocument/2006/relationships/hyperlink" Target="https://www.globalmortgage.mx/mexico-real-estate-101" TargetMode="External" Id="R14fa3c9805a24374" /><Relationship Type="http://schemas.openxmlformats.org/officeDocument/2006/relationships/hyperlink" Target="https://issuu.com/globalmortgagemx/docs/mexico_real_estate_101_-_fees_and_costs.20211220.1" TargetMode="External" Id="Ra1f9af82d27246bc" /><Relationship Type="http://schemas.openxmlformats.org/officeDocument/2006/relationships/hyperlink" Target="http://www.moxianywhere.com/" TargetMode="External" Id="R1728919744854a09" /><Relationship Type="http://schemas.openxmlformats.org/officeDocument/2006/relationships/hyperlink" Target="https://www.globalmortgage.mx/apply-now" TargetMode="External" Id="Rd54b548cc3b045b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C24A15002F8BF4FA7B8231B1EB51FD0" ma:contentTypeVersion="19" ma:contentTypeDescription="Create a new document." ma:contentTypeScope="" ma:versionID="574156a35307c4da55539a71682aacf8">
  <xsd:schema xmlns:xsd="http://www.w3.org/2001/XMLSchema" xmlns:xs="http://www.w3.org/2001/XMLSchema" xmlns:p="http://schemas.microsoft.com/office/2006/metadata/properties" xmlns:ns1="http://schemas.microsoft.com/sharepoint/v3" xmlns:ns2="21a5746d-cdbc-440e-bf8c-e83fc352e928" xmlns:ns3="6c3738f9-158e-41a3-a353-cb642da9e209" targetNamespace="http://schemas.microsoft.com/office/2006/metadata/properties" ma:root="true" ma:fieldsID="414f07af94f27af5d9961d98836eb04b" ns1:_="" ns2:_="" ns3:_="">
    <xsd:import namespace="http://schemas.microsoft.com/sharepoint/v3"/>
    <xsd:import namespace="21a5746d-cdbc-440e-bf8c-e83fc352e928"/>
    <xsd:import namespace="6c3738f9-158e-41a3-a353-cb642da9e209"/>
    <xsd:element name="properties">
      <xsd:complexType>
        <xsd:sequence>
          <xsd:element name="documentManagement">
            <xsd:complexType>
              <xsd:all>
                <xsd:element ref="ns2:MigrationWizId" minOccurs="0"/>
                <xsd:element ref="ns2:MigrationWizIdPermissions" minOccurs="0"/>
                <xsd:element ref="ns2:MigrationWizIdVersion" minOccurs="0"/>
                <xsd:element ref="ns2:lcf76f155ced4ddcb4097134ff3c332f0"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1:_ip_UnifiedCompliancePolicyProperties" minOccurs="0"/>
                <xsd:element ref="ns1:_ip_UnifiedCompliancePolicyUIAct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1a5746d-cdbc-440e-bf8c-e83fc352e928"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Version" ma:index="10" nillable="true" ma:displayName="MigrationWizIdVersion" ma:internalName="MigrationWizIdVersion">
      <xsd:simpleType>
        <xsd:restriction base="dms:Text"/>
      </xsd:simpleType>
    </xsd:element>
    <xsd:element name="lcf76f155ced4ddcb4097134ff3c332f0" ma:index="11" nillable="true" ma:displayName="Image Tags_0" ma:hidden="true" ma:internalName="lcf76f155ced4ddcb4097134ff3c332f0" ma:readOnly="false">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3d939be-f2b1-453f-8174-f716abafca67"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MediaServiceLocation" ma:index="26"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c3738f9-158e-41a3-a353-cb642da9e209"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c130c530-860a-4cec-b6d9-c664dcf27b7f}" ma:internalName="TaxCatchAll" ma:showField="CatchAllData" ma:web="6c3738f9-158e-41a3-a353-cb642da9e20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igrationWizId xmlns="21a5746d-cdbc-440e-bf8c-e83fc352e928" xsi:nil="true"/>
    <_ip_UnifiedCompliancePolicyUIAction xmlns="http://schemas.microsoft.com/sharepoint/v3" xsi:nil="true"/>
    <MigrationWizIdVersion xmlns="21a5746d-cdbc-440e-bf8c-e83fc352e928" xsi:nil="true"/>
    <MigrationWizIdPermissions xmlns="21a5746d-cdbc-440e-bf8c-e83fc352e928" xsi:nil="true"/>
    <lcf76f155ced4ddcb4097134ff3c332f xmlns="21a5746d-cdbc-440e-bf8c-e83fc352e928">
      <Terms xmlns="http://schemas.microsoft.com/office/infopath/2007/PartnerControls"/>
    </lcf76f155ced4ddcb4097134ff3c332f>
    <TaxCatchAll xmlns="6c3738f9-158e-41a3-a353-cb642da9e209" xsi:nil="true"/>
    <_ip_UnifiedCompliancePolicyProperties xmlns="http://schemas.microsoft.com/sharepoint/v3" xsi:nil="true"/>
    <lcf76f155ced4ddcb4097134ff3c332f0 xmlns="21a5746d-cdbc-440e-bf8c-e83fc352e928" xsi:nil="true"/>
  </documentManagement>
</p:properties>
</file>

<file path=customXml/itemProps1.xml><?xml version="1.0" encoding="utf-8"?>
<ds:datastoreItem xmlns:ds="http://schemas.openxmlformats.org/officeDocument/2006/customXml" ds:itemID="{05FA170A-A878-484A-AFD1-2E85E2F2D166}"/>
</file>

<file path=customXml/itemProps2.xml><?xml version="1.0" encoding="utf-8"?>
<ds:datastoreItem xmlns:ds="http://schemas.openxmlformats.org/officeDocument/2006/customXml" ds:itemID="{A0CEBEF5-4229-4C7A-B891-6B810F30E47C}"/>
</file>

<file path=customXml/itemProps3.xml><?xml version="1.0" encoding="utf-8"?>
<ds:datastoreItem xmlns:ds="http://schemas.openxmlformats.org/officeDocument/2006/customXml" ds:itemID="{FC61738D-B43C-48FA-B357-EB44527C0DE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Childress</dc:creator>
  <cp:keywords/>
  <dc:description/>
  <cp:lastModifiedBy>Chris Childress</cp:lastModifiedBy>
  <dcterms:created xsi:type="dcterms:W3CDTF">2025-11-08T01:40:04Z</dcterms:created>
  <dcterms:modified xsi:type="dcterms:W3CDTF">2025-11-08T01:41:25Z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0x0101003C24A15002F8BF4FA7B8231B1EB51FD0</vt:lpwstr>
  </property>
  <property fmtid="{D5CDD505-2E9C-101B-9397-08002B2CF9AE}" pid="3" name="MediaServiceImageTags">
    <vt:lpwstr/>
  </property>
</Properties>
</file>