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DD4D" w14:textId="6CA688E4" w:rsidR="00153931" w:rsidRPr="00153931" w:rsidRDefault="00153931" w:rsidP="00153931">
      <w:pPr>
        <w:rPr>
          <w:b/>
          <w:bCs/>
        </w:rPr>
      </w:pPr>
      <w:r w:rsidRPr="7EDC8A58">
        <w:rPr>
          <w:b/>
          <w:bCs/>
        </w:rPr>
        <w:t>Loan Programs &amp; Terms</w:t>
      </w:r>
    </w:p>
    <w:p w14:paraId="684D7746" w14:textId="77777777" w:rsidR="001008F8" w:rsidRPr="001008F8" w:rsidRDefault="001008F8" w:rsidP="001008F8">
      <w:pPr>
        <w:rPr>
          <w:b/>
          <w:bCs/>
        </w:rPr>
      </w:pPr>
      <w:r w:rsidRPr="001008F8">
        <w:rPr>
          <w:b/>
          <w:bCs/>
        </w:rPr>
        <w:t>MoXi Mortgage Program Summary</w:t>
      </w:r>
    </w:p>
    <w:p w14:paraId="7EE5B6D5" w14:textId="77777777" w:rsidR="001008F8" w:rsidRPr="001008F8" w:rsidRDefault="001008F8" w:rsidP="001008F8">
      <w:r w:rsidRPr="001008F8">
        <w:t>MoXi offers fixed-rate mortgage solutions to U.S. citizens purchasing, refinancing, or cash-out refinancing residential property in Mexico. The minimum property value is $350,000 USD, with a typical down payment of 35%.</w:t>
      </w:r>
    </w:p>
    <w:p w14:paraId="4DA3F3A0" w14:textId="77777777" w:rsidR="001008F8" w:rsidRPr="001008F8" w:rsidRDefault="001008F8" w:rsidP="001008F8">
      <w:r w:rsidRPr="001008F8">
        <w:t>The program includes:</w:t>
      </w:r>
    </w:p>
    <w:p w14:paraId="7AE74CAA" w14:textId="263520FD" w:rsidR="00B50E31" w:rsidRDefault="00B50E31" w:rsidP="001008F8">
      <w:pPr>
        <w:numPr>
          <w:ilvl w:val="0"/>
          <w:numId w:val="2"/>
        </w:numPr>
      </w:pPr>
      <w:r>
        <w:t>Minimum loan size $250,000</w:t>
      </w:r>
    </w:p>
    <w:p w14:paraId="68FB6D2F" w14:textId="4343AFF9" w:rsidR="00B50E31" w:rsidRDefault="00B50E31" w:rsidP="001008F8">
      <w:pPr>
        <w:numPr>
          <w:ilvl w:val="0"/>
          <w:numId w:val="2"/>
        </w:numPr>
      </w:pPr>
      <w:r>
        <w:t>Maximum loan size $2,500,000</w:t>
      </w:r>
    </w:p>
    <w:p w14:paraId="25C630D8" w14:textId="293F4282" w:rsidR="001008F8" w:rsidRPr="001008F8" w:rsidRDefault="001008F8" w:rsidP="001008F8">
      <w:pPr>
        <w:numPr>
          <w:ilvl w:val="0"/>
          <w:numId w:val="2"/>
        </w:numPr>
      </w:pPr>
      <w:r w:rsidRPr="001008F8">
        <w:t>No prepayment penalties</w:t>
      </w:r>
    </w:p>
    <w:p w14:paraId="3F4CA1A4" w14:textId="77777777" w:rsidR="001008F8" w:rsidRPr="001008F8" w:rsidRDefault="001008F8" w:rsidP="001008F8">
      <w:pPr>
        <w:numPr>
          <w:ilvl w:val="0"/>
          <w:numId w:val="2"/>
        </w:numPr>
      </w:pPr>
      <w:r w:rsidRPr="001008F8">
        <w:t>No balloon payments</w:t>
      </w:r>
    </w:p>
    <w:p w14:paraId="79E1DBE1" w14:textId="77777777" w:rsidR="001008F8" w:rsidRDefault="001008F8" w:rsidP="001008F8">
      <w:pPr>
        <w:numPr>
          <w:ilvl w:val="0"/>
          <w:numId w:val="2"/>
        </w:numPr>
      </w:pPr>
      <w:r w:rsidRPr="001008F8">
        <w:t>No life insurance requirement</w:t>
      </w:r>
    </w:p>
    <w:p w14:paraId="75325E6B" w14:textId="48960952" w:rsidR="001A18F5" w:rsidRPr="001008F8" w:rsidRDefault="000F24F9" w:rsidP="001008F8">
      <w:pPr>
        <w:numPr>
          <w:ilvl w:val="0"/>
          <w:numId w:val="2"/>
        </w:numPr>
      </w:pPr>
      <w:r>
        <w:t>Loan Terms up to 30 years</w:t>
      </w:r>
    </w:p>
    <w:p w14:paraId="68BD35A1" w14:textId="05878633" w:rsidR="001008F8" w:rsidRPr="001008F8" w:rsidRDefault="001008F8" w:rsidP="001008F8">
      <w:r>
        <w:t>Loans are fully amortized with terms up to 3</w:t>
      </w:r>
      <w:r w:rsidR="40F07420">
        <w:t>0</w:t>
      </w:r>
      <w:r>
        <w:t xml:space="preserve"> years. MoXi is authorized to lend in all parts of Mexico.</w:t>
      </w:r>
    </w:p>
    <w:p w14:paraId="3DBF5B19" w14:textId="77777777" w:rsidR="001008F8" w:rsidRPr="001008F8" w:rsidRDefault="001008F8" w:rsidP="001008F8">
      <w:pPr>
        <w:rPr>
          <w:b/>
          <w:bCs/>
        </w:rPr>
      </w:pPr>
      <w:r w:rsidRPr="001008F8">
        <w:rPr>
          <w:b/>
          <w:bCs/>
        </w:rPr>
        <w:t>Who Qualifies for a MoXi Mortgage?</w:t>
      </w:r>
    </w:p>
    <w:p w14:paraId="7116A05A" w14:textId="77777777" w:rsidR="001008F8" w:rsidRPr="001008F8" w:rsidRDefault="001008F8" w:rsidP="001008F8">
      <w:r w:rsidRPr="001008F8">
        <w:t>To qualify, borrowers must:</w:t>
      </w:r>
    </w:p>
    <w:p w14:paraId="0C128779" w14:textId="77777777" w:rsidR="001008F8" w:rsidRPr="001008F8" w:rsidRDefault="001008F8" w:rsidP="001008F8">
      <w:pPr>
        <w:numPr>
          <w:ilvl w:val="0"/>
          <w:numId w:val="3"/>
        </w:numPr>
      </w:pPr>
      <w:r w:rsidRPr="001008F8">
        <w:t>Be U.S. citizens or U.S. permanent residents</w:t>
      </w:r>
    </w:p>
    <w:p w14:paraId="3DE3DA4A" w14:textId="77777777" w:rsidR="001008F8" w:rsidRPr="001008F8" w:rsidRDefault="001008F8" w:rsidP="001008F8">
      <w:pPr>
        <w:numPr>
          <w:ilvl w:val="0"/>
          <w:numId w:val="3"/>
        </w:numPr>
      </w:pPr>
      <w:r w:rsidRPr="001008F8">
        <w:t>Be purchasing or refinancing a residential property in Mexico</w:t>
      </w:r>
    </w:p>
    <w:p w14:paraId="693A1E99" w14:textId="77777777" w:rsidR="001008F8" w:rsidRPr="001008F8" w:rsidRDefault="001008F8" w:rsidP="001008F8">
      <w:pPr>
        <w:numPr>
          <w:ilvl w:val="0"/>
          <w:numId w:val="3"/>
        </w:numPr>
      </w:pPr>
      <w:r w:rsidRPr="001008F8">
        <w:t>Ensure the property is valued at $350,000 USD or more</w:t>
      </w:r>
    </w:p>
    <w:p w14:paraId="75B4CBFD" w14:textId="77777777" w:rsidR="001008F8" w:rsidRPr="001008F8" w:rsidRDefault="001008F8" w:rsidP="001008F8">
      <w:pPr>
        <w:numPr>
          <w:ilvl w:val="0"/>
          <w:numId w:val="3"/>
        </w:numPr>
      </w:pPr>
      <w:r w:rsidRPr="001008F8">
        <w:t>Have a down payment or equity of at least 35%</w:t>
      </w:r>
    </w:p>
    <w:p w14:paraId="3402A524" w14:textId="77777777" w:rsidR="001008F8" w:rsidRPr="001008F8" w:rsidRDefault="001008F8" w:rsidP="001008F8">
      <w:pPr>
        <w:numPr>
          <w:ilvl w:val="0"/>
          <w:numId w:val="3"/>
        </w:numPr>
      </w:pPr>
      <w:r w:rsidRPr="001008F8">
        <w:t>Have verifiable income and meet standard credit guidelines (typically 720+ credit score for the best terms)</w:t>
      </w:r>
    </w:p>
    <w:p w14:paraId="64863636" w14:textId="77777777" w:rsidR="001008F8" w:rsidRDefault="001008F8" w:rsidP="001008F8">
      <w:r w:rsidRPr="001008F8">
        <w:t>A 700 credit score is required to qualify for up to 50% Loan to Value.</w:t>
      </w:r>
      <w:r w:rsidRPr="001008F8">
        <w:br/>
        <w:t>A 720+ credit score is required to qualify for up to 65% Loan to Value.</w:t>
      </w:r>
    </w:p>
    <w:p w14:paraId="405E5650" w14:textId="663D88DF" w:rsidR="002E6B72" w:rsidRPr="002E6B72" w:rsidRDefault="004E7644" w:rsidP="002E6B72">
      <w:pPr>
        <w:rPr>
          <w:b/>
          <w:bCs/>
        </w:rPr>
      </w:pPr>
      <w:r w:rsidRPr="002E6B72">
        <w:rPr>
          <w:b/>
          <w:bCs/>
        </w:rPr>
        <w:t>What is MoXi’s pricing model?</w:t>
      </w:r>
    </w:p>
    <w:p w14:paraId="7023004D" w14:textId="7E221666" w:rsidR="004E7644" w:rsidRDefault="002E6B72" w:rsidP="002E6B72">
      <w:r w:rsidRPr="002E6B72">
        <w:t xml:space="preserve">MoXi loan rates are priced based on risk - nearly identical to the way, conceptually, that mortgages are priced in the United States. Many clients often find that our rates are similar </w:t>
      </w:r>
      <w:r w:rsidRPr="002E6B72">
        <w:lastRenderedPageBreak/>
        <w:t>to non-owner-occupied, non- agency (agency typically refers to Fannie Mae or Freddie Mac) mortgage rates in the United States, accounting for international risk.</w:t>
      </w:r>
    </w:p>
    <w:p w14:paraId="6E3926E7" w14:textId="28E68F94" w:rsidR="00344AF0" w:rsidRPr="001008F8" w:rsidRDefault="00344AF0" w:rsidP="00344AF0">
      <w:pPr>
        <w:rPr>
          <w:b/>
          <w:bCs/>
        </w:rPr>
      </w:pPr>
      <w:r>
        <w:rPr>
          <w:b/>
          <w:bCs/>
        </w:rPr>
        <w:t>What is MoXi</w:t>
      </w:r>
      <w:r w:rsidR="007A1508">
        <w:rPr>
          <w:b/>
          <w:bCs/>
        </w:rPr>
        <w:t xml:space="preserve"> Methodology</w:t>
      </w:r>
      <w:r w:rsidR="0072605C">
        <w:rPr>
          <w:b/>
          <w:bCs/>
        </w:rPr>
        <w:t>?</w:t>
      </w:r>
      <w:r w:rsidR="007A1508">
        <w:rPr>
          <w:b/>
          <w:bCs/>
        </w:rPr>
        <w:t xml:space="preserve"> </w:t>
      </w:r>
    </w:p>
    <w:p w14:paraId="5768E175" w14:textId="3B258185" w:rsidR="0072605C" w:rsidRDefault="0072605C" w:rsidP="0072605C">
      <w:r>
        <w:t>MoXi loan rates are formulaically determined based on primary wage earner FICO score and loan-to-value ratio. For example, clients borrowing 35% of their home’s appraised value (65% down payment for purchases) with a high FICO score, will be on the lower end of MoXi’s range. While this is a stark contrast from the 30 year fixed owner-occupied mortgage rates available in the United States today, our clients often find that the true cost of borrowing in the US against another property, lost investment opportunity in the market, and potential penalties when pulling from a retirement account casts different light on these mortgage rates. In addition, MoXi loans are originated and serviced in US Dollars by our US Servicing entity. As such, mortgage interest paid to MoXi is reported to the IRS via a 1098- INT, identical to the way that a US Mortgage servicer would report interest. MoXi is the only finance company in México that offers this convenience.</w:t>
      </w:r>
    </w:p>
    <w:p w14:paraId="1C788BCB" w14:textId="6D9E2483" w:rsidR="00344AF0" w:rsidRPr="001008F8" w:rsidRDefault="0072605C" w:rsidP="0072605C">
      <w:r>
        <w:t>Many clients report being able to deduct their mortgage interest on their US tax return, resulting in a lower effective-after-tax interest rate. Clients are encouraged to consult their CPA or tax advisor regarding deducibility of mortgage interest. MoXi understands that dream vacation home ownership in México often includes significant value in offering the property for rent during peak periods. Many clients even enjoy covering an entire year of property or mortgage expenses through rental income in only a couple of peak weeks. For this reason, MoXi allows investment property financing, and does not charge a rate premium for properties that are offered as a vacation rental. In certain circumstances (typically refinance and cash-out refinance transactions), subject property rental income can even be used to qualify for financing from MoXi .</w:t>
      </w:r>
    </w:p>
    <w:p w14:paraId="0BDA912F" w14:textId="77777777" w:rsidR="001008F8" w:rsidRPr="001008F8" w:rsidRDefault="001008F8" w:rsidP="001008F8">
      <w:pPr>
        <w:rPr>
          <w:b/>
          <w:bCs/>
        </w:rPr>
      </w:pPr>
      <w:r w:rsidRPr="001008F8">
        <w:rPr>
          <w:b/>
          <w:bCs/>
        </w:rPr>
        <w:t>Where Can I Find MoXi’s Current Rates?</w:t>
      </w:r>
    </w:p>
    <w:p w14:paraId="5B006A33" w14:textId="77777777" w:rsidR="001008F8" w:rsidRPr="001008F8" w:rsidRDefault="001008F8" w:rsidP="001008F8">
      <w:r w:rsidRPr="001008F8">
        <w:t xml:space="preserve">MoXi publishes current interest rate calculation info, cost structure, and program terms at </w:t>
      </w:r>
      <w:hyperlink r:id="rId8" w:history="1">
        <w:r w:rsidRPr="001008F8">
          <w:rPr>
            <w:rStyle w:val="Hyperlink"/>
          </w:rPr>
          <w:t>https://www.globalmortgage.mx/pricing</w:t>
        </w:r>
      </w:hyperlink>
      <w:r w:rsidRPr="001008F8">
        <w:t>.</w:t>
      </w:r>
    </w:p>
    <w:p w14:paraId="39F71439" w14:textId="77777777" w:rsidR="001008F8" w:rsidRDefault="001008F8" w:rsidP="001008F8">
      <w:r w:rsidRPr="001008F8">
        <w:t>Exact rates depend on loan amount, credit profile, income, and property details. MoXi® AI Agent does not quote exact rates — those are discussed during a video chat with a MoXi mortgage advisor.</w:t>
      </w:r>
    </w:p>
    <w:p w14:paraId="5D2A5FC0" w14:textId="77777777" w:rsidR="00F64E20" w:rsidRDefault="00F64E20" w:rsidP="0023129A">
      <w:pPr>
        <w:rPr>
          <w:b/>
          <w:bCs/>
        </w:rPr>
      </w:pPr>
      <w:r w:rsidRPr="00F64E20">
        <w:rPr>
          <w:b/>
          <w:bCs/>
        </w:rPr>
        <w:t>Does MoXi allow clients to close in the name of a corporation, LLC, or trust?</w:t>
      </w:r>
    </w:p>
    <w:p w14:paraId="59056A6A" w14:textId="3921B505" w:rsidR="00A43156" w:rsidRDefault="00A43156" w:rsidP="0023129A">
      <w:r w:rsidRPr="00A43156">
        <w:t>MoXi, without additional added rate premium, allows clients to borrow and close in the name of a US registered corporation, LLC, or trust – an advantage not ordinarily offered with conventional US Mortgages. Certain restrictions and documentation requirements apply.</w:t>
      </w:r>
    </w:p>
    <w:p w14:paraId="73EF6125" w14:textId="4795F32F" w:rsidR="00616AC0" w:rsidRPr="00C32654" w:rsidRDefault="00616AC0" w:rsidP="0023129A">
      <w:pPr>
        <w:rPr>
          <w:b/>
          <w:bCs/>
        </w:rPr>
      </w:pPr>
      <w:r w:rsidRPr="00C32654">
        <w:rPr>
          <w:b/>
          <w:bCs/>
        </w:rPr>
        <w:lastRenderedPageBreak/>
        <w:t>How does MoXi qualify self-employed or non-traditional income borrowers?</w:t>
      </w:r>
    </w:p>
    <w:p w14:paraId="08EF2B49" w14:textId="508F8361" w:rsidR="00C32654" w:rsidRDefault="00C32654" w:rsidP="0023129A">
      <w:r w:rsidRPr="00C32654">
        <w:t>Self-employed or non-traditional income earners enjoy MoXi's bank statement or alternative documentation income qualification policy. Note that in order to help clients take advantage of the US and México treaty on double taxation, US personal income tax returns will be required from all borrowers to validate US taxpayer status. However, income used as a basis of repayment for the loan can be considered with alternative documentation.</w:t>
      </w:r>
    </w:p>
    <w:p w14:paraId="6DC71326" w14:textId="27C92CC9" w:rsidR="00616AC0" w:rsidRPr="00907549" w:rsidRDefault="00BB25A2" w:rsidP="0023129A">
      <w:pPr>
        <w:rPr>
          <w:b/>
          <w:bCs/>
        </w:rPr>
      </w:pPr>
      <w:r w:rsidRPr="00907549">
        <w:rPr>
          <w:b/>
          <w:bCs/>
        </w:rPr>
        <w:t>How does MoXi continue to support clients throughout the life of their loan?</w:t>
      </w:r>
    </w:p>
    <w:p w14:paraId="50A201A0" w14:textId="77777777" w:rsidR="00907549" w:rsidRDefault="00907549" w:rsidP="00907549">
      <w:r>
        <w:t>At MoXi, our relationship with our clients doesn’t end at the closing table. Mexican Bank Commission regulations require that the originator of record track servicing and repayment history for the life of the loan. As such, our capable in-house servicing team offers exquisite client service and all MoXi Loans include the convenience of our one-pay program - taking the hassle and worry out of separately paying insurance premiums, property taxes and annual trustee fees.</w:t>
      </w:r>
    </w:p>
    <w:p w14:paraId="69C534D9" w14:textId="34D76C30" w:rsidR="0023129A" w:rsidRPr="001008F8" w:rsidRDefault="00907549" w:rsidP="001008F8">
      <w:r>
        <w:t>For many, this eliminates the added expense of hiring a property manager to care for these ancillary property payments that are sometimes arduous to make in México.</w:t>
      </w:r>
    </w:p>
    <w:p w14:paraId="56CFA58C" w14:textId="77777777" w:rsidR="001008F8" w:rsidRPr="001008F8" w:rsidRDefault="001008F8" w:rsidP="001008F8">
      <w:pPr>
        <w:rPr>
          <w:b/>
          <w:bCs/>
        </w:rPr>
      </w:pPr>
      <w:r w:rsidRPr="001008F8">
        <w:rPr>
          <w:b/>
          <w:bCs/>
        </w:rPr>
        <w:t>What Is a Discovery Call with a MoXi Mortgage Advisor?</w:t>
      </w:r>
    </w:p>
    <w:p w14:paraId="770ED9B4" w14:textId="77777777" w:rsidR="001008F8" w:rsidRPr="001008F8" w:rsidRDefault="001008F8" w:rsidP="001008F8">
      <w:r w:rsidRPr="001008F8">
        <w:t>A Discovery Call is a 15–30 minute video call with a MoXi Mortgage Advisor. It's an opportunity to:</w:t>
      </w:r>
    </w:p>
    <w:p w14:paraId="0FC2B32C" w14:textId="77777777" w:rsidR="001008F8" w:rsidRPr="001008F8" w:rsidRDefault="001008F8" w:rsidP="001008F8">
      <w:pPr>
        <w:numPr>
          <w:ilvl w:val="0"/>
          <w:numId w:val="4"/>
        </w:numPr>
      </w:pPr>
      <w:r w:rsidRPr="001008F8">
        <w:t>Ask personalized questions</w:t>
      </w:r>
    </w:p>
    <w:p w14:paraId="3B605E4D" w14:textId="77777777" w:rsidR="001008F8" w:rsidRPr="001008F8" w:rsidRDefault="001008F8" w:rsidP="001008F8">
      <w:pPr>
        <w:numPr>
          <w:ilvl w:val="0"/>
          <w:numId w:val="4"/>
        </w:numPr>
      </w:pPr>
      <w:r w:rsidRPr="001008F8">
        <w:t>Understand your eligibility</w:t>
      </w:r>
    </w:p>
    <w:p w14:paraId="7B0E761A" w14:textId="77777777" w:rsidR="001008F8" w:rsidRPr="001008F8" w:rsidRDefault="001008F8" w:rsidP="001008F8">
      <w:pPr>
        <w:numPr>
          <w:ilvl w:val="0"/>
          <w:numId w:val="4"/>
        </w:numPr>
      </w:pPr>
      <w:r w:rsidRPr="001008F8">
        <w:t>Get clarity on next steps</w:t>
      </w:r>
    </w:p>
    <w:p w14:paraId="74D5C43F" w14:textId="77777777" w:rsidR="001008F8" w:rsidRPr="001008F8" w:rsidRDefault="001008F8" w:rsidP="001008F8">
      <w:r w:rsidRPr="001008F8">
        <w:rPr>
          <w:b/>
          <w:bCs/>
        </w:rPr>
        <w:t>Description of Discovery Call:</w:t>
      </w:r>
      <w:r w:rsidRPr="001008F8">
        <w:br/>
        <w:t>Your 30-minute MoXi Discovery Call is a personalized conversation with your MoXi Mortgage Advisor, designed to help U.S. citizens and tax-paying Permanent Residents (Green Card holders) understand how to own and finance real estate in Mexico.</w:t>
      </w:r>
    </w:p>
    <w:p w14:paraId="47D68804" w14:textId="77777777" w:rsidR="001008F8" w:rsidRPr="001008F8" w:rsidRDefault="001008F8" w:rsidP="001008F8">
      <w:r w:rsidRPr="001008F8">
        <w:t>We’ll walk you through how the process works, what it takes to qualify, and how we support you every step of the way — from first questions to closing day.</w:t>
      </w:r>
    </w:p>
    <w:p w14:paraId="0C2CE749" w14:textId="77777777" w:rsidR="001008F8" w:rsidRPr="001008F8" w:rsidRDefault="001008F8" w:rsidP="001008F8">
      <w:r w:rsidRPr="001008F8">
        <w:t>Whether you’re ready to apply or just beginning to explore your options, this session is a no-pressure opportunity to get real answers and expert guidance tailored to your goals.</w:t>
      </w:r>
    </w:p>
    <w:p w14:paraId="31B1893A" w14:textId="77777777" w:rsidR="001008F8" w:rsidRPr="001008F8" w:rsidRDefault="001008F8" w:rsidP="001008F8">
      <w:r w:rsidRPr="001008F8">
        <w:t>This is not a sales pitch — it’s a no-obligation consultation to help you make an informed decision.</w:t>
      </w:r>
    </w:p>
    <w:p w14:paraId="02EA4845" w14:textId="77777777" w:rsidR="001008F8" w:rsidRPr="001008F8" w:rsidRDefault="001008F8" w:rsidP="001008F8">
      <w:pPr>
        <w:rPr>
          <w:b/>
          <w:bCs/>
        </w:rPr>
      </w:pPr>
      <w:r w:rsidRPr="001008F8">
        <w:rPr>
          <w:b/>
          <w:bCs/>
        </w:rPr>
        <w:lastRenderedPageBreak/>
        <w:t>How Do I Start My Application?</w:t>
      </w:r>
    </w:p>
    <w:p w14:paraId="70E33C81" w14:textId="77777777" w:rsidR="001008F8" w:rsidRPr="001008F8" w:rsidRDefault="001008F8" w:rsidP="001008F8">
      <w:r w:rsidRPr="001008F8">
        <w:t xml:space="preserve">You can apply securely online by visiting </w:t>
      </w:r>
      <w:hyperlink r:id="rId9" w:history="1">
        <w:r w:rsidRPr="001008F8">
          <w:rPr>
            <w:rStyle w:val="Hyperlink"/>
          </w:rPr>
          <w:t>https://www.globalmortgage.mx/apply-now</w:t>
        </w:r>
      </w:hyperlink>
      <w:r w:rsidRPr="001008F8">
        <w:t>.</w:t>
      </w:r>
      <w:r w:rsidRPr="001008F8">
        <w:br/>
        <w:t>It takes about 10 minutes to complete. Once submitted, a MoXi mortgage advisor will review it and follow up with next steps.</w:t>
      </w:r>
    </w:p>
    <w:p w14:paraId="58951EF8" w14:textId="77777777" w:rsidR="001008F8" w:rsidRPr="001008F8" w:rsidRDefault="001008F8" w:rsidP="001008F8">
      <w:pPr>
        <w:rPr>
          <w:b/>
          <w:bCs/>
        </w:rPr>
      </w:pPr>
      <w:r w:rsidRPr="001008F8">
        <w:rPr>
          <w:b/>
          <w:bCs/>
        </w:rPr>
        <w:t>Where Can I Learn More Before Deciding?</w:t>
      </w:r>
    </w:p>
    <w:p w14:paraId="6BD1F578" w14:textId="77777777" w:rsidR="001008F8" w:rsidRPr="001008F8" w:rsidRDefault="001008F8" w:rsidP="001008F8">
      <w:r w:rsidRPr="001008F8">
        <w:t>MoXi offers several helpful resources:</w:t>
      </w:r>
    </w:p>
    <w:p w14:paraId="70C2F394" w14:textId="77777777" w:rsidR="001008F8" w:rsidRPr="001008F8" w:rsidRDefault="001008F8" w:rsidP="001008F8">
      <w:pPr>
        <w:numPr>
          <w:ilvl w:val="0"/>
          <w:numId w:val="5"/>
        </w:numPr>
      </w:pPr>
      <w:r w:rsidRPr="001008F8">
        <w:t xml:space="preserve">MoXi e-brochure: </w:t>
      </w:r>
      <w:hyperlink r:id="rId10" w:history="1">
        <w:r w:rsidRPr="001008F8">
          <w:rPr>
            <w:rStyle w:val="Hyperlink"/>
          </w:rPr>
          <w:t>https://www.globalmortgage.mx/e-brochure</w:t>
        </w:r>
      </w:hyperlink>
    </w:p>
    <w:p w14:paraId="02075FB1" w14:textId="77777777" w:rsidR="001008F8" w:rsidRPr="001008F8" w:rsidRDefault="001008F8" w:rsidP="001008F8">
      <w:pPr>
        <w:numPr>
          <w:ilvl w:val="0"/>
          <w:numId w:val="5"/>
        </w:numPr>
      </w:pPr>
      <w:r w:rsidRPr="001008F8">
        <w:t xml:space="preserve">Pricing Policy: </w:t>
      </w:r>
      <w:hyperlink r:id="rId11" w:history="1">
        <w:r w:rsidRPr="001008F8">
          <w:rPr>
            <w:rStyle w:val="Hyperlink"/>
          </w:rPr>
          <w:t>https://www.globalmortgage.mx/pricing-policy</w:t>
        </w:r>
      </w:hyperlink>
    </w:p>
    <w:p w14:paraId="6FEEC491" w14:textId="77777777" w:rsidR="001008F8" w:rsidRPr="001008F8" w:rsidRDefault="001008F8" w:rsidP="001008F8">
      <w:pPr>
        <w:numPr>
          <w:ilvl w:val="0"/>
          <w:numId w:val="5"/>
        </w:numPr>
        <w:rPr>
          <w:lang w:val="es-ES"/>
        </w:rPr>
      </w:pPr>
      <w:r w:rsidRPr="001008F8">
        <w:rPr>
          <w:lang w:val="es-ES"/>
        </w:rPr>
        <w:t xml:space="preserve">Mexico Real Estate 101: </w:t>
      </w:r>
      <w:hyperlink r:id="rId12" w:history="1">
        <w:r w:rsidRPr="001008F8">
          <w:rPr>
            <w:rStyle w:val="Hyperlink"/>
            <w:lang w:val="es-ES"/>
          </w:rPr>
          <w:t>https://www.globalmortgage.mx/mexico-real-estate-101</w:t>
        </w:r>
      </w:hyperlink>
      <w:r w:rsidRPr="001008F8">
        <w:rPr>
          <w:lang w:val="es-ES"/>
        </w:rPr>
        <w:t xml:space="preserve"> </w:t>
      </w:r>
    </w:p>
    <w:p w14:paraId="35F7E285" w14:textId="77777777" w:rsidR="001008F8" w:rsidRPr="001008F8" w:rsidRDefault="001008F8" w:rsidP="001008F8">
      <w:pPr>
        <w:numPr>
          <w:ilvl w:val="0"/>
          <w:numId w:val="5"/>
        </w:numPr>
      </w:pPr>
      <w:r w:rsidRPr="001008F8">
        <w:t>or by scheduling a call with a MoXi® Global Mortgage Advisor</w:t>
      </w:r>
    </w:p>
    <w:p w14:paraId="01B9CBD5" w14:textId="77777777" w:rsidR="001008F8" w:rsidRPr="001008F8" w:rsidRDefault="001008F8" w:rsidP="001008F8">
      <w:pPr>
        <w:rPr>
          <w:b/>
          <w:bCs/>
        </w:rPr>
      </w:pPr>
      <w:r w:rsidRPr="001008F8">
        <w:rPr>
          <w:b/>
          <w:bCs/>
        </w:rPr>
        <w:t>What If the Property Is Under $350,000?</w:t>
      </w:r>
    </w:p>
    <w:p w14:paraId="3C9F06E1" w14:textId="180AC4A3" w:rsidR="006B4514" w:rsidRPr="00F26E4F" w:rsidRDefault="001008F8" w:rsidP="72C03773">
      <w:r w:rsidRPr="001008F8">
        <w:t>MoXi’s program is designed for properties valued at $350,000 USD or more. If your property doesn’t meet that threshold, we may not be the best fit at this time. If your plans change or the purchase price increases, we’d love to revisit it with you.</w:t>
      </w:r>
    </w:p>
    <w:p w14:paraId="52363C95" w14:textId="4C1E70EA" w:rsidR="006B4514" w:rsidRDefault="628F7918">
      <w:pPr>
        <w:rPr>
          <w:b/>
          <w:bCs/>
        </w:rPr>
      </w:pPr>
      <w:r w:rsidRPr="72C03773">
        <w:rPr>
          <w:b/>
          <w:bCs/>
        </w:rPr>
        <w:t>What is the loan process</w:t>
      </w:r>
      <w:r w:rsidR="68E1B0E9" w:rsidRPr="72C03773">
        <w:rPr>
          <w:b/>
          <w:bCs/>
        </w:rPr>
        <w:t>?</w:t>
      </w:r>
    </w:p>
    <w:p w14:paraId="3C8691D8" w14:textId="1D37FE16" w:rsidR="003B39AB" w:rsidRPr="00EA7102" w:rsidRDefault="003B39AB" w:rsidP="00EA7102">
      <w:pPr>
        <w:pStyle w:val="ListParagraph"/>
        <w:numPr>
          <w:ilvl w:val="0"/>
          <w:numId w:val="7"/>
        </w:numPr>
        <w:rPr>
          <w:b/>
          <w:bCs/>
        </w:rPr>
      </w:pPr>
      <w:r w:rsidRPr="00EA7102">
        <w:rPr>
          <w:b/>
          <w:bCs/>
        </w:rPr>
        <w:t>PRE-QUALIFICATION</w:t>
      </w:r>
    </w:p>
    <w:p w14:paraId="0C294BD9" w14:textId="77777777" w:rsidR="00EA7102" w:rsidRDefault="00EA7102" w:rsidP="00EA7102">
      <w:pPr>
        <w:pStyle w:val="ListParagraph"/>
      </w:pPr>
    </w:p>
    <w:p w14:paraId="38374FFA" w14:textId="7A4D8D0E" w:rsidR="00F91F75" w:rsidRPr="00EA7102" w:rsidRDefault="00F91F75" w:rsidP="00EA7102">
      <w:pPr>
        <w:pStyle w:val="ListParagraph"/>
      </w:pPr>
      <w:r w:rsidRPr="00EA7102">
        <w:t>Your Mortgage Advisor will guide you through the process of submitting your pre-qualification application so that you can shop with confidence. We offer both standard pre- qualification credit decisions as well as fully-underwritten pre-approvals for peace of mind.</w:t>
      </w:r>
    </w:p>
    <w:p w14:paraId="2F981840" w14:textId="77777777" w:rsidR="00EA7102" w:rsidRDefault="00EA7102" w:rsidP="00EA7102">
      <w:pPr>
        <w:pStyle w:val="ListParagraph"/>
        <w:rPr>
          <w:b/>
          <w:bCs/>
        </w:rPr>
      </w:pPr>
    </w:p>
    <w:p w14:paraId="023D2DDC" w14:textId="274F7DC1" w:rsidR="00F91F75" w:rsidRPr="00EA7102" w:rsidRDefault="001359AA" w:rsidP="00EA7102">
      <w:pPr>
        <w:pStyle w:val="ListParagraph"/>
        <w:numPr>
          <w:ilvl w:val="0"/>
          <w:numId w:val="7"/>
        </w:numPr>
        <w:rPr>
          <w:b/>
          <w:bCs/>
        </w:rPr>
      </w:pPr>
      <w:r w:rsidRPr="00EA7102">
        <w:rPr>
          <w:b/>
          <w:bCs/>
        </w:rPr>
        <w:t>FINDING PROPERTY</w:t>
      </w:r>
      <w:r w:rsidR="00EA7102">
        <w:rPr>
          <w:b/>
          <w:bCs/>
        </w:rPr>
        <w:t xml:space="preserve"> </w:t>
      </w:r>
      <w:r w:rsidR="002C4DA9" w:rsidRPr="00EA7102">
        <w:rPr>
          <w:b/>
          <w:bCs/>
        </w:rPr>
        <w:t>(PURCHASE TRANSACTIONS)</w:t>
      </w:r>
    </w:p>
    <w:p w14:paraId="55B03994" w14:textId="77777777" w:rsidR="00EA7102" w:rsidRDefault="00EA7102" w:rsidP="00EA7102">
      <w:pPr>
        <w:pStyle w:val="ListParagraph"/>
      </w:pPr>
    </w:p>
    <w:p w14:paraId="5B71944A" w14:textId="78E71F7F" w:rsidR="004A4617" w:rsidRPr="00EA7102" w:rsidRDefault="004A4617" w:rsidP="00EA7102">
      <w:pPr>
        <w:pStyle w:val="ListParagraph"/>
      </w:pPr>
      <w:r w:rsidRPr="00EA7102">
        <w:t>Once under contract on your new home, a coordinated and step-by-step process begins. Your Mortgage Advisor and Client Concierge will partner with you and your agent to navigate through your escrow to ensure a seamless experience.</w:t>
      </w:r>
    </w:p>
    <w:p w14:paraId="169DA6D7" w14:textId="77777777" w:rsidR="00EA7102" w:rsidRDefault="00EA7102" w:rsidP="00EA7102">
      <w:pPr>
        <w:pStyle w:val="ListParagraph"/>
        <w:rPr>
          <w:b/>
          <w:bCs/>
        </w:rPr>
      </w:pPr>
    </w:p>
    <w:p w14:paraId="04A84F98" w14:textId="649DD913" w:rsidR="00796BED" w:rsidRPr="00EA7102" w:rsidRDefault="00796BED" w:rsidP="00EA7102">
      <w:pPr>
        <w:pStyle w:val="ListParagraph"/>
        <w:numPr>
          <w:ilvl w:val="0"/>
          <w:numId w:val="7"/>
        </w:numPr>
        <w:rPr>
          <w:b/>
          <w:bCs/>
        </w:rPr>
      </w:pPr>
      <w:r w:rsidRPr="00EA7102">
        <w:rPr>
          <w:b/>
          <w:bCs/>
        </w:rPr>
        <w:t>APPROVAL</w:t>
      </w:r>
    </w:p>
    <w:p w14:paraId="25A30FAE" w14:textId="77777777" w:rsidR="00EA7102" w:rsidRDefault="00EA7102" w:rsidP="00EA7102">
      <w:pPr>
        <w:pStyle w:val="ListParagraph"/>
      </w:pPr>
    </w:p>
    <w:p w14:paraId="58D8E184" w14:textId="39164007" w:rsidR="00EE442F" w:rsidRPr="00EA7102" w:rsidRDefault="00EE442F" w:rsidP="00EA7102">
      <w:pPr>
        <w:pStyle w:val="ListParagraph"/>
      </w:pPr>
      <w:r w:rsidRPr="00EA7102">
        <w:t xml:space="preserve">Your MoXi Client Concierge will schedule a 30-minute Zoom welcome call with you and your Mortgage Advisor where you’ll review and sign important disclosures, </w:t>
      </w:r>
      <w:r w:rsidRPr="00EA7102">
        <w:lastRenderedPageBreak/>
        <w:t>discuss any underwriting conditions, pay fees for third-party services, and order key items from vendors to complete your transaction. In this call, we’ve consolidated 3 weeks of communication into 30 minutes. It’s an exciting time, when your México homeownership becomes real!</w:t>
      </w:r>
    </w:p>
    <w:p w14:paraId="5E0AB4F2" w14:textId="77777777" w:rsidR="00EA7102" w:rsidRDefault="00EA7102" w:rsidP="00EA7102">
      <w:pPr>
        <w:pStyle w:val="ListParagraph"/>
        <w:rPr>
          <w:b/>
          <w:bCs/>
        </w:rPr>
      </w:pPr>
    </w:p>
    <w:p w14:paraId="70AAF7F6" w14:textId="7B9D5675" w:rsidR="00EA7102" w:rsidRDefault="00AB1D4E" w:rsidP="00EA7102">
      <w:pPr>
        <w:pStyle w:val="ListParagraph"/>
        <w:numPr>
          <w:ilvl w:val="0"/>
          <w:numId w:val="7"/>
        </w:numPr>
        <w:rPr>
          <w:b/>
          <w:bCs/>
        </w:rPr>
      </w:pPr>
      <w:r w:rsidRPr="00EA7102">
        <w:rPr>
          <w:b/>
          <w:bCs/>
        </w:rPr>
        <w:t>CLOSING</w:t>
      </w:r>
    </w:p>
    <w:p w14:paraId="53DEE9A4" w14:textId="77777777" w:rsidR="00EA7102" w:rsidRDefault="00EA7102" w:rsidP="00EA7102">
      <w:pPr>
        <w:pStyle w:val="ListParagraph"/>
      </w:pPr>
    </w:p>
    <w:p w14:paraId="0E96B50F" w14:textId="5BCC9E39" w:rsidR="004D5402" w:rsidRPr="00EA7102" w:rsidRDefault="004D5402" w:rsidP="00EA7102">
      <w:pPr>
        <w:pStyle w:val="ListParagraph"/>
        <w:rPr>
          <w:b/>
          <w:bCs/>
        </w:rPr>
      </w:pPr>
      <w:r w:rsidRPr="00EA7102">
        <w:t>Our team will be in contact with you and with your Mortgage Advisor (and your agent if</w:t>
      </w:r>
      <w:r w:rsidRPr="00EA7102">
        <w:rPr>
          <w:b/>
          <w:bCs/>
        </w:rPr>
        <w:t xml:space="preserve"> </w:t>
      </w:r>
      <w:r w:rsidRPr="00EA7102">
        <w:t>you like) to schedule your closing appointment, request any additional needed vesting documentation, and prepare the final escrow instructions for you to wire your funds. Mexico real estate closings are distinctly different from that which you might have experienced in the</w:t>
      </w:r>
    </w:p>
    <w:p w14:paraId="52C73C78" w14:textId="77777777" w:rsidR="00EA7102" w:rsidRDefault="00EA7102" w:rsidP="00EA7102">
      <w:pPr>
        <w:pStyle w:val="ListParagraph"/>
      </w:pPr>
    </w:p>
    <w:p w14:paraId="1F8D8E6C" w14:textId="42305204" w:rsidR="004D5402" w:rsidRPr="00EA7102" w:rsidRDefault="004D5402" w:rsidP="00EA7102">
      <w:pPr>
        <w:pStyle w:val="ListParagraph"/>
      </w:pPr>
      <w:r w:rsidRPr="00EA7102">
        <w:t>U.S. They involve a LOT of paper, and an exceptional amount of coordination between buyer, seller, lender, fiduciary, agent(s), escrow, and Notário Público. Beware of any offers to do a “soft closing,” or a closing that doesn’t involve you or your appointed representative (by POA) wet signing documents before a Notário Público.</w:t>
      </w:r>
    </w:p>
    <w:p w14:paraId="49E4996C" w14:textId="77777777" w:rsidR="00EA7102" w:rsidRDefault="00EA7102" w:rsidP="00EA7102">
      <w:pPr>
        <w:pStyle w:val="ListParagraph"/>
        <w:rPr>
          <w:b/>
          <w:bCs/>
        </w:rPr>
      </w:pPr>
    </w:p>
    <w:p w14:paraId="0CAAA34C" w14:textId="29B618DD" w:rsidR="003C758D" w:rsidRPr="00EA7102" w:rsidRDefault="003C758D" w:rsidP="00EA7102">
      <w:pPr>
        <w:pStyle w:val="ListParagraph"/>
        <w:numPr>
          <w:ilvl w:val="0"/>
          <w:numId w:val="7"/>
        </w:numPr>
        <w:rPr>
          <w:b/>
          <w:bCs/>
        </w:rPr>
      </w:pPr>
      <w:r w:rsidRPr="00EA7102">
        <w:rPr>
          <w:b/>
          <w:bCs/>
        </w:rPr>
        <w:t>LIFETIME PARTNERSHIP</w:t>
      </w:r>
    </w:p>
    <w:p w14:paraId="78B4F188" w14:textId="69F78B15" w:rsidR="00AC08E9" w:rsidRPr="00EA7102" w:rsidRDefault="00AC08E9" w:rsidP="00EA7102">
      <w:pPr>
        <w:ind w:left="720"/>
      </w:pPr>
      <w:r w:rsidRPr="00EA7102">
        <w:t>We are committed to being a lifelong liaison for Mexican homeownership. Because we service our mortgages in house, we love remaining in contact with our clients throughout the life of their mortgage!</w:t>
      </w:r>
    </w:p>
    <w:sectPr w:rsidR="00AC08E9" w:rsidRPr="00EA7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56A69"/>
    <w:multiLevelType w:val="multilevel"/>
    <w:tmpl w:val="363A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451CD"/>
    <w:multiLevelType w:val="multilevel"/>
    <w:tmpl w:val="B6821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F2500"/>
    <w:multiLevelType w:val="multilevel"/>
    <w:tmpl w:val="747C3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35C91"/>
    <w:multiLevelType w:val="multilevel"/>
    <w:tmpl w:val="D7C41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122FE"/>
    <w:multiLevelType w:val="hybridMultilevel"/>
    <w:tmpl w:val="28967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421E02"/>
    <w:multiLevelType w:val="multilevel"/>
    <w:tmpl w:val="AE8A8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FB87FA7"/>
    <w:multiLevelType w:val="multilevel"/>
    <w:tmpl w:val="E4BA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874800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6401595">
    <w:abstractNumId w:val="1"/>
  </w:num>
  <w:num w:numId="3" w16cid:durableId="1261139458">
    <w:abstractNumId w:val="0"/>
  </w:num>
  <w:num w:numId="4" w16cid:durableId="306590953">
    <w:abstractNumId w:val="2"/>
  </w:num>
  <w:num w:numId="5" w16cid:durableId="1984501400">
    <w:abstractNumId w:val="3"/>
  </w:num>
  <w:num w:numId="6" w16cid:durableId="1590963693">
    <w:abstractNumId w:val="6"/>
  </w:num>
  <w:num w:numId="7" w16cid:durableId="1345546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31"/>
    <w:rsid w:val="000F24F9"/>
    <w:rsid w:val="001008F8"/>
    <w:rsid w:val="00114DFF"/>
    <w:rsid w:val="001359AA"/>
    <w:rsid w:val="00153931"/>
    <w:rsid w:val="001A18F5"/>
    <w:rsid w:val="0023129A"/>
    <w:rsid w:val="002C4DA9"/>
    <w:rsid w:val="002E6B72"/>
    <w:rsid w:val="00344AF0"/>
    <w:rsid w:val="003B39AB"/>
    <w:rsid w:val="003C758D"/>
    <w:rsid w:val="004613F3"/>
    <w:rsid w:val="004A4617"/>
    <w:rsid w:val="004D5402"/>
    <w:rsid w:val="004E7644"/>
    <w:rsid w:val="005C2DA8"/>
    <w:rsid w:val="00616AC0"/>
    <w:rsid w:val="006B4514"/>
    <w:rsid w:val="0072605C"/>
    <w:rsid w:val="00745A09"/>
    <w:rsid w:val="00796BED"/>
    <w:rsid w:val="007A1508"/>
    <w:rsid w:val="00907549"/>
    <w:rsid w:val="0091441C"/>
    <w:rsid w:val="00A01C11"/>
    <w:rsid w:val="00A43156"/>
    <w:rsid w:val="00A752FD"/>
    <w:rsid w:val="00AB1D4E"/>
    <w:rsid w:val="00AC08E9"/>
    <w:rsid w:val="00B16C79"/>
    <w:rsid w:val="00B50E31"/>
    <w:rsid w:val="00BB25A2"/>
    <w:rsid w:val="00C32654"/>
    <w:rsid w:val="00DE1518"/>
    <w:rsid w:val="00EA7102"/>
    <w:rsid w:val="00EE442F"/>
    <w:rsid w:val="00F26E4F"/>
    <w:rsid w:val="00F64E20"/>
    <w:rsid w:val="00F91F75"/>
    <w:rsid w:val="013A30E0"/>
    <w:rsid w:val="049FA10B"/>
    <w:rsid w:val="0E8F6BB7"/>
    <w:rsid w:val="118555E9"/>
    <w:rsid w:val="182D58A5"/>
    <w:rsid w:val="1BCA0E29"/>
    <w:rsid w:val="3221675B"/>
    <w:rsid w:val="38EDCDAA"/>
    <w:rsid w:val="3DD36166"/>
    <w:rsid w:val="40F07420"/>
    <w:rsid w:val="4857F66A"/>
    <w:rsid w:val="4B02EAAC"/>
    <w:rsid w:val="4EA6DBDD"/>
    <w:rsid w:val="53106095"/>
    <w:rsid w:val="5C286A00"/>
    <w:rsid w:val="628F7918"/>
    <w:rsid w:val="68E1B0E9"/>
    <w:rsid w:val="6CD8B413"/>
    <w:rsid w:val="6D9AFCB0"/>
    <w:rsid w:val="72C03773"/>
    <w:rsid w:val="7C88DA8F"/>
    <w:rsid w:val="7EDC8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32592"/>
  <w15:chartTrackingRefBased/>
  <w15:docId w15:val="{0EBFE480-26DE-450C-B1F8-7C2D48C1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31"/>
    <w:rPr>
      <w:rFonts w:eastAsiaTheme="majorEastAsia" w:cstheme="majorBidi"/>
      <w:color w:val="272727" w:themeColor="text1" w:themeTint="D8"/>
    </w:rPr>
  </w:style>
  <w:style w:type="paragraph" w:styleId="Title">
    <w:name w:val="Title"/>
    <w:basedOn w:val="Normal"/>
    <w:next w:val="Normal"/>
    <w:link w:val="TitleChar"/>
    <w:uiPriority w:val="10"/>
    <w:qFormat/>
    <w:rsid w:val="0015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31"/>
    <w:pPr>
      <w:spacing w:before="160"/>
      <w:jc w:val="center"/>
    </w:pPr>
    <w:rPr>
      <w:i/>
      <w:iCs/>
      <w:color w:val="404040" w:themeColor="text1" w:themeTint="BF"/>
    </w:rPr>
  </w:style>
  <w:style w:type="character" w:customStyle="1" w:styleId="QuoteChar">
    <w:name w:val="Quote Char"/>
    <w:basedOn w:val="DefaultParagraphFont"/>
    <w:link w:val="Quote"/>
    <w:uiPriority w:val="29"/>
    <w:rsid w:val="00153931"/>
    <w:rPr>
      <w:i/>
      <w:iCs/>
      <w:color w:val="404040" w:themeColor="text1" w:themeTint="BF"/>
    </w:rPr>
  </w:style>
  <w:style w:type="paragraph" w:styleId="ListParagraph">
    <w:name w:val="List Paragraph"/>
    <w:basedOn w:val="Normal"/>
    <w:uiPriority w:val="34"/>
    <w:qFormat/>
    <w:rsid w:val="00153931"/>
    <w:pPr>
      <w:ind w:left="720"/>
      <w:contextualSpacing/>
    </w:pPr>
  </w:style>
  <w:style w:type="character" w:styleId="IntenseEmphasis">
    <w:name w:val="Intense Emphasis"/>
    <w:basedOn w:val="DefaultParagraphFont"/>
    <w:uiPriority w:val="21"/>
    <w:qFormat/>
    <w:rsid w:val="00153931"/>
    <w:rPr>
      <w:i/>
      <w:iCs/>
      <w:color w:val="0F4761" w:themeColor="accent1" w:themeShade="BF"/>
    </w:rPr>
  </w:style>
  <w:style w:type="paragraph" w:styleId="IntenseQuote">
    <w:name w:val="Intense Quote"/>
    <w:basedOn w:val="Normal"/>
    <w:next w:val="Normal"/>
    <w:link w:val="IntenseQuoteChar"/>
    <w:uiPriority w:val="30"/>
    <w:qFormat/>
    <w:rsid w:val="00153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31"/>
    <w:rPr>
      <w:i/>
      <w:iCs/>
      <w:color w:val="0F4761" w:themeColor="accent1" w:themeShade="BF"/>
    </w:rPr>
  </w:style>
  <w:style w:type="character" w:styleId="IntenseReference">
    <w:name w:val="Intense Reference"/>
    <w:basedOn w:val="DefaultParagraphFont"/>
    <w:uiPriority w:val="32"/>
    <w:qFormat/>
    <w:rsid w:val="00153931"/>
    <w:rPr>
      <w:b/>
      <w:bCs/>
      <w:smallCaps/>
      <w:color w:val="0F4761" w:themeColor="accent1" w:themeShade="BF"/>
      <w:spacing w:val="5"/>
    </w:rPr>
  </w:style>
  <w:style w:type="character" w:styleId="Hyperlink">
    <w:name w:val="Hyperlink"/>
    <w:basedOn w:val="DefaultParagraphFont"/>
    <w:uiPriority w:val="99"/>
    <w:unhideWhenUsed/>
    <w:rsid w:val="001008F8"/>
    <w:rPr>
      <w:color w:val="467886" w:themeColor="hyperlink"/>
      <w:u w:val="single"/>
    </w:rPr>
  </w:style>
  <w:style w:type="character" w:styleId="UnresolvedMention">
    <w:name w:val="Unresolved Mention"/>
    <w:basedOn w:val="DefaultParagraphFont"/>
    <w:uiPriority w:val="99"/>
    <w:semiHidden/>
    <w:unhideWhenUsed/>
    <w:rsid w:val="001008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91540">
      <w:bodyDiv w:val="1"/>
      <w:marLeft w:val="0"/>
      <w:marRight w:val="0"/>
      <w:marTop w:val="0"/>
      <w:marBottom w:val="0"/>
      <w:divBdr>
        <w:top w:val="none" w:sz="0" w:space="0" w:color="auto"/>
        <w:left w:val="none" w:sz="0" w:space="0" w:color="auto"/>
        <w:bottom w:val="none" w:sz="0" w:space="0" w:color="auto"/>
        <w:right w:val="none" w:sz="0" w:space="0" w:color="auto"/>
      </w:divBdr>
    </w:div>
    <w:div w:id="399210717">
      <w:bodyDiv w:val="1"/>
      <w:marLeft w:val="0"/>
      <w:marRight w:val="0"/>
      <w:marTop w:val="0"/>
      <w:marBottom w:val="0"/>
      <w:divBdr>
        <w:top w:val="none" w:sz="0" w:space="0" w:color="auto"/>
        <w:left w:val="none" w:sz="0" w:space="0" w:color="auto"/>
        <w:bottom w:val="none" w:sz="0" w:space="0" w:color="auto"/>
        <w:right w:val="none" w:sz="0" w:space="0" w:color="auto"/>
      </w:divBdr>
    </w:div>
    <w:div w:id="567619774">
      <w:bodyDiv w:val="1"/>
      <w:marLeft w:val="0"/>
      <w:marRight w:val="0"/>
      <w:marTop w:val="0"/>
      <w:marBottom w:val="0"/>
      <w:divBdr>
        <w:top w:val="none" w:sz="0" w:space="0" w:color="auto"/>
        <w:left w:val="none" w:sz="0" w:space="0" w:color="auto"/>
        <w:bottom w:val="none" w:sz="0" w:space="0" w:color="auto"/>
        <w:right w:val="none" w:sz="0" w:space="0" w:color="auto"/>
      </w:divBdr>
    </w:div>
    <w:div w:id="136610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obalmortgage.mx/pricing"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lobalmortgage.mx/mexico-real-estate-10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lobalmortgage.mx/pricing-policy" TargetMode="External"/><Relationship Id="rId5" Type="http://schemas.openxmlformats.org/officeDocument/2006/relationships/styles" Target="styles.xml"/><Relationship Id="rId10" Type="http://schemas.openxmlformats.org/officeDocument/2006/relationships/hyperlink" Target="https://www.globalmortgage.mx/e-brochure" TargetMode="External"/><Relationship Id="rId4" Type="http://schemas.openxmlformats.org/officeDocument/2006/relationships/numbering" Target="numbering.xml"/><Relationship Id="rId9" Type="http://schemas.openxmlformats.org/officeDocument/2006/relationships/hyperlink" Target="https://www.globalmortgage.mx/apply-no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D0D615-8439-49F2-BCA5-B046BF0988E5}">
  <ds:schemaRefs>
    <ds:schemaRef ds:uri="http://schemas.microsoft.com/office/2006/metadata/properties"/>
    <ds:schemaRef ds:uri="http://schemas.microsoft.com/office/infopath/2007/PartnerControls"/>
    <ds:schemaRef ds:uri="21a5746d-cdbc-440e-bf8c-e83fc352e928"/>
    <ds:schemaRef ds:uri="http://schemas.microsoft.com/sharepoint/v3"/>
    <ds:schemaRef ds:uri="6c3738f9-158e-41a3-a353-cb642da9e209"/>
  </ds:schemaRefs>
</ds:datastoreItem>
</file>

<file path=customXml/itemProps2.xml><?xml version="1.0" encoding="utf-8"?>
<ds:datastoreItem xmlns:ds="http://schemas.openxmlformats.org/officeDocument/2006/customXml" ds:itemID="{DE3A1559-94D0-4A7D-91AA-C430E3618BCF}">
  <ds:schemaRefs>
    <ds:schemaRef ds:uri="http://schemas.microsoft.com/sharepoint/v3/contenttype/forms"/>
  </ds:schemaRefs>
</ds:datastoreItem>
</file>

<file path=customXml/itemProps3.xml><?xml version="1.0" encoding="utf-8"?>
<ds:datastoreItem xmlns:ds="http://schemas.openxmlformats.org/officeDocument/2006/customXml" ds:itemID="{59FA22FF-803A-43F8-B4FB-38420786BD96}"/>
</file>

<file path=docProps/app.xml><?xml version="1.0" encoding="utf-8"?>
<Properties xmlns="http://schemas.openxmlformats.org/officeDocument/2006/extended-properties" xmlns:vt="http://schemas.openxmlformats.org/officeDocument/2006/docPropsVTypes">
  <Template>Normal</Template>
  <TotalTime>0</TotalTime>
  <Pages>5</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Anderson</dc:creator>
  <cp:keywords/>
  <dc:description/>
  <cp:lastModifiedBy>Teresa Anderson</cp:lastModifiedBy>
  <cp:revision>41</cp:revision>
  <dcterms:created xsi:type="dcterms:W3CDTF">2025-06-19T08:43:00Z</dcterms:created>
  <dcterms:modified xsi:type="dcterms:W3CDTF">2025-07-07T19:48:00Z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2025-06-19T08:45:17Z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990fa507-62e2-4d0d-9bf1-a4430d0a9ae6</vt:lpwstr>
  </property>
  <property fmtid="{D5CDD505-2E9C-101B-9397-08002B2CF9AE}" pid="7" name="MSIP_Label_defa4170-0d19-0005-0004-bc88714345d2_ActionId">
    <vt:lpwstr>867f18cb-4cda-4258-9a0b-701aadca98d1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0x0101003C24A15002F8BF4FA7B8231B1EB51FD0</vt:lpwstr>
  </property>
  <property fmtid="{D5CDD505-2E9C-101B-9397-08002B2CF9AE}" pid="11" name="MediaServiceImageTags">
    <vt:lpwstr/>
  </property>
</Properties>
</file>