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声明了一个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hint="eastAsia" w:eastAsia="微软雅黑" w:cstheme="minorHAnsi"/>
          <w:kern w:val="0"/>
          <w:szCs w:val="21"/>
        </w:rPr>
        <w:t>lass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类型</w:t>
      </w:r>
      <w:r>
        <w:rPr>
          <w:rFonts w:hint="eastAsia" w:eastAsia="微软雅黑" w:cstheme="minorHAnsi"/>
          <w:kern w:val="0"/>
          <w:szCs w:val="21"/>
        </w:rPr>
        <w:t>引用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变量</w:t>
      </w: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lz</w:t>
      </w:r>
      <w:r>
        <w:rPr>
          <w:rFonts w:hint="eastAsia" w:eastAsia="微软雅黑" w:cstheme="minorHAnsi"/>
          <w:kern w:val="0"/>
          <w:szCs w:val="21"/>
        </w:rPr>
        <w:t>，该引用初值为空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_______</w:t>
      </w:r>
      <w:r>
        <w:rPr>
          <w:color w:val="0000FF"/>
        </w:rPr>
        <w:t xml:space="preserve"> </w:t>
      </w:r>
      <w:r>
        <w:rPr>
          <w:rFonts w:eastAsia="微软雅黑" w:cstheme="minorHAnsi"/>
          <w:color w:val="0000FF"/>
          <w:kern w:val="0"/>
          <w:szCs w:val="21"/>
        </w:rPr>
        <w:t>Class&lt;? extends Person&gt; clz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;</w:t>
      </w:r>
      <w:r>
        <w:rPr>
          <w:rFonts w:eastAsia="微软雅黑" w:cstheme="minorHAnsi"/>
          <w:kern w:val="0"/>
          <w:szCs w:val="21"/>
        </w:rPr>
        <w:t>______________________________________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/>
          <w:color w:val="0000FF"/>
          <w:kern w:val="0"/>
          <w:szCs w:val="21"/>
        </w:rPr>
        <w:t>Rectangle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ascii="幼圆" w:eastAsia="幼圆" w:cstheme="minorHAnsi"/>
          <w:color w:val="0000FF"/>
          <w:kern w:val="0"/>
          <w:szCs w:val="21"/>
        </w:rPr>
        <w:t>②</w:t>
      </w:r>
      <w:r>
        <w:rPr>
          <w:rFonts w:eastAsia="微软雅黑" w:cstheme="minorHAnsi"/>
          <w:color w:val="0000FF"/>
          <w:kern w:val="0"/>
          <w:szCs w:val="21"/>
        </w:rPr>
        <w:t>_</w:t>
      </w:r>
      <w:r>
        <w:rPr>
          <w:rFonts w:hint="eastAsia" w:ascii="幼圆" w:eastAsia="幼圆" w:cstheme="minorHAnsi"/>
          <w:color w:val="0000FF"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_________________________________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幼圆" w:eastAsia="幼圆" w:cstheme="minorHAnsi"/>
          <w:color w:val="0000FF"/>
          <w:kern w:val="0"/>
          <w:szCs w:val="21"/>
        </w:rPr>
        <w:t>②：c</w:t>
      </w:r>
      <w:r>
        <w:rPr>
          <w:rFonts w:ascii="幼圆" w:eastAsia="幼圆" w:cstheme="minorHAnsi"/>
          <w:color w:val="0000FF"/>
          <w:kern w:val="0"/>
          <w:szCs w:val="21"/>
        </w:rPr>
        <w:t>lz3</w:t>
      </w:r>
      <w:r>
        <w:rPr>
          <w:rFonts w:hint="eastAsia" w:ascii="幼圆" w:eastAsia="幼圆" w:cstheme="minorHAnsi"/>
          <w:color w:val="0000FF"/>
          <w:kern w:val="0"/>
          <w:szCs w:val="21"/>
        </w:rPr>
        <w:t>只能指向Po</w:t>
      </w:r>
      <w:r>
        <w:rPr>
          <w:rFonts w:ascii="幼圆" w:eastAsia="幼圆" w:cstheme="minorHAnsi"/>
          <w:color w:val="0000FF"/>
          <w:kern w:val="0"/>
          <w:szCs w:val="21"/>
        </w:rPr>
        <w:t>lyGon</w:t>
      </w:r>
      <w:r>
        <w:rPr>
          <w:rFonts w:hint="eastAsia" w:ascii="幼圆" w:eastAsia="幼圆" w:cstheme="minorHAnsi"/>
          <w:color w:val="0000FF"/>
          <w:kern w:val="0"/>
          <w:szCs w:val="21"/>
        </w:rPr>
        <w:t>类型的Class，不能指向P</w:t>
      </w:r>
      <w:r>
        <w:rPr>
          <w:rFonts w:ascii="幼圆" w:eastAsia="幼圆" w:cstheme="minorHAnsi"/>
          <w:color w:val="0000FF"/>
          <w:kern w:val="0"/>
          <w:szCs w:val="21"/>
        </w:rPr>
        <w:t>olyGon</w:t>
      </w:r>
      <w:r>
        <w:rPr>
          <w:rFonts w:hint="eastAsia" w:ascii="幼圆" w:eastAsia="幼圆" w:cstheme="minorHAnsi"/>
          <w:color w:val="0000FF"/>
          <w:kern w:val="0"/>
          <w:szCs w:val="21"/>
        </w:rPr>
        <w:t>的子类因此报错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ascii="幼圆" w:eastAsia="幼圆" w:cstheme="minorHAnsi"/>
          <w:color w:val="0000FF"/>
          <w:kern w:val="0"/>
          <w:szCs w:val="21"/>
        </w:rPr>
        <w:t>③:</w:t>
      </w:r>
      <w:r>
        <w:rPr>
          <w:rFonts w:ascii="幼圆" w:eastAsia="幼圆" w:cstheme="minorHAnsi"/>
          <w:color w:val="0000FF"/>
          <w:kern w:val="0"/>
          <w:szCs w:val="21"/>
        </w:rPr>
        <w:t>clz4</w:t>
      </w:r>
      <w:r>
        <w:rPr>
          <w:rFonts w:hint="eastAsia" w:ascii="幼圆" w:eastAsia="幼圆" w:cstheme="minorHAnsi"/>
          <w:color w:val="0000FF"/>
          <w:kern w:val="0"/>
          <w:szCs w:val="21"/>
        </w:rPr>
        <w:t>只能指向Poly</w:t>
      </w:r>
      <w:r>
        <w:rPr>
          <w:rFonts w:ascii="幼圆" w:eastAsia="幼圆" w:cstheme="minorHAnsi"/>
          <w:color w:val="0000FF"/>
          <w:kern w:val="0"/>
          <w:szCs w:val="21"/>
        </w:rPr>
        <w:t>Gon</w:t>
      </w:r>
      <w:r>
        <w:rPr>
          <w:rFonts w:hint="eastAsia" w:ascii="幼圆" w:eastAsia="幼圆" w:cstheme="minorHAnsi"/>
          <w:color w:val="0000FF"/>
          <w:kern w:val="0"/>
          <w:szCs w:val="21"/>
        </w:rPr>
        <w:t>及其子类而G</w:t>
      </w:r>
      <w:r>
        <w:rPr>
          <w:rFonts w:ascii="幼圆" w:eastAsia="幼圆" w:cstheme="minorHAnsi"/>
          <w:color w:val="0000FF"/>
          <w:kern w:val="0"/>
          <w:szCs w:val="21"/>
        </w:rPr>
        <w:t>eometricObject</w:t>
      </w:r>
      <w:r>
        <w:rPr>
          <w:rFonts w:hint="eastAsia" w:ascii="幼圆" w:eastAsia="幼圆" w:cstheme="minorHAnsi"/>
          <w:color w:val="0000FF"/>
          <w:kern w:val="0"/>
          <w:szCs w:val="21"/>
        </w:rPr>
        <w:t>为P</w:t>
      </w:r>
      <w:r>
        <w:rPr>
          <w:rFonts w:ascii="幼圆" w:eastAsia="幼圆" w:cstheme="minorHAnsi"/>
          <w:color w:val="0000FF"/>
          <w:kern w:val="0"/>
          <w:szCs w:val="21"/>
        </w:rPr>
        <w:t>olyGon</w:t>
      </w:r>
      <w:r>
        <w:rPr>
          <w:rFonts w:hint="eastAsia" w:ascii="幼圆" w:eastAsia="幼圆" w:cstheme="minorHAnsi"/>
          <w:color w:val="0000FF"/>
          <w:kern w:val="0"/>
          <w:szCs w:val="21"/>
        </w:rPr>
        <w:t>的父类，因此错误</w:t>
      </w:r>
      <w:r>
        <w:rPr>
          <w:rFonts w:eastAsia="微软雅黑" w:cstheme="minorHAnsi"/>
          <w:kern w:val="0"/>
          <w:szCs w:val="21"/>
        </w:rPr>
        <w:t>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0000FF"/>
          <w:kern w:val="0"/>
          <w:szCs w:val="21"/>
        </w:rPr>
        <w:t>（2），（3）</w:t>
      </w:r>
      <w:r>
        <w:rPr>
          <w:rFonts w:eastAsia="微软雅黑" w:cstheme="minorHAnsi"/>
          <w:kern w:val="0"/>
          <w:szCs w:val="21"/>
        </w:rPr>
        <w:t>____________________________。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虽然String为Object的子类，但ArrayList&lt;String&gt;不是ArrayList&lt;Object&gt;的子类。因此ArrayList&lt;Object&gt;型引用变量只能引用ArrayList&lt;Object&gt;类型的对象,同理ArrayList&lt;Strint&gt;型引用变量只能引用ArrayList&lt;String&gt;类型的对象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  <w:r>
        <w:rPr>
          <w:rFonts w:eastAsia="微软雅黑" w:cstheme="minorHAnsi"/>
          <w:kern w:val="0"/>
          <w:szCs w:val="21"/>
        </w:rPr>
        <w:t>__________________________________</w:t>
      </w:r>
      <w:r>
        <w:rPr>
          <w:rFonts w:hint="eastAsia" w:eastAsia="微软雅黑" w:cstheme="minorHAnsi"/>
          <w:color w:val="0000FF"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2）ArrayList&lt;? extends Object&gt; lists = new ArrayList&lt;String&gt;();</w:t>
      </w:r>
      <w:r>
        <w:rPr>
          <w:rFonts w:eastAsia="微软雅黑" w:cstheme="minorHAnsi"/>
          <w:kern w:val="0"/>
          <w:szCs w:val="21"/>
        </w:rPr>
        <w:t>___________________________</w:t>
      </w:r>
      <w:r>
        <w:rPr>
          <w:rFonts w:hint="eastAsia" w:eastAsia="微软雅黑" w:cstheme="minorHAnsi"/>
          <w:color w:val="0000FF"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3）</w:t>
      </w:r>
      <w:r>
        <w:rPr>
          <w:rFonts w:eastAsia="微软雅黑" w:cstheme="minorHAnsi"/>
          <w:color w:val="0000FF"/>
          <w:kern w:val="0"/>
          <w:szCs w:val="21"/>
        </w:rPr>
        <w:t>_</w:t>
      </w:r>
      <w:r>
        <w:rPr>
          <w:rFonts w:hint="eastAsia" w:eastAsia="微软雅黑" w:cstheme="minorHAnsi"/>
          <w:color w:val="0000FF"/>
          <w:kern w:val="0"/>
          <w:szCs w:val="21"/>
        </w:rPr>
        <w:t>ArrayList&lt;? super String&gt; lists = new ArrayList&lt;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 xml:space="preserve"> </w:t>
      </w:r>
      <w:r>
        <w:rPr>
          <w:rFonts w:hint="eastAsia" w:eastAsia="微软雅黑" w:cstheme="minorHAnsi"/>
          <w:color w:val="0000FF"/>
          <w:kern w:val="0"/>
          <w:szCs w:val="21"/>
        </w:rPr>
        <w:t>Object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 xml:space="preserve"> </w:t>
      </w:r>
      <w:r>
        <w:rPr>
          <w:rFonts w:hint="eastAsia" w:eastAsia="微软雅黑" w:cstheme="minorHAnsi"/>
          <w:color w:val="0000FF"/>
          <w:kern w:val="0"/>
          <w:szCs w:val="21"/>
        </w:rPr>
        <w:t>&gt;();</w:t>
      </w:r>
      <w:r>
        <w:rPr>
          <w:rFonts w:eastAsia="微软雅黑" w:cstheme="minorHAnsi"/>
          <w:kern w:val="0"/>
          <w:szCs w:val="21"/>
        </w:rPr>
        <w:t>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ascii="幼圆" w:eastAsia="幼圆" w:cstheme="minorHAnsi"/>
          <w:color w:val="0000FF"/>
          <w:kern w:val="0"/>
          <w:szCs w:val="21"/>
        </w:rPr>
        <w:t>①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ascii="幼圆" w:eastAsia="幼圆" w:cstheme="minorHAnsi"/>
          <w:color w:val="0000FF"/>
          <w:kern w:val="0"/>
          <w:szCs w:val="21"/>
        </w:rPr>
        <w:t>②</w:t>
      </w:r>
      <w:r>
        <w:rPr>
          <w:rFonts w:eastAsia="微软雅黑" w:cstheme="minorHAnsi"/>
          <w:kern w:val="0"/>
          <w:szCs w:val="21"/>
        </w:rPr>
        <w:t>______________________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幼圆" w:eastAsia="幼圆" w:cstheme="minorHAnsi"/>
          <w:color w:val="0000FF"/>
          <w:kern w:val="0"/>
          <w:szCs w:val="21"/>
        </w:rPr>
        <w:t>④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RawHolder中的value类型为Object，可以存储类型为Integer类型变量，getValue的返回值为Object，因此通过强制类型转换赋值给s1编译器没有报错。但是运行时由于h1的value值为Integer类型，不能强制转换为String类型，出现运行错误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ascii="幼圆" w:eastAsia="幼圆" w:cstheme="minorHAnsi"/>
          <w:color w:val="0000FF"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Holder使用了泛型，Holder&lt;String&gt;类型引用不能指向Holder&lt;Integer&gt;实例，编译出错</w:t>
      </w:r>
      <w:r>
        <w:rPr>
          <w:rFonts w:eastAsia="微软雅黑" w:cstheme="minorHAnsi"/>
          <w:kern w:val="0"/>
          <w:szCs w:val="21"/>
        </w:rPr>
        <w:t>______________________________________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将判断运行时的类型匹配的工作交由编译器辅助判断，减少程序员的工作负担</w:t>
      </w:r>
      <w:r>
        <w:rPr>
          <w:rFonts w:eastAsia="微软雅黑" w:cstheme="minorHAnsi"/>
          <w:kern w:val="0"/>
          <w:szCs w:val="21"/>
        </w:rPr>
        <w:t>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  <w:highlight w:val="none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G</w:t>
      </w:r>
      <w:r>
        <w:rPr>
          <w:rFonts w:eastAsia="微软雅黑" w:cstheme="minorHAnsi"/>
          <w:kern w:val="0"/>
          <w:szCs w:val="21"/>
        </w:rPr>
        <w:t>__________________________________________________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E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G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H</w:t>
      </w:r>
      <w:r>
        <w:rPr>
          <w:rFonts w:eastAsia="微软雅黑" w:cstheme="minorHAnsi"/>
          <w:kern w:val="0"/>
          <w:szCs w:val="21"/>
        </w:rPr>
        <w:t>________________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ABC</w:t>
      </w:r>
      <w:r>
        <w:rPr>
          <w:rFonts w:eastAsia="微软雅黑" w:cstheme="minorHAnsi"/>
          <w:kern w:val="0"/>
          <w:szCs w:val="21"/>
        </w:rPr>
        <w:t>___________________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C </w:t>
      </w:r>
      <w:bookmarkStart w:id="0" w:name="_GoBack"/>
      <w:bookmarkEnd w:id="0"/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E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F</w:t>
      </w:r>
      <w:r>
        <w:rPr>
          <w:rFonts w:eastAsia="微软雅黑" w:cstheme="minorHAnsi"/>
          <w:kern w:val="0"/>
          <w:szCs w:val="21"/>
        </w:rPr>
        <w:t>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0A70"/>
    <w:rsid w:val="00352F69"/>
    <w:rsid w:val="00366169"/>
    <w:rsid w:val="003749CC"/>
    <w:rsid w:val="00382078"/>
    <w:rsid w:val="003925C2"/>
    <w:rsid w:val="00396136"/>
    <w:rsid w:val="003A7E13"/>
    <w:rsid w:val="003B32F6"/>
    <w:rsid w:val="003B6C5E"/>
    <w:rsid w:val="003E1F60"/>
    <w:rsid w:val="003F146A"/>
    <w:rsid w:val="003F15B6"/>
    <w:rsid w:val="00403D90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1DA3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45587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4054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9D781D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C199D"/>
    <w:rsid w:val="00CD3B66"/>
    <w:rsid w:val="00CF1E5F"/>
    <w:rsid w:val="00D07E4E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0493F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EE589E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08DF2317"/>
    <w:rsid w:val="0DF51DAF"/>
    <w:rsid w:val="0FDA7846"/>
    <w:rsid w:val="14954B9E"/>
    <w:rsid w:val="2DAC741F"/>
    <w:rsid w:val="370D66FB"/>
    <w:rsid w:val="384E260A"/>
    <w:rsid w:val="3C1F3743"/>
    <w:rsid w:val="41E66FF6"/>
    <w:rsid w:val="4B066DEB"/>
    <w:rsid w:val="4D0F4842"/>
    <w:rsid w:val="4EB37EC9"/>
    <w:rsid w:val="4F545928"/>
    <w:rsid w:val="58CC1B55"/>
    <w:rsid w:val="60C54CD5"/>
    <w:rsid w:val="61285177"/>
    <w:rsid w:val="620E65C7"/>
    <w:rsid w:val="678C486F"/>
    <w:rsid w:val="6B445700"/>
    <w:rsid w:val="6F2A7461"/>
    <w:rsid w:val="73BC04D4"/>
    <w:rsid w:val="74AB6E8B"/>
    <w:rsid w:val="79F0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qFormat/>
    <w:uiPriority w:val="99"/>
  </w:style>
  <w:style w:type="character" w:customStyle="1" w:styleId="18">
    <w:name w:val="正文文本首行缩进 字符"/>
    <w:basedOn w:val="17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qFormat/>
    <w:uiPriority w:val="99"/>
    <w:rPr>
      <w:b/>
      <w:bCs/>
    </w:rPr>
  </w:style>
  <w:style w:type="character" w:customStyle="1" w:styleId="23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1046</Words>
  <Characters>5967</Characters>
  <Lines>49</Lines>
  <Paragraphs>13</Paragraphs>
  <TotalTime>2</TotalTime>
  <ScaleCrop>false</ScaleCrop>
  <LinksUpToDate>false</LinksUpToDate>
  <CharactersWithSpaces>7000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ACM CSP SIGKDD</cp:lastModifiedBy>
  <dcterms:modified xsi:type="dcterms:W3CDTF">2021-04-23T02:30:32Z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