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A9DDA" w14:textId="77777777" w:rsidR="00AA4638" w:rsidRPr="00665FCA" w:rsidRDefault="00AA4638" w:rsidP="00AA4638">
      <w:pPr>
        <w:overflowPunct w:val="0"/>
        <w:autoSpaceDE w:val="0"/>
        <w:autoSpaceDN w:val="0"/>
        <w:adjustRightInd w:val="0"/>
        <w:spacing w:after="200" w:line="220" w:lineRule="atLeast"/>
        <w:jc w:val="center"/>
        <w:textAlignment w:val="baseline"/>
        <w:rPr>
          <w:rFonts w:ascii="Times New Roman" w:eastAsia="Times New Roman" w:hAnsi="Times New Roman" w:cs="Times New Roman"/>
          <w:b/>
          <w:bCs/>
          <w:sz w:val="28"/>
          <w:szCs w:val="28"/>
          <w:lang w:val="en-US"/>
        </w:rPr>
      </w:pPr>
      <w:r w:rsidRPr="00665FCA">
        <w:rPr>
          <w:rFonts w:ascii="Times New Roman" w:eastAsia="Times New Roman" w:hAnsi="Times New Roman" w:cs="Times New Roman"/>
          <w:b/>
          <w:bCs/>
          <w:sz w:val="28"/>
          <w:szCs w:val="28"/>
          <w:lang w:val="en-US"/>
        </w:rPr>
        <w:t>On the possibility of using the TFCV in solving problems of modern logistics</w:t>
      </w:r>
    </w:p>
    <w:p w14:paraId="3809BBC5" w14:textId="7C606E83" w:rsidR="00DF127A" w:rsidRPr="00665FCA" w:rsidRDefault="00DF127A" w:rsidP="00DF127A">
      <w:pPr>
        <w:spacing w:after="200" w:line="240" w:lineRule="auto"/>
        <w:jc w:val="center"/>
        <w:rPr>
          <w:rFonts w:ascii="Times New Roman" w:eastAsia="Calibri" w:hAnsi="Times New Roman" w:cs="Times New Roman"/>
          <w:sz w:val="20"/>
          <w:szCs w:val="20"/>
          <w:lang w:val="en-US"/>
        </w:rPr>
      </w:pPr>
      <w:r w:rsidRPr="00DF127A">
        <w:rPr>
          <w:rFonts w:ascii="Times New Roman" w:eastAsia="Calibri" w:hAnsi="Times New Roman" w:cs="Times New Roman"/>
          <w:sz w:val="20"/>
          <w:szCs w:val="20"/>
          <w:lang w:val="en-US"/>
        </w:rPr>
        <w:t>Svetunkov S.G.</w:t>
      </w:r>
      <w:r w:rsidRPr="00DF127A">
        <w:rPr>
          <w:rFonts w:ascii="Times New Roman" w:eastAsia="Calibri" w:hAnsi="Times New Roman" w:cs="Times New Roman"/>
          <w:sz w:val="20"/>
          <w:szCs w:val="20"/>
          <w:vertAlign w:val="superscript"/>
          <w:lang w:val="en-US"/>
        </w:rPr>
        <w:t>1</w:t>
      </w:r>
      <w:r w:rsidRPr="00DF127A">
        <w:rPr>
          <w:rFonts w:ascii="Times New Roman" w:eastAsia="Calibri" w:hAnsi="Times New Roman" w:cs="Times New Roman"/>
          <w:sz w:val="20"/>
          <w:szCs w:val="20"/>
          <w:lang w:val="en-US"/>
        </w:rPr>
        <w:t>, Agzamova M.Sh.</w:t>
      </w:r>
      <w:r w:rsidRPr="00DF127A">
        <w:rPr>
          <w:rFonts w:ascii="Times New Roman" w:eastAsia="Calibri" w:hAnsi="Times New Roman" w:cs="Times New Roman"/>
          <w:sz w:val="20"/>
          <w:szCs w:val="20"/>
          <w:vertAlign w:val="superscript"/>
          <w:lang w:val="en-US"/>
        </w:rPr>
        <w:t>2</w:t>
      </w:r>
      <w:r w:rsidRPr="00DF127A">
        <w:rPr>
          <w:rFonts w:ascii="Times New Roman" w:eastAsia="Calibri" w:hAnsi="Times New Roman" w:cs="Times New Roman"/>
          <w:sz w:val="20"/>
          <w:szCs w:val="20"/>
          <w:lang w:val="en-US"/>
        </w:rPr>
        <w:t>, NuruddinovaA.G.</w:t>
      </w:r>
      <w:r w:rsidRPr="00DF127A">
        <w:rPr>
          <w:rFonts w:ascii="Times New Roman" w:eastAsia="Calibri" w:hAnsi="Times New Roman" w:cs="Times New Roman"/>
          <w:sz w:val="20"/>
          <w:szCs w:val="20"/>
          <w:vertAlign w:val="superscript"/>
          <w:lang w:val="en-US"/>
        </w:rPr>
        <w:t xml:space="preserve"> 3</w:t>
      </w:r>
      <w:r w:rsidR="00665FCA">
        <w:rPr>
          <w:rFonts w:ascii="Times New Roman" w:eastAsia="Calibri" w:hAnsi="Times New Roman" w:cs="Times New Roman"/>
          <w:sz w:val="20"/>
          <w:szCs w:val="20"/>
          <w:lang w:val="en-US"/>
        </w:rPr>
        <w:t xml:space="preserve">, </w:t>
      </w:r>
      <w:r w:rsidR="00665FCA" w:rsidRPr="00665FCA">
        <w:rPr>
          <w:rFonts w:ascii="Times New Roman" w:eastAsia="Calibri" w:hAnsi="Times New Roman" w:cs="Times New Roman"/>
          <w:sz w:val="20"/>
          <w:szCs w:val="20"/>
          <w:lang w:val="en-US"/>
        </w:rPr>
        <w:t>Ponomarev</w:t>
      </w:r>
      <w:r w:rsidR="00665FCA">
        <w:rPr>
          <w:rFonts w:ascii="Times New Roman" w:eastAsia="Calibri" w:hAnsi="Times New Roman" w:cs="Times New Roman"/>
          <w:sz w:val="20"/>
          <w:szCs w:val="20"/>
          <w:lang w:val="en-US"/>
        </w:rPr>
        <w:t xml:space="preserve"> O.B.</w:t>
      </w:r>
      <w:r w:rsidR="00665FCA" w:rsidRPr="00665FCA">
        <w:rPr>
          <w:rFonts w:ascii="Times New Roman" w:eastAsia="Calibri" w:hAnsi="Times New Roman" w:cs="Times New Roman"/>
          <w:sz w:val="20"/>
          <w:szCs w:val="20"/>
          <w:vertAlign w:val="superscript"/>
          <w:lang w:val="en-US"/>
        </w:rPr>
        <w:t>4</w:t>
      </w:r>
    </w:p>
    <w:p w14:paraId="68753E72" w14:textId="77777777" w:rsidR="00DF127A" w:rsidRPr="00DF127A" w:rsidRDefault="00DF127A" w:rsidP="00DF127A">
      <w:pPr>
        <w:overflowPunct w:val="0"/>
        <w:autoSpaceDE w:val="0"/>
        <w:autoSpaceDN w:val="0"/>
        <w:adjustRightInd w:val="0"/>
        <w:spacing w:after="200" w:line="220" w:lineRule="atLeast"/>
        <w:contextualSpacing/>
        <w:jc w:val="center"/>
        <w:textAlignment w:val="baseline"/>
        <w:rPr>
          <w:rFonts w:ascii="Times New Roman" w:eastAsia="Times New Roman" w:hAnsi="Times New Roman" w:cs="Times New Roman"/>
          <w:bCs/>
          <w:sz w:val="20"/>
          <w:szCs w:val="20"/>
          <w:lang w:val="en-US"/>
        </w:rPr>
      </w:pPr>
      <w:r w:rsidRPr="00DF127A">
        <w:rPr>
          <w:rFonts w:ascii="Times New Roman" w:eastAsia="Times New Roman" w:hAnsi="Times New Roman" w:cs="Times New Roman"/>
          <w:sz w:val="20"/>
          <w:szCs w:val="20"/>
          <w:vertAlign w:val="superscript"/>
          <w:lang w:val="en-US"/>
        </w:rPr>
        <w:t>1</w:t>
      </w:r>
      <w:r w:rsidRPr="00DF127A">
        <w:rPr>
          <w:rFonts w:ascii="Times New Roman" w:eastAsia="Times New Roman" w:hAnsi="Times New Roman" w:cs="Times New Roman"/>
          <w:sz w:val="20"/>
          <w:szCs w:val="20"/>
          <w:lang w:val="en-US"/>
        </w:rPr>
        <w:t xml:space="preserve"> </w:t>
      </w:r>
      <w:r w:rsidRPr="00DF127A">
        <w:rPr>
          <w:rFonts w:ascii="Times New Roman" w:eastAsia="Times New Roman" w:hAnsi="Times New Roman" w:cs="Times New Roman"/>
          <w:bCs/>
          <w:sz w:val="20"/>
          <w:szCs w:val="20"/>
          <w:lang w:val="en-US"/>
        </w:rPr>
        <w:t>Professor of the Graduate School of Business and Management of Peter the Great St.Petersburg Polytechnic University, St.Petersburg, Russia</w:t>
      </w:r>
    </w:p>
    <w:p w14:paraId="74E98762" w14:textId="77777777" w:rsidR="00DF127A" w:rsidRPr="00DF127A" w:rsidRDefault="00DF127A" w:rsidP="00DF127A">
      <w:pPr>
        <w:overflowPunct w:val="0"/>
        <w:autoSpaceDE w:val="0"/>
        <w:autoSpaceDN w:val="0"/>
        <w:adjustRightInd w:val="0"/>
        <w:spacing w:after="200" w:line="220" w:lineRule="atLeast"/>
        <w:contextualSpacing/>
        <w:jc w:val="center"/>
        <w:textAlignment w:val="baseline"/>
        <w:rPr>
          <w:rFonts w:ascii="Times New Roman" w:eastAsia="Times New Roman" w:hAnsi="Times New Roman" w:cs="Times New Roman"/>
          <w:sz w:val="20"/>
          <w:szCs w:val="20"/>
          <w:lang w:val="en-US"/>
        </w:rPr>
      </w:pPr>
      <w:r w:rsidRPr="00DF127A">
        <w:rPr>
          <w:rFonts w:ascii="Times New Roman" w:eastAsia="Times New Roman" w:hAnsi="Times New Roman" w:cs="Times New Roman"/>
          <w:sz w:val="20"/>
          <w:szCs w:val="20"/>
          <w:vertAlign w:val="superscript"/>
          <w:lang w:val="en-US"/>
        </w:rPr>
        <w:t>2</w:t>
      </w:r>
      <w:r w:rsidRPr="00DF127A">
        <w:rPr>
          <w:rFonts w:ascii="Times New Roman" w:eastAsia="Times New Roman" w:hAnsi="Times New Roman" w:cs="Times New Roman"/>
          <w:sz w:val="20"/>
          <w:szCs w:val="20"/>
          <w:lang w:val="en-US"/>
        </w:rPr>
        <w:t xml:space="preserve"> Docent, Head of the Department of the Ministry of Employment and Labor Relations of the Republic of Uzbekistan, Tashkent, Uzbekistan</w:t>
      </w:r>
    </w:p>
    <w:p w14:paraId="7AA9C8E3" w14:textId="1A7C93C0" w:rsidR="00AA4638" w:rsidRDefault="00DF127A" w:rsidP="00DF127A">
      <w:pPr>
        <w:jc w:val="center"/>
        <w:rPr>
          <w:rFonts w:ascii="Times New Roman" w:hAnsi="Times New Roman" w:cs="Times New Roman"/>
          <w:sz w:val="20"/>
          <w:szCs w:val="20"/>
          <w:lang w:val="en-US"/>
        </w:rPr>
      </w:pPr>
      <w:r w:rsidRPr="00DF127A">
        <w:rPr>
          <w:rFonts w:ascii="Times New Roman" w:eastAsia="Calibri" w:hAnsi="Times New Roman" w:cs="Times New Roman"/>
          <w:sz w:val="20"/>
          <w:szCs w:val="20"/>
          <w:vertAlign w:val="superscript"/>
          <w:lang w:val="en-US"/>
        </w:rPr>
        <w:t>3</w:t>
      </w:r>
      <w:r w:rsidRPr="00DF127A">
        <w:rPr>
          <w:rFonts w:ascii="Times New Roman" w:eastAsia="Calibri" w:hAnsi="Times New Roman" w:cs="Times New Roman"/>
          <w:sz w:val="20"/>
          <w:szCs w:val="20"/>
          <w:lang w:val="en-US"/>
        </w:rPr>
        <w:t xml:space="preserve"> Assistant of the Department "Information security provision" Tashkent University of Information Technologies named after Muhammad al-Kharizmi, Tashkent, Uzbekistan</w:t>
      </w:r>
    </w:p>
    <w:p w14:paraId="383CDF7A" w14:textId="5564C9E5" w:rsidR="00665FCA" w:rsidRPr="00665FCA" w:rsidRDefault="00665FCA" w:rsidP="00DF127A">
      <w:pPr>
        <w:jc w:val="center"/>
        <w:rPr>
          <w:rFonts w:ascii="Times New Roman" w:hAnsi="Times New Roman" w:cs="Times New Roman"/>
          <w:sz w:val="20"/>
          <w:szCs w:val="20"/>
          <w:lang w:val="en-US"/>
        </w:rPr>
      </w:pPr>
      <w:r>
        <w:rPr>
          <w:rFonts w:ascii="Times New Roman" w:hAnsi="Times New Roman" w:cs="Times New Roman"/>
          <w:sz w:val="20"/>
          <w:szCs w:val="20"/>
          <w:lang w:val="en-US"/>
        </w:rPr>
        <w:t>4 A</w:t>
      </w:r>
      <w:r w:rsidRPr="00665FCA">
        <w:rPr>
          <w:rFonts w:ascii="Times New Roman" w:hAnsi="Times New Roman" w:cs="Times New Roman"/>
          <w:sz w:val="20"/>
          <w:szCs w:val="20"/>
          <w:lang w:val="en-US"/>
        </w:rPr>
        <w:t>ssistant professor</w:t>
      </w:r>
      <w:r>
        <w:rPr>
          <w:rFonts w:ascii="Times New Roman" w:hAnsi="Times New Roman" w:cs="Times New Roman"/>
          <w:sz w:val="20"/>
          <w:szCs w:val="20"/>
          <w:lang w:val="en-US"/>
        </w:rPr>
        <w:t xml:space="preserve">, </w:t>
      </w:r>
      <w:r w:rsidRPr="00665FCA">
        <w:rPr>
          <w:rFonts w:ascii="Times New Roman" w:hAnsi="Times New Roman" w:cs="Times New Roman"/>
          <w:sz w:val="20"/>
          <w:szCs w:val="20"/>
          <w:lang w:val="en-US"/>
        </w:rPr>
        <w:t>Head of the</w:t>
      </w:r>
      <w:r>
        <w:rPr>
          <w:rFonts w:ascii="Times New Roman" w:hAnsi="Times New Roman" w:cs="Times New Roman"/>
          <w:sz w:val="20"/>
          <w:szCs w:val="20"/>
          <w:lang w:val="en-US"/>
        </w:rPr>
        <w:t xml:space="preserve"> “</w:t>
      </w:r>
      <w:r w:rsidRPr="00665FCA">
        <w:rPr>
          <w:rFonts w:ascii="Times New Roman" w:hAnsi="Times New Roman" w:cs="Times New Roman"/>
          <w:sz w:val="20"/>
          <w:szCs w:val="20"/>
          <w:lang w:val="en-US"/>
        </w:rPr>
        <w:t>SPAR Kaliningrad LLC</w:t>
      </w:r>
      <w:r>
        <w:rPr>
          <w:rFonts w:ascii="Times New Roman" w:hAnsi="Times New Roman" w:cs="Times New Roman"/>
          <w:sz w:val="20"/>
          <w:szCs w:val="20"/>
          <w:lang w:val="en-US"/>
        </w:rPr>
        <w:t>”</w:t>
      </w:r>
      <w:r w:rsidR="0071577F">
        <w:rPr>
          <w:rFonts w:ascii="Times New Roman" w:hAnsi="Times New Roman" w:cs="Times New Roman"/>
          <w:sz w:val="20"/>
          <w:szCs w:val="20"/>
          <w:lang w:val="en-US"/>
        </w:rPr>
        <w:t>, Kalbningrad, Russia</w:t>
      </w:r>
    </w:p>
    <w:p w14:paraId="5DE0D71E" w14:textId="15A97E72" w:rsidR="00DF127A" w:rsidRDefault="00DF127A" w:rsidP="00DF127A">
      <w:pPr>
        <w:jc w:val="center"/>
        <w:rPr>
          <w:rFonts w:ascii="Times New Roman" w:hAnsi="Times New Roman" w:cs="Times New Roman"/>
          <w:sz w:val="20"/>
          <w:szCs w:val="20"/>
          <w:lang w:val="en-US"/>
        </w:rPr>
      </w:pPr>
    </w:p>
    <w:p w14:paraId="08E13A73" w14:textId="5C9C7569" w:rsidR="00DF127A" w:rsidRPr="00DF127A" w:rsidRDefault="00DF127A" w:rsidP="00DF127A">
      <w:pPr>
        <w:spacing w:after="0" w:line="240" w:lineRule="auto"/>
        <w:ind w:firstLine="709"/>
        <w:rPr>
          <w:rFonts w:ascii="Times New Roman" w:eastAsia="Calibri" w:hAnsi="Times New Roman" w:cs="Times New Roman"/>
          <w:sz w:val="18"/>
          <w:szCs w:val="18"/>
          <w:lang w:val="en-US"/>
        </w:rPr>
      </w:pPr>
      <w:r w:rsidRPr="00DF127A">
        <w:rPr>
          <w:rFonts w:ascii="Times New Roman" w:eastAsia="Calibri" w:hAnsi="Times New Roman" w:cs="Times New Roman"/>
          <w:b/>
          <w:sz w:val="18"/>
          <w:szCs w:val="18"/>
          <w:lang w:val="en-US"/>
        </w:rPr>
        <w:t xml:space="preserve">Abstract. </w:t>
      </w:r>
      <w:r w:rsidR="00462AA7" w:rsidRPr="00462AA7">
        <w:rPr>
          <w:rFonts w:ascii="Times New Roman" w:eastAsia="Calibri" w:hAnsi="Times New Roman" w:cs="Times New Roman"/>
          <w:sz w:val="18"/>
          <w:szCs w:val="18"/>
          <w:lang w:val="en-US"/>
        </w:rPr>
        <w:t>Modern logistics is characterized by the complexity of management objects and the need to process large amounts of data. Therefore, part of scientific research in this direction is aimed at obtaining new methods and building new models that more effectively cope with these problems. The article discusses the possibility and the main problems of using complex-valued economics methods for this. It shows how to generate complex variable models. The main reason is revealed why the section devoted to the processing of a complex random variable is poorly developed in mathematical statistics. These materials will help expand the possibilities of applying methods and models of a complex economy in the practice of logistics.</w:t>
      </w:r>
    </w:p>
    <w:p w14:paraId="22649CD4" w14:textId="7B09254A" w:rsidR="00DF127A" w:rsidRDefault="00DF127A" w:rsidP="00DF127A">
      <w:pPr>
        <w:jc w:val="center"/>
        <w:rPr>
          <w:rFonts w:ascii="Times New Roman" w:hAnsi="Times New Roman" w:cs="Times New Roman"/>
          <w:sz w:val="20"/>
          <w:szCs w:val="20"/>
          <w:lang w:val="en-US"/>
        </w:rPr>
      </w:pPr>
    </w:p>
    <w:p w14:paraId="28E8859D" w14:textId="3BCBD67D" w:rsidR="00462AA7" w:rsidRDefault="00462AA7" w:rsidP="00DF127A">
      <w:pPr>
        <w:jc w:val="center"/>
        <w:rPr>
          <w:rFonts w:ascii="Times New Roman" w:hAnsi="Times New Roman" w:cs="Times New Roman"/>
          <w:sz w:val="20"/>
          <w:szCs w:val="20"/>
          <w:lang w:val="en-US"/>
        </w:rPr>
      </w:pPr>
      <w:r w:rsidRPr="00064785">
        <w:rPr>
          <w:rFonts w:ascii="Times New Roman" w:hAnsi="Times New Roman" w:cs="Times New Roman"/>
          <w:b/>
          <w:sz w:val="18"/>
          <w:szCs w:val="18"/>
          <w:lang w:val="en-US"/>
        </w:rPr>
        <w:t>Keywords:</w:t>
      </w:r>
      <w:r>
        <w:rPr>
          <w:rFonts w:ascii="Times New Roman" w:hAnsi="Times New Roman" w:cs="Times New Roman"/>
          <w:b/>
          <w:sz w:val="18"/>
          <w:szCs w:val="18"/>
          <w:lang w:val="en-US"/>
        </w:rPr>
        <w:t xml:space="preserve"> </w:t>
      </w:r>
      <w:r w:rsidRPr="00462AA7">
        <w:rPr>
          <w:rFonts w:ascii="Times New Roman" w:hAnsi="Times New Roman" w:cs="Times New Roman"/>
          <w:sz w:val="18"/>
          <w:szCs w:val="18"/>
          <w:lang w:val="en-US"/>
        </w:rPr>
        <w:t>Complex random variable, economic models, complex-valued economy, distribution of a complex random variable.</w:t>
      </w:r>
    </w:p>
    <w:p w14:paraId="15F053DA" w14:textId="3FCD8EE3" w:rsidR="00462AA7" w:rsidRDefault="00462AA7" w:rsidP="00DF127A">
      <w:pPr>
        <w:jc w:val="center"/>
        <w:rPr>
          <w:rFonts w:ascii="Times New Roman" w:hAnsi="Times New Roman" w:cs="Times New Roman"/>
          <w:sz w:val="20"/>
          <w:szCs w:val="20"/>
          <w:lang w:val="en-US"/>
        </w:rPr>
      </w:pPr>
    </w:p>
    <w:p w14:paraId="08DAE8C9" w14:textId="77777777" w:rsidR="00462AA7" w:rsidRPr="00462AA7" w:rsidRDefault="00462AA7" w:rsidP="00462AA7">
      <w:pPr>
        <w:spacing w:after="0" w:line="240" w:lineRule="auto"/>
        <w:ind w:firstLine="709"/>
        <w:rPr>
          <w:rFonts w:ascii="Times New Roman" w:eastAsia="Calibri" w:hAnsi="Times New Roman" w:cs="Times New Roman"/>
          <w:b/>
          <w:sz w:val="24"/>
          <w:szCs w:val="24"/>
          <w:lang w:val="en-US"/>
        </w:rPr>
      </w:pPr>
      <w:r w:rsidRPr="00462AA7">
        <w:rPr>
          <w:rFonts w:ascii="Times New Roman" w:eastAsia="Calibri" w:hAnsi="Times New Roman" w:cs="Times New Roman"/>
          <w:b/>
          <w:sz w:val="24"/>
          <w:szCs w:val="24"/>
          <w:lang w:val="en-US"/>
        </w:rPr>
        <w:t>Introduction</w:t>
      </w:r>
    </w:p>
    <w:p w14:paraId="12EA3AC0"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It is difficult to imagine modern logistics without mathematical methods and models. With their help, numerous tasks are solved - from forecasting demand to optimizing traffic flows. At the same time, practicing specialists are often faced with the fact that the mathematical methods and models at their disposal do not allow obtaining the desired results. Therefore, scientists continue to conduct research in the development of new logistics methods and new models.</w:t>
      </w:r>
    </w:p>
    <w:p w14:paraId="512121D6" w14:textId="619F600C" w:rsidR="00462AA7"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One of the interesting and promising areas in this area is the complex-valued economy. By complex-valued economy, we mean a section of economic and mathematical modeling that uses complex variables and models of theory of complex-valued functions</w:t>
      </w:r>
      <w:r>
        <w:rPr>
          <w:rFonts w:ascii="Times New Roman" w:eastAsia="Calibri" w:hAnsi="Times New Roman" w:cs="Times New Roman"/>
          <w:sz w:val="20"/>
          <w:szCs w:val="20"/>
          <w:lang w:val="en-US"/>
        </w:rPr>
        <w:t>.</w:t>
      </w:r>
    </w:p>
    <w:p w14:paraId="3E77F1FB"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Any complex number can be considered as a two-dimensional vector. And any complex-valued function can be considered as a function of a two-dimensional vector. Then it is clear that complex variables can be used where two economic indicators reflect different properties of one phenomenon or where the behavior of an object is determined by two factors</w:t>
      </w:r>
    </w:p>
    <w:p w14:paraId="1A8AF39E"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That is, where there is a dependence of one two-dimensional vector of economic indicators on another two-dimensional vector of economic indicators (or several two-dimensional indicators), it is very easy to describe such a dependence using models and methods of the complex variable function theory.</w:t>
      </w:r>
    </w:p>
    <w:p w14:paraId="5FB0A82C"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Where do such dependencies occur in the economy? Yes, almost at every step, because so many economic indicators are aggregated values that consist of several and, most often, two main values.</w:t>
      </w:r>
    </w:p>
    <w:p w14:paraId="17308D88"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For example, gross output </w:t>
      </w:r>
      <w:r w:rsidRPr="00861806">
        <w:rPr>
          <w:rFonts w:ascii="Times New Roman" w:eastAsia="Calibri" w:hAnsi="Times New Roman" w:cs="Times New Roman"/>
          <w:i/>
          <w:iCs/>
          <w:sz w:val="20"/>
          <w:szCs w:val="20"/>
          <w:lang w:val="en-US"/>
        </w:rPr>
        <w:t>Q</w:t>
      </w:r>
      <w:r w:rsidRPr="00861806">
        <w:rPr>
          <w:rFonts w:ascii="Times New Roman" w:eastAsia="Calibri" w:hAnsi="Times New Roman" w:cs="Times New Roman"/>
          <w:sz w:val="20"/>
          <w:szCs w:val="20"/>
          <w:lang w:val="en-US"/>
        </w:rPr>
        <w:t xml:space="preserve"> is made up of gross costs </w:t>
      </w:r>
      <w:r w:rsidRPr="00861806">
        <w:rPr>
          <w:rFonts w:ascii="Times New Roman" w:eastAsia="Calibri" w:hAnsi="Times New Roman" w:cs="Times New Roman"/>
          <w:i/>
          <w:iCs/>
          <w:sz w:val="20"/>
          <w:szCs w:val="20"/>
          <w:lang w:val="en-US"/>
        </w:rPr>
        <w:t>C</w:t>
      </w:r>
      <w:r w:rsidRPr="00861806">
        <w:rPr>
          <w:rFonts w:ascii="Times New Roman" w:eastAsia="Calibri" w:hAnsi="Times New Roman" w:cs="Times New Roman"/>
          <w:sz w:val="20"/>
          <w:szCs w:val="20"/>
          <w:lang w:val="en-US"/>
        </w:rPr>
        <w:t xml:space="preserve"> and gross profit </w:t>
      </w:r>
      <w:r w:rsidRPr="00861806">
        <w:rPr>
          <w:rFonts w:ascii="Times New Roman" w:eastAsia="Calibri" w:hAnsi="Times New Roman" w:cs="Times New Roman"/>
          <w:i/>
          <w:iCs/>
          <w:sz w:val="20"/>
          <w:szCs w:val="20"/>
          <w:lang w:val="en-US"/>
        </w:rPr>
        <w:t>G</w:t>
      </w:r>
      <w:r w:rsidRPr="00861806">
        <w:rPr>
          <w:rFonts w:ascii="Times New Roman" w:eastAsia="Calibri" w:hAnsi="Times New Roman" w:cs="Times New Roman"/>
          <w:sz w:val="20"/>
          <w:szCs w:val="20"/>
          <w:lang w:val="en-US"/>
        </w:rPr>
        <w:t xml:space="preserve">, which makes it possible to represent the results as a complex variable </w:t>
      </w:r>
      <w:r w:rsidRPr="00861806">
        <w:rPr>
          <w:rFonts w:ascii="Times New Roman" w:eastAsia="Calibri" w:hAnsi="Times New Roman" w:cs="Times New Roman"/>
          <w:i/>
          <w:iCs/>
          <w:sz w:val="20"/>
          <w:szCs w:val="20"/>
          <w:lang w:val="en-US"/>
        </w:rPr>
        <w:t>(C+iG).</w:t>
      </w:r>
    </w:p>
    <w:p w14:paraId="3CB26350" w14:textId="77777777" w:rsidR="00861806" w:rsidRPr="00861806" w:rsidRDefault="00861806" w:rsidP="00861806">
      <w:pPr>
        <w:spacing w:after="0" w:line="240" w:lineRule="auto"/>
        <w:jc w:val="both"/>
        <w:rPr>
          <w:rFonts w:ascii="Times New Roman" w:eastAsia="Calibri" w:hAnsi="Times New Roman" w:cs="Times New Roman"/>
          <w:i/>
          <w:iCs/>
          <w:sz w:val="20"/>
          <w:szCs w:val="20"/>
          <w:lang w:val="en-US"/>
        </w:rPr>
      </w:pPr>
      <w:r w:rsidRPr="00861806">
        <w:rPr>
          <w:rFonts w:ascii="Times New Roman" w:eastAsia="Calibri" w:hAnsi="Times New Roman" w:cs="Times New Roman"/>
          <w:sz w:val="20"/>
          <w:szCs w:val="20"/>
          <w:lang w:val="en-US"/>
        </w:rPr>
        <w:t xml:space="preserve">     The capital that is used in production is also an aggregated value – it can be production </w:t>
      </w:r>
      <w:r w:rsidRPr="00861806">
        <w:rPr>
          <w:rFonts w:ascii="Times New Roman" w:eastAsia="Calibri" w:hAnsi="Times New Roman" w:cs="Times New Roman"/>
          <w:i/>
          <w:iCs/>
          <w:sz w:val="20"/>
          <w:szCs w:val="20"/>
          <w:lang w:val="en-US"/>
        </w:rPr>
        <w:t>K</w:t>
      </w:r>
      <w:r w:rsidRPr="00861806">
        <w:rPr>
          <w:rFonts w:ascii="Times New Roman" w:eastAsia="Calibri" w:hAnsi="Times New Roman" w:cs="Times New Roman"/>
          <w:i/>
          <w:iCs/>
          <w:sz w:val="20"/>
          <w:szCs w:val="20"/>
          <w:vertAlign w:val="subscript"/>
          <w:lang w:val="en-US"/>
        </w:rPr>
        <w:t>0</w:t>
      </w:r>
      <w:r w:rsidRPr="00861806">
        <w:rPr>
          <w:rFonts w:ascii="Times New Roman" w:eastAsia="Calibri" w:hAnsi="Times New Roman" w:cs="Times New Roman"/>
          <w:sz w:val="20"/>
          <w:szCs w:val="20"/>
          <w:lang w:val="en-US"/>
        </w:rPr>
        <w:t xml:space="preserve"> and non-production </w:t>
      </w:r>
      <w:r w:rsidRPr="00861806">
        <w:rPr>
          <w:rFonts w:ascii="Times New Roman" w:eastAsia="Calibri" w:hAnsi="Times New Roman" w:cs="Times New Roman"/>
          <w:i/>
          <w:iCs/>
          <w:sz w:val="20"/>
          <w:szCs w:val="20"/>
          <w:lang w:val="en-US"/>
        </w:rPr>
        <w:t>K</w:t>
      </w:r>
      <w:r w:rsidRPr="00861806">
        <w:rPr>
          <w:rFonts w:ascii="Times New Roman" w:eastAsia="Calibri" w:hAnsi="Times New Roman" w:cs="Times New Roman"/>
          <w:i/>
          <w:iCs/>
          <w:sz w:val="20"/>
          <w:szCs w:val="20"/>
          <w:vertAlign w:val="subscript"/>
          <w:lang w:val="en-US"/>
        </w:rPr>
        <w:t>1</w:t>
      </w:r>
      <w:r w:rsidRPr="00861806">
        <w:rPr>
          <w:rFonts w:ascii="Times New Roman" w:eastAsia="Calibri" w:hAnsi="Times New Roman" w:cs="Times New Roman"/>
          <w:sz w:val="20"/>
          <w:szCs w:val="20"/>
          <w:lang w:val="en-US"/>
        </w:rPr>
        <w:t xml:space="preserve">. Therefore, it can also be represented as a complex variable </w:t>
      </w:r>
      <w:r w:rsidRPr="00861806">
        <w:rPr>
          <w:rFonts w:ascii="Times New Roman" w:eastAsia="Calibri" w:hAnsi="Times New Roman" w:cs="Times New Roman"/>
          <w:i/>
          <w:iCs/>
          <w:sz w:val="20"/>
          <w:szCs w:val="20"/>
          <w:lang w:val="en-US"/>
        </w:rPr>
        <w:t>(K</w:t>
      </w:r>
      <w:r w:rsidRPr="00861806">
        <w:rPr>
          <w:rFonts w:ascii="Times New Roman" w:eastAsia="Calibri" w:hAnsi="Times New Roman" w:cs="Times New Roman"/>
          <w:i/>
          <w:iCs/>
          <w:sz w:val="20"/>
          <w:szCs w:val="20"/>
          <w:vertAlign w:val="subscript"/>
          <w:lang w:val="en-US"/>
        </w:rPr>
        <w:t>0</w:t>
      </w:r>
      <w:r w:rsidRPr="00861806">
        <w:rPr>
          <w:rFonts w:ascii="Times New Roman" w:eastAsia="Calibri" w:hAnsi="Times New Roman" w:cs="Times New Roman"/>
          <w:i/>
          <w:iCs/>
          <w:sz w:val="20"/>
          <w:szCs w:val="20"/>
          <w:lang w:val="en-US"/>
        </w:rPr>
        <w:t>+iK</w:t>
      </w:r>
      <w:r w:rsidRPr="00861806">
        <w:rPr>
          <w:rFonts w:ascii="Times New Roman" w:eastAsia="Calibri" w:hAnsi="Times New Roman" w:cs="Times New Roman"/>
          <w:i/>
          <w:iCs/>
          <w:sz w:val="20"/>
          <w:szCs w:val="20"/>
          <w:vertAlign w:val="subscript"/>
          <w:lang w:val="en-US"/>
        </w:rPr>
        <w:t>1</w:t>
      </w:r>
      <w:r w:rsidRPr="00861806">
        <w:rPr>
          <w:rFonts w:ascii="Times New Roman" w:eastAsia="Calibri" w:hAnsi="Times New Roman" w:cs="Times New Roman"/>
          <w:i/>
          <w:iCs/>
          <w:sz w:val="20"/>
          <w:szCs w:val="20"/>
          <w:lang w:val="en-US"/>
        </w:rPr>
        <w:t>).</w:t>
      </w:r>
    </w:p>
    <w:p w14:paraId="2298C3CA"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The labor used in production is also a generalized quantity. And it is also possible to take into account different effects of different f labor types on the results of production using a complex variable </w:t>
      </w:r>
      <w:r w:rsidRPr="00861806">
        <w:rPr>
          <w:rFonts w:ascii="Times New Roman" w:eastAsia="Calibri" w:hAnsi="Times New Roman" w:cs="Times New Roman"/>
          <w:i/>
          <w:iCs/>
          <w:sz w:val="20"/>
          <w:szCs w:val="20"/>
          <w:lang w:val="en-US"/>
        </w:rPr>
        <w:t>(L</w:t>
      </w:r>
      <w:r w:rsidRPr="00861806">
        <w:rPr>
          <w:rFonts w:ascii="Times New Roman" w:eastAsia="Calibri" w:hAnsi="Times New Roman" w:cs="Times New Roman"/>
          <w:i/>
          <w:iCs/>
          <w:sz w:val="20"/>
          <w:szCs w:val="20"/>
          <w:vertAlign w:val="subscript"/>
          <w:lang w:val="en-US"/>
        </w:rPr>
        <w:t>0</w:t>
      </w:r>
      <w:r w:rsidRPr="00861806">
        <w:rPr>
          <w:rFonts w:ascii="Times New Roman" w:eastAsia="Calibri" w:hAnsi="Times New Roman" w:cs="Times New Roman"/>
          <w:i/>
          <w:iCs/>
          <w:sz w:val="20"/>
          <w:szCs w:val="20"/>
          <w:lang w:val="en-US"/>
        </w:rPr>
        <w:t>+iL</w:t>
      </w:r>
      <w:r w:rsidRPr="00861806">
        <w:rPr>
          <w:rFonts w:ascii="Times New Roman" w:eastAsia="Calibri" w:hAnsi="Times New Roman" w:cs="Times New Roman"/>
          <w:i/>
          <w:iCs/>
          <w:sz w:val="20"/>
          <w:szCs w:val="20"/>
          <w:vertAlign w:val="subscript"/>
          <w:lang w:val="en-US"/>
        </w:rPr>
        <w:t>1</w:t>
      </w:r>
      <w:r w:rsidRPr="00861806">
        <w:rPr>
          <w:rFonts w:ascii="Times New Roman" w:eastAsia="Calibri" w:hAnsi="Times New Roman" w:cs="Times New Roman"/>
          <w:i/>
          <w:iCs/>
          <w:sz w:val="20"/>
          <w:szCs w:val="20"/>
          <w:lang w:val="en-US"/>
        </w:rPr>
        <w:t>).</w:t>
      </w:r>
      <w:r w:rsidRPr="00861806">
        <w:rPr>
          <w:rFonts w:ascii="Times New Roman" w:eastAsia="Calibri" w:hAnsi="Times New Roman" w:cs="Times New Roman"/>
          <w:sz w:val="20"/>
          <w:szCs w:val="20"/>
          <w:lang w:val="en-US"/>
        </w:rPr>
        <w:t xml:space="preserve"> Here </w:t>
      </w:r>
      <w:r w:rsidRPr="00861806">
        <w:rPr>
          <w:rFonts w:ascii="Times New Roman" w:eastAsia="Calibri" w:hAnsi="Times New Roman" w:cs="Times New Roman"/>
          <w:i/>
          <w:iCs/>
          <w:sz w:val="20"/>
          <w:szCs w:val="20"/>
          <w:lang w:val="en-US"/>
        </w:rPr>
        <w:t>L</w:t>
      </w:r>
      <w:r w:rsidRPr="00861806">
        <w:rPr>
          <w:rFonts w:ascii="Times New Roman" w:eastAsia="Calibri" w:hAnsi="Times New Roman" w:cs="Times New Roman"/>
          <w:i/>
          <w:iCs/>
          <w:sz w:val="20"/>
          <w:szCs w:val="20"/>
          <w:vertAlign w:val="subscript"/>
          <w:lang w:val="en-US"/>
        </w:rPr>
        <w:t>0</w:t>
      </w:r>
      <w:r w:rsidRPr="00861806">
        <w:rPr>
          <w:rFonts w:ascii="Times New Roman" w:eastAsia="Calibri" w:hAnsi="Times New Roman" w:cs="Times New Roman"/>
          <w:sz w:val="20"/>
          <w:szCs w:val="20"/>
          <w:lang w:val="en-US"/>
        </w:rPr>
        <w:t xml:space="preserve"> is the labor of production personnel, and </w:t>
      </w:r>
      <w:r w:rsidRPr="00861806">
        <w:rPr>
          <w:rFonts w:ascii="Times New Roman" w:eastAsia="Calibri" w:hAnsi="Times New Roman" w:cs="Times New Roman"/>
          <w:i/>
          <w:iCs/>
          <w:sz w:val="20"/>
          <w:szCs w:val="20"/>
          <w:lang w:val="en-US"/>
        </w:rPr>
        <w:t>L</w:t>
      </w:r>
      <w:r w:rsidRPr="00861806">
        <w:rPr>
          <w:rFonts w:ascii="Times New Roman" w:eastAsia="Calibri" w:hAnsi="Times New Roman" w:cs="Times New Roman"/>
          <w:i/>
          <w:iCs/>
          <w:sz w:val="20"/>
          <w:szCs w:val="20"/>
          <w:vertAlign w:val="subscript"/>
          <w:lang w:val="en-US"/>
        </w:rPr>
        <w:t>1</w:t>
      </w:r>
      <w:r w:rsidRPr="00861806">
        <w:rPr>
          <w:rFonts w:ascii="Times New Roman" w:eastAsia="Calibri" w:hAnsi="Times New Roman" w:cs="Times New Roman"/>
          <w:sz w:val="20"/>
          <w:szCs w:val="20"/>
          <w:lang w:val="en-US"/>
        </w:rPr>
        <w:t xml:space="preserve"> is the labor of non-production personnel.</w:t>
      </w:r>
    </w:p>
    <w:p w14:paraId="599BDA0C"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On stock exchanges, analysts monitor the dynamics of different companies` sales shares. In doing so, they use the aggregated value of transactions volume in shares:  </w:t>
      </w:r>
    </w:p>
    <w:p w14:paraId="4B08EB01"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w:t>
      </w:r>
      <w:r w:rsidRPr="00861806">
        <w:rPr>
          <w:rFonts w:ascii="Times New Roman" w:eastAsia="Calibri" w:hAnsi="Times New Roman" w:cs="Times New Roman"/>
          <w:sz w:val="20"/>
          <w:szCs w:val="20"/>
        </w:rPr>
        <w:object w:dxaOrig="960" w:dyaOrig="360" w14:anchorId="460C4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8pt" o:ole="">
            <v:imagedata r:id="rId5" o:title=""/>
          </v:shape>
          <o:OLEObject Type="Embed" ProgID="Equation.DSMT4" ShapeID="_x0000_i1025" DrawAspect="Content" ObjectID="_1698850466" r:id="rId6"/>
        </w:object>
      </w:r>
      <w:r w:rsidRPr="00861806">
        <w:rPr>
          <w:rFonts w:ascii="Times New Roman" w:eastAsia="Calibri" w:hAnsi="Times New Roman" w:cs="Times New Roman"/>
          <w:sz w:val="20"/>
          <w:szCs w:val="20"/>
          <w:lang w:val="en-US"/>
        </w:rPr>
        <w:t>. (1)</w:t>
      </w:r>
    </w:p>
    <w:p w14:paraId="302C6DBD"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They will receive additional information if they use a complex variable </w:t>
      </w:r>
      <w:r w:rsidRPr="00861806">
        <w:rPr>
          <w:rFonts w:ascii="Times New Roman" w:eastAsia="Calibri" w:hAnsi="Times New Roman" w:cs="Times New Roman"/>
          <w:i/>
          <w:iCs/>
          <w:sz w:val="20"/>
          <w:szCs w:val="20"/>
          <w:lang w:val="en-US"/>
        </w:rPr>
        <w:t>(p</w:t>
      </w:r>
      <w:r w:rsidRPr="00861806">
        <w:rPr>
          <w:rFonts w:ascii="Times New Roman" w:eastAsia="Calibri" w:hAnsi="Times New Roman" w:cs="Times New Roman"/>
          <w:i/>
          <w:iCs/>
          <w:sz w:val="20"/>
          <w:szCs w:val="20"/>
          <w:vertAlign w:val="subscript"/>
          <w:lang w:val="en-US"/>
        </w:rPr>
        <w:t>t</w:t>
      </w:r>
      <w:r w:rsidRPr="00861806">
        <w:rPr>
          <w:rFonts w:ascii="Times New Roman" w:eastAsia="Calibri" w:hAnsi="Times New Roman" w:cs="Times New Roman"/>
          <w:i/>
          <w:iCs/>
          <w:sz w:val="20"/>
          <w:szCs w:val="20"/>
          <w:lang w:val="en-US"/>
        </w:rPr>
        <w:t>+iq</w:t>
      </w:r>
      <w:r w:rsidRPr="00861806">
        <w:rPr>
          <w:rFonts w:ascii="Times New Roman" w:eastAsia="Calibri" w:hAnsi="Times New Roman" w:cs="Times New Roman"/>
          <w:i/>
          <w:iCs/>
          <w:sz w:val="20"/>
          <w:szCs w:val="20"/>
          <w:vertAlign w:val="subscript"/>
          <w:lang w:val="en-US"/>
        </w:rPr>
        <w:t>t</w:t>
      </w:r>
      <w:r w:rsidRPr="00861806">
        <w:rPr>
          <w:rFonts w:ascii="Times New Roman" w:eastAsia="Calibri" w:hAnsi="Times New Roman" w:cs="Times New Roman"/>
          <w:i/>
          <w:iCs/>
          <w:sz w:val="20"/>
          <w:szCs w:val="20"/>
          <w:lang w:val="en-US"/>
        </w:rPr>
        <w:t>),</w:t>
      </w:r>
      <w:r w:rsidRPr="00861806">
        <w:rPr>
          <w:rFonts w:ascii="Times New Roman" w:eastAsia="Calibri" w:hAnsi="Times New Roman" w:cs="Times New Roman"/>
          <w:sz w:val="20"/>
          <w:szCs w:val="20"/>
          <w:lang w:val="en-US"/>
        </w:rPr>
        <w:t xml:space="preserve"> having previously reduced the price per unit of </w:t>
      </w:r>
      <w:r w:rsidRPr="00861806">
        <w:rPr>
          <w:rFonts w:ascii="Times New Roman" w:eastAsia="Calibri" w:hAnsi="Times New Roman" w:cs="Times New Roman"/>
          <w:i/>
          <w:iCs/>
          <w:sz w:val="20"/>
          <w:szCs w:val="20"/>
          <w:lang w:val="en-US"/>
        </w:rPr>
        <w:t>pt</w:t>
      </w:r>
      <w:r w:rsidRPr="00861806">
        <w:rPr>
          <w:rFonts w:ascii="Times New Roman" w:eastAsia="Calibri" w:hAnsi="Times New Roman" w:cs="Times New Roman"/>
          <w:sz w:val="20"/>
          <w:szCs w:val="20"/>
          <w:lang w:val="en-US"/>
        </w:rPr>
        <w:t xml:space="preserve"> shares and the volume of sales of </w:t>
      </w:r>
      <w:r w:rsidRPr="00861806">
        <w:rPr>
          <w:rFonts w:ascii="Times New Roman" w:eastAsia="Calibri" w:hAnsi="Times New Roman" w:cs="Times New Roman"/>
          <w:i/>
          <w:iCs/>
          <w:sz w:val="20"/>
          <w:szCs w:val="20"/>
          <w:lang w:val="en-US"/>
        </w:rPr>
        <w:t>q</w:t>
      </w:r>
      <w:r w:rsidRPr="00861806">
        <w:rPr>
          <w:rFonts w:ascii="Times New Roman" w:eastAsia="Calibri" w:hAnsi="Times New Roman" w:cs="Times New Roman"/>
          <w:i/>
          <w:iCs/>
          <w:sz w:val="20"/>
          <w:szCs w:val="20"/>
          <w:vertAlign w:val="subscript"/>
          <w:lang w:val="en-US"/>
        </w:rPr>
        <w:t>t</w:t>
      </w:r>
      <w:r w:rsidRPr="00861806">
        <w:rPr>
          <w:rFonts w:ascii="Times New Roman" w:eastAsia="Calibri" w:hAnsi="Times New Roman" w:cs="Times New Roman"/>
          <w:sz w:val="20"/>
          <w:szCs w:val="20"/>
          <w:lang w:val="en-US"/>
        </w:rPr>
        <w:t xml:space="preserve"> shares at this price to a single scale and dimension. This possibility is demonstrated in the monograph "Complex-valued ..." (Svetunkov, 2012).</w:t>
      </w:r>
    </w:p>
    <w:p w14:paraId="337AC679"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For the economy as a whole, at the meso or macro level, the volume of production can be divided into goods </w:t>
      </w:r>
      <w:r w:rsidRPr="00861806">
        <w:rPr>
          <w:rFonts w:ascii="Times New Roman" w:eastAsia="Calibri" w:hAnsi="Times New Roman" w:cs="Times New Roman"/>
          <w:i/>
          <w:iCs/>
          <w:sz w:val="20"/>
          <w:szCs w:val="20"/>
          <w:lang w:val="en-US"/>
        </w:rPr>
        <w:t xml:space="preserve">P </w:t>
      </w:r>
      <w:r w:rsidRPr="00861806">
        <w:rPr>
          <w:rFonts w:ascii="Times New Roman" w:eastAsia="Calibri" w:hAnsi="Times New Roman" w:cs="Times New Roman"/>
          <w:sz w:val="20"/>
          <w:szCs w:val="20"/>
          <w:lang w:val="en-US"/>
        </w:rPr>
        <w:t xml:space="preserve">and services </w:t>
      </w:r>
      <w:r w:rsidRPr="00861806">
        <w:rPr>
          <w:rFonts w:ascii="Times New Roman" w:eastAsia="Calibri" w:hAnsi="Times New Roman" w:cs="Times New Roman"/>
          <w:i/>
          <w:iCs/>
          <w:sz w:val="20"/>
          <w:szCs w:val="20"/>
          <w:lang w:val="en-US"/>
        </w:rPr>
        <w:t>S</w:t>
      </w:r>
      <w:r w:rsidRPr="00861806">
        <w:rPr>
          <w:rFonts w:ascii="Times New Roman" w:eastAsia="Calibri" w:hAnsi="Times New Roman" w:cs="Times New Roman"/>
          <w:sz w:val="20"/>
          <w:szCs w:val="20"/>
          <w:lang w:val="en-US"/>
        </w:rPr>
        <w:t xml:space="preserve"> – and again, a complex variable</w:t>
      </w:r>
      <w:r w:rsidRPr="00861806">
        <w:rPr>
          <w:rFonts w:ascii="Times New Roman" w:eastAsia="Calibri" w:hAnsi="Times New Roman" w:cs="Times New Roman"/>
          <w:i/>
          <w:iCs/>
          <w:sz w:val="20"/>
          <w:szCs w:val="20"/>
          <w:lang w:val="en-US"/>
        </w:rPr>
        <w:t xml:space="preserve"> (P+ iS) </w:t>
      </w:r>
      <w:r w:rsidRPr="00861806">
        <w:rPr>
          <w:rFonts w:ascii="Times New Roman" w:eastAsia="Calibri" w:hAnsi="Times New Roman" w:cs="Times New Roman"/>
          <w:sz w:val="20"/>
          <w:szCs w:val="20"/>
          <w:lang w:val="en-US"/>
        </w:rPr>
        <w:t>can be used for modeling.</w:t>
      </w:r>
    </w:p>
    <w:p w14:paraId="081CEF7F"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In retail, these can be durable goods </w:t>
      </w:r>
      <w:r w:rsidRPr="00861806">
        <w:rPr>
          <w:rFonts w:ascii="Times New Roman" w:eastAsia="Calibri" w:hAnsi="Times New Roman" w:cs="Times New Roman"/>
          <w:i/>
          <w:iCs/>
          <w:sz w:val="20"/>
          <w:szCs w:val="20"/>
          <w:lang w:val="en-US"/>
        </w:rPr>
        <w:t>L</w:t>
      </w:r>
      <w:r w:rsidRPr="00861806">
        <w:rPr>
          <w:rFonts w:ascii="Times New Roman" w:eastAsia="Calibri" w:hAnsi="Times New Roman" w:cs="Times New Roman"/>
          <w:i/>
          <w:iCs/>
          <w:sz w:val="20"/>
          <w:szCs w:val="20"/>
          <w:vertAlign w:val="subscript"/>
          <w:lang w:val="en-US"/>
        </w:rPr>
        <w:t>0</w:t>
      </w:r>
      <w:r w:rsidRPr="00861806">
        <w:rPr>
          <w:rFonts w:ascii="Times New Roman" w:eastAsia="Calibri" w:hAnsi="Times New Roman" w:cs="Times New Roman"/>
          <w:sz w:val="20"/>
          <w:szCs w:val="20"/>
          <w:lang w:val="en-US"/>
        </w:rPr>
        <w:t xml:space="preserve"> and non-durable goods </w:t>
      </w:r>
      <w:r w:rsidRPr="00861806">
        <w:rPr>
          <w:rFonts w:ascii="Times New Roman" w:eastAsia="Calibri" w:hAnsi="Times New Roman" w:cs="Times New Roman"/>
          <w:i/>
          <w:iCs/>
          <w:sz w:val="20"/>
          <w:szCs w:val="20"/>
          <w:lang w:val="en-US"/>
        </w:rPr>
        <w:t>Sh</w:t>
      </w:r>
      <w:r w:rsidRPr="00861806">
        <w:rPr>
          <w:rFonts w:ascii="Times New Roman" w:eastAsia="Calibri" w:hAnsi="Times New Roman" w:cs="Times New Roman"/>
          <w:sz w:val="20"/>
          <w:szCs w:val="20"/>
          <w:lang w:val="en-US"/>
        </w:rPr>
        <w:t xml:space="preserve">, and again the sales volumes can be described by using a complex variable </w:t>
      </w:r>
      <w:r w:rsidRPr="00861806">
        <w:rPr>
          <w:rFonts w:ascii="Times New Roman" w:eastAsia="Calibri" w:hAnsi="Times New Roman" w:cs="Times New Roman"/>
          <w:i/>
          <w:iCs/>
          <w:sz w:val="20"/>
          <w:szCs w:val="20"/>
          <w:lang w:val="en-US"/>
        </w:rPr>
        <w:t>(L</w:t>
      </w:r>
      <w:r w:rsidRPr="00861806">
        <w:rPr>
          <w:rFonts w:ascii="Times New Roman" w:eastAsia="Calibri" w:hAnsi="Times New Roman" w:cs="Times New Roman"/>
          <w:i/>
          <w:iCs/>
          <w:sz w:val="20"/>
          <w:szCs w:val="20"/>
          <w:vertAlign w:val="subscript"/>
          <w:lang w:val="en-US"/>
        </w:rPr>
        <w:t>0</w:t>
      </w:r>
      <w:r w:rsidRPr="00861806">
        <w:rPr>
          <w:rFonts w:ascii="Times New Roman" w:eastAsia="Calibri" w:hAnsi="Times New Roman" w:cs="Times New Roman"/>
          <w:i/>
          <w:iCs/>
          <w:sz w:val="20"/>
          <w:szCs w:val="20"/>
          <w:lang w:val="en-US"/>
        </w:rPr>
        <w:t xml:space="preserve"> + iSh).</w:t>
      </w:r>
    </w:p>
    <w:p w14:paraId="591C7EF4"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Similar examples can be continued further, but in any case, it is already clear that the scope of complex variables application in economics is extensive.</w:t>
      </w:r>
    </w:p>
    <w:p w14:paraId="353F29BD"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lastRenderedPageBreak/>
        <w:t xml:space="preserve">     In this case, most often it does not matter which variable is attributed to the real part of the complex variable, and which to the imaginary one, because when forming a vector, such a problem is not worth it.</w:t>
      </w:r>
    </w:p>
    <w:p w14:paraId="5330FBFE"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But when modeling the economy, there are such situations when the order of the variables, when they are formed into a complex number, takes on a certain meaning This may be the case, for example, when modeling the dependence of production results on production resources, that is, when constructing production functions.</w:t>
      </w:r>
    </w:p>
    <w:p w14:paraId="1940324B" w14:textId="5CC50CD2"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w:t>
      </w:r>
      <w:r w:rsidR="00CF174A" w:rsidRPr="00CF174A">
        <w:rPr>
          <w:rFonts w:ascii="Times New Roman" w:eastAsia="Calibri" w:hAnsi="Times New Roman" w:cs="Times New Roman"/>
          <w:sz w:val="20"/>
          <w:szCs w:val="20"/>
          <w:lang w:val="en-US"/>
        </w:rPr>
        <w:t>Large logistic corporations can be described with good accuracy using models of production functions.</w:t>
      </w:r>
      <w:r w:rsidR="00CF174A">
        <w:rPr>
          <w:rFonts w:ascii="Times New Roman" w:eastAsia="Calibri" w:hAnsi="Times New Roman" w:cs="Times New Roman"/>
          <w:sz w:val="20"/>
          <w:szCs w:val="20"/>
          <w:lang w:val="en-US"/>
        </w:rPr>
        <w:t xml:space="preserve"> </w:t>
      </w:r>
      <w:r w:rsidRPr="00861806">
        <w:rPr>
          <w:rFonts w:ascii="Times New Roman" w:eastAsia="Calibri" w:hAnsi="Times New Roman" w:cs="Times New Roman"/>
          <w:sz w:val="20"/>
          <w:szCs w:val="20"/>
          <w:lang w:val="en-US"/>
        </w:rPr>
        <w:t>In the domain of real variables, production functions most often take the form of power models of the type:</w:t>
      </w:r>
    </w:p>
    <w:p w14:paraId="4ED613C1"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rPr>
        <w:object w:dxaOrig="1200" w:dyaOrig="360" w14:anchorId="5F192E98">
          <v:shape id="_x0000_i1026" type="#_x0000_t75" style="width:60pt;height:18pt" o:ole="">
            <v:imagedata r:id="rId7" o:title=""/>
          </v:shape>
          <o:OLEObject Type="Embed" ProgID="Equation.DSMT4" ShapeID="_x0000_i1026" DrawAspect="Content" ObjectID="_1698850467" r:id="rId8"/>
        </w:object>
      </w:r>
      <w:r w:rsidRPr="00861806">
        <w:rPr>
          <w:rFonts w:ascii="Times New Roman" w:eastAsia="Calibri" w:hAnsi="Times New Roman" w:cs="Times New Roman"/>
          <w:sz w:val="20"/>
          <w:szCs w:val="20"/>
          <w:lang w:val="en-US"/>
        </w:rPr>
        <w:t>.   (2)</w:t>
      </w:r>
    </w:p>
    <w:p w14:paraId="05C0A8E9"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And their difference from each other lies in the way of setting restrictions on the limits of change in degree indicators α</w:t>
      </w:r>
      <w:r w:rsidRPr="00861806">
        <w:rPr>
          <w:rFonts w:ascii="Times New Roman" w:eastAsia="Calibri" w:hAnsi="Times New Roman" w:cs="Times New Roman"/>
          <w:i/>
          <w:iCs/>
          <w:sz w:val="20"/>
          <w:szCs w:val="20"/>
          <w:lang w:val="en-US"/>
        </w:rPr>
        <w:t xml:space="preserve"> </w:t>
      </w:r>
      <w:r w:rsidRPr="00861806">
        <w:rPr>
          <w:rFonts w:ascii="Times New Roman" w:eastAsia="Calibri" w:hAnsi="Times New Roman" w:cs="Times New Roman"/>
          <w:sz w:val="20"/>
          <w:szCs w:val="20"/>
          <w:lang w:val="en-US"/>
        </w:rPr>
        <w:t>and</w:t>
      </w:r>
      <w:r w:rsidRPr="00861806">
        <w:rPr>
          <w:rFonts w:ascii="Times New Roman" w:eastAsia="Calibri" w:hAnsi="Times New Roman" w:cs="Times New Roman"/>
          <w:i/>
          <w:iCs/>
          <w:sz w:val="20"/>
          <w:szCs w:val="20"/>
          <w:lang w:val="en-US"/>
        </w:rPr>
        <w:t xml:space="preserve"> </w:t>
      </w:r>
      <w:r w:rsidRPr="00861806">
        <w:rPr>
          <w:rFonts w:ascii="Times New Roman" w:eastAsia="Calibri" w:hAnsi="Times New Roman" w:cs="Times New Roman"/>
          <w:i/>
          <w:iCs/>
          <w:sz w:val="20"/>
          <w:szCs w:val="20"/>
        </w:rPr>
        <w:t>β</w:t>
      </w:r>
      <w:r w:rsidRPr="00861806">
        <w:rPr>
          <w:rFonts w:ascii="Times New Roman" w:eastAsia="Calibri" w:hAnsi="Times New Roman" w:cs="Times New Roman"/>
          <w:sz w:val="20"/>
          <w:szCs w:val="20"/>
          <w:lang w:val="en-US"/>
        </w:rPr>
        <w:t>.</w:t>
      </w:r>
    </w:p>
    <w:p w14:paraId="4B1CA54C" w14:textId="7405DBCF"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Complex-valued analogues of this function can be very diverse, but the form of a complex-valued production function with real coefficients is universal (Svetunkov S.G., Svetunkov I.S., 20</w:t>
      </w:r>
      <w:r w:rsidR="00DD17BB">
        <w:rPr>
          <w:rFonts w:ascii="Times New Roman" w:eastAsia="Calibri" w:hAnsi="Times New Roman" w:cs="Times New Roman"/>
          <w:sz w:val="20"/>
          <w:szCs w:val="20"/>
          <w:lang w:val="en-US"/>
        </w:rPr>
        <w:t>19</w:t>
      </w:r>
      <w:r w:rsidRPr="00861806">
        <w:rPr>
          <w:rFonts w:ascii="Times New Roman" w:eastAsia="Calibri" w:hAnsi="Times New Roman" w:cs="Times New Roman"/>
          <w:sz w:val="20"/>
          <w:szCs w:val="20"/>
          <w:lang w:val="en-US"/>
        </w:rPr>
        <w:t xml:space="preserve">): </w:t>
      </w:r>
    </w:p>
    <w:p w14:paraId="24FE265C"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rPr>
        <w:object w:dxaOrig="1920" w:dyaOrig="360" w14:anchorId="641D5495">
          <v:shape id="_x0000_i1027" type="#_x0000_t75" style="width:96pt;height:18pt" o:ole="">
            <v:imagedata r:id="rId9" o:title=""/>
          </v:shape>
          <o:OLEObject Type="Embed" ProgID="Equation.DSMT4" ShapeID="_x0000_i1027" DrawAspect="Content" ObjectID="_1698850468" r:id="rId10"/>
        </w:object>
      </w:r>
      <w:r w:rsidRPr="00861806">
        <w:rPr>
          <w:rFonts w:ascii="Times New Roman" w:eastAsia="Calibri" w:hAnsi="Times New Roman" w:cs="Times New Roman"/>
          <w:sz w:val="20"/>
          <w:szCs w:val="20"/>
          <w:lang w:val="en-US"/>
        </w:rPr>
        <w:t>.   (3)</w:t>
      </w:r>
    </w:p>
    <w:p w14:paraId="4512516B"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Here </w:t>
      </w:r>
      <w:r w:rsidRPr="00861806">
        <w:rPr>
          <w:rFonts w:ascii="Times New Roman" w:eastAsia="Calibri" w:hAnsi="Times New Roman" w:cs="Times New Roman"/>
          <w:i/>
          <w:iCs/>
          <w:sz w:val="20"/>
          <w:szCs w:val="20"/>
          <w:lang w:val="en-US"/>
        </w:rPr>
        <w:t>C</w:t>
      </w:r>
      <w:r w:rsidRPr="00861806">
        <w:rPr>
          <w:rFonts w:ascii="Times New Roman" w:eastAsia="Calibri" w:hAnsi="Times New Roman" w:cs="Times New Roman"/>
          <w:sz w:val="20"/>
          <w:szCs w:val="20"/>
          <w:lang w:val="en-US"/>
        </w:rPr>
        <w:t xml:space="preserve"> stands for gross production costs, </w:t>
      </w:r>
    </w:p>
    <w:p w14:paraId="6ACA3FF9" w14:textId="5E8C6871"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w:t>
      </w:r>
      <w:r w:rsidRPr="00861806">
        <w:rPr>
          <w:rFonts w:ascii="Times New Roman" w:eastAsia="Calibri" w:hAnsi="Times New Roman" w:cs="Times New Roman"/>
          <w:i/>
          <w:iCs/>
          <w:sz w:val="20"/>
          <w:szCs w:val="20"/>
          <w:lang w:val="en-US"/>
        </w:rPr>
        <w:t>G</w:t>
      </w:r>
      <w:r w:rsidRPr="00861806">
        <w:rPr>
          <w:rFonts w:ascii="Times New Roman" w:eastAsia="Calibri" w:hAnsi="Times New Roman" w:cs="Times New Roman"/>
          <w:sz w:val="20"/>
          <w:szCs w:val="20"/>
          <w:lang w:val="en-US"/>
        </w:rPr>
        <w:t xml:space="preserve"> - is gross profit</w:t>
      </w:r>
      <w:r w:rsidR="00CF174A">
        <w:rPr>
          <w:rFonts w:ascii="Times New Roman" w:eastAsia="Calibri" w:hAnsi="Times New Roman" w:cs="Times New Roman"/>
          <w:sz w:val="20"/>
          <w:szCs w:val="20"/>
          <w:lang w:val="en-US"/>
        </w:rPr>
        <w:t xml:space="preserve"> of l</w:t>
      </w:r>
      <w:r w:rsidR="00CF174A" w:rsidRPr="00CF174A">
        <w:rPr>
          <w:rFonts w:ascii="Times New Roman" w:eastAsia="Calibri" w:hAnsi="Times New Roman" w:cs="Times New Roman"/>
          <w:sz w:val="20"/>
          <w:szCs w:val="20"/>
          <w:lang w:val="en-US"/>
        </w:rPr>
        <w:t>arge logistic corporation</w:t>
      </w:r>
      <w:r w:rsidRPr="00861806">
        <w:rPr>
          <w:rFonts w:ascii="Times New Roman" w:eastAsia="Calibri" w:hAnsi="Times New Roman" w:cs="Times New Roman"/>
          <w:sz w:val="20"/>
          <w:szCs w:val="20"/>
          <w:lang w:val="en-US"/>
        </w:rPr>
        <w:t xml:space="preserve">, </w:t>
      </w:r>
    </w:p>
    <w:p w14:paraId="6C0525F2" w14:textId="4A27F9E1"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w:t>
      </w:r>
      <w:r w:rsidRPr="00861806">
        <w:rPr>
          <w:rFonts w:ascii="Times New Roman" w:eastAsia="Calibri" w:hAnsi="Times New Roman" w:cs="Times New Roman"/>
          <w:i/>
          <w:iCs/>
          <w:sz w:val="20"/>
          <w:szCs w:val="20"/>
          <w:lang w:val="en-US"/>
        </w:rPr>
        <w:t>L</w:t>
      </w:r>
      <w:r w:rsidRPr="00861806">
        <w:rPr>
          <w:rFonts w:ascii="Times New Roman" w:eastAsia="Calibri" w:hAnsi="Times New Roman" w:cs="Times New Roman"/>
          <w:sz w:val="20"/>
          <w:szCs w:val="20"/>
          <w:lang w:val="en-US"/>
        </w:rPr>
        <w:t xml:space="preserve"> - is labor costs</w:t>
      </w:r>
      <w:r w:rsidR="00CF174A">
        <w:rPr>
          <w:rFonts w:ascii="Times New Roman" w:eastAsia="Calibri" w:hAnsi="Times New Roman" w:cs="Times New Roman"/>
          <w:sz w:val="20"/>
          <w:szCs w:val="20"/>
          <w:lang w:val="en-US"/>
        </w:rPr>
        <w:t xml:space="preserve"> of l</w:t>
      </w:r>
      <w:r w:rsidR="00CF174A" w:rsidRPr="00CF174A">
        <w:rPr>
          <w:rFonts w:ascii="Times New Roman" w:eastAsia="Calibri" w:hAnsi="Times New Roman" w:cs="Times New Roman"/>
          <w:sz w:val="20"/>
          <w:szCs w:val="20"/>
          <w:lang w:val="en-US"/>
        </w:rPr>
        <w:t>arge logistic corporation</w:t>
      </w:r>
      <w:r w:rsidRPr="00861806">
        <w:rPr>
          <w:rFonts w:ascii="Times New Roman" w:eastAsia="Calibri" w:hAnsi="Times New Roman" w:cs="Times New Roman"/>
          <w:sz w:val="20"/>
          <w:szCs w:val="20"/>
          <w:lang w:val="en-US"/>
        </w:rPr>
        <w:t xml:space="preserve">, </w:t>
      </w:r>
    </w:p>
    <w:p w14:paraId="1C8DA3BC"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w:t>
      </w:r>
      <w:r w:rsidRPr="00861806">
        <w:rPr>
          <w:rFonts w:ascii="Times New Roman" w:eastAsia="Calibri" w:hAnsi="Times New Roman" w:cs="Times New Roman"/>
          <w:i/>
          <w:iCs/>
          <w:sz w:val="20"/>
          <w:szCs w:val="20"/>
          <w:lang w:val="en-US"/>
        </w:rPr>
        <w:t>K</w:t>
      </w:r>
      <w:r w:rsidRPr="00861806">
        <w:rPr>
          <w:rFonts w:ascii="Times New Roman" w:eastAsia="Calibri" w:hAnsi="Times New Roman" w:cs="Times New Roman"/>
          <w:sz w:val="20"/>
          <w:szCs w:val="20"/>
          <w:lang w:val="en-US"/>
        </w:rPr>
        <w:t xml:space="preserve"> - capital.</w:t>
      </w:r>
    </w:p>
    <w:p w14:paraId="00CF2FA7"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This function can be represented as a system of two real equations:</w:t>
      </w:r>
    </w:p>
    <w:p w14:paraId="2763D0AB"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rPr>
        <w:object w:dxaOrig="2040" w:dyaOrig="840" w14:anchorId="5442D063">
          <v:shape id="_x0000_i1028" type="#_x0000_t75" style="width:102pt;height:42pt" o:ole="">
            <v:imagedata r:id="rId11" o:title=""/>
          </v:shape>
          <o:OLEObject Type="Embed" ProgID="Equation.DSMT4" ShapeID="_x0000_i1028" DrawAspect="Content" ObjectID="_1698850469" r:id="rId12"/>
        </w:object>
      </w:r>
      <w:r w:rsidRPr="00861806">
        <w:rPr>
          <w:rFonts w:ascii="Times New Roman" w:eastAsia="Calibri" w:hAnsi="Times New Roman" w:cs="Times New Roman"/>
          <w:sz w:val="20"/>
          <w:szCs w:val="20"/>
          <w:lang w:val="en-US"/>
        </w:rPr>
        <w:t xml:space="preserve">   or  </w:t>
      </w:r>
      <w:r w:rsidRPr="00861806">
        <w:rPr>
          <w:rFonts w:ascii="Times New Roman" w:eastAsia="Calibri" w:hAnsi="Times New Roman" w:cs="Times New Roman"/>
          <w:sz w:val="20"/>
          <w:szCs w:val="20"/>
        </w:rPr>
        <w:object w:dxaOrig="3600" w:dyaOrig="1320" w14:anchorId="22415443">
          <v:shape id="_x0000_i1029" type="#_x0000_t75" style="width:180pt;height:66pt" o:ole="">
            <v:imagedata r:id="rId13" o:title=""/>
          </v:shape>
          <o:OLEObject Type="Embed" ProgID="Equation.DSMT4" ShapeID="_x0000_i1029" DrawAspect="Content" ObjectID="_1698850470" r:id="rId14"/>
        </w:object>
      </w:r>
      <w:r w:rsidRPr="00861806">
        <w:rPr>
          <w:rFonts w:ascii="Times New Roman" w:eastAsia="Calibri" w:hAnsi="Times New Roman" w:cs="Times New Roman"/>
          <w:sz w:val="20"/>
          <w:szCs w:val="20"/>
          <w:lang w:val="en-US"/>
        </w:rPr>
        <w:t xml:space="preserve">                                      (4)</w:t>
      </w:r>
    </w:p>
    <w:p w14:paraId="3B48F009"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It is obvious that in the range of real numbers, production functions of this kind do not occur.</w:t>
      </w:r>
    </w:p>
    <w:p w14:paraId="782D6C49" w14:textId="25EDF303"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It can be seen from (4) that it is precisely this order of assigning real numbers to the real or to the imaginary parts of complex variables that turns out to be important.</w:t>
      </w:r>
    </w:p>
    <w:p w14:paraId="01A01AF8"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First of all, it should be noted that the real and imaginary parts of the complex production result of the model (3) react differently to the increase in each of the resources. So, with an increase in capital expenditures </w:t>
      </w:r>
      <w:r w:rsidRPr="00861806">
        <w:rPr>
          <w:rFonts w:ascii="Times New Roman" w:eastAsia="Calibri" w:hAnsi="Times New Roman" w:cs="Times New Roman"/>
          <w:i/>
          <w:iCs/>
          <w:sz w:val="20"/>
          <w:szCs w:val="20"/>
          <w:lang w:val="en-US"/>
        </w:rPr>
        <w:t xml:space="preserve">K </w:t>
      </w:r>
      <w:r w:rsidRPr="00861806">
        <w:rPr>
          <w:rFonts w:ascii="Times New Roman" w:eastAsia="Calibri" w:hAnsi="Times New Roman" w:cs="Times New Roman"/>
          <w:sz w:val="20"/>
          <w:szCs w:val="20"/>
          <w:lang w:val="en-US"/>
        </w:rPr>
        <w:t>with a constant expenditure of labor resources</w:t>
      </w:r>
      <w:r w:rsidRPr="00861806">
        <w:rPr>
          <w:rFonts w:ascii="Times New Roman" w:eastAsia="Calibri" w:hAnsi="Times New Roman" w:cs="Times New Roman"/>
          <w:i/>
          <w:iCs/>
          <w:sz w:val="20"/>
          <w:szCs w:val="20"/>
          <w:lang w:val="en-US"/>
        </w:rPr>
        <w:t xml:space="preserve"> L</w:t>
      </w:r>
      <w:r w:rsidRPr="00861806">
        <w:rPr>
          <w:rFonts w:ascii="Times New Roman" w:eastAsia="Calibri" w:hAnsi="Times New Roman" w:cs="Times New Roman"/>
          <w:sz w:val="20"/>
          <w:szCs w:val="20"/>
          <w:lang w:val="en-US"/>
        </w:rPr>
        <w:t>, the cosine of the resources angle decreases, and the sine of this angle increases. Then it follows from the first equation of the system (4) that with the growth of capital, gross production costs decrease, and from the second equation of the system (4) it follows that gross profit increases.  And that is exactly what happens in the real economy. That is, the complex-valued model (3) describes the details of the production process more accurately than the real model (2).</w:t>
      </w:r>
    </w:p>
    <w:p w14:paraId="763745AD"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But here we have several more properties of the production function that are important from an economic point of view. If we present the complex production result in the exponential form of the record, then we get:</w:t>
      </w:r>
    </w:p>
    <w:p w14:paraId="4178F6C9"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rPr>
        <w:object w:dxaOrig="2400" w:dyaOrig="480" w14:anchorId="3F4A5034">
          <v:shape id="_x0000_i1030" type="#_x0000_t75" style="width:120pt;height:24pt" o:ole="">
            <v:imagedata r:id="rId15" o:title=""/>
          </v:shape>
          <o:OLEObject Type="Embed" ProgID="Equation.DSMT4" ShapeID="_x0000_i1030" DrawAspect="Content" ObjectID="_1698850471" r:id="rId16"/>
        </w:object>
      </w:r>
      <w:r w:rsidRPr="00861806">
        <w:rPr>
          <w:rFonts w:ascii="Times New Roman" w:eastAsia="Calibri" w:hAnsi="Times New Roman" w:cs="Times New Roman"/>
          <w:sz w:val="20"/>
          <w:szCs w:val="20"/>
          <w:lang w:val="en-US"/>
        </w:rPr>
        <w:t>.   (5)</w:t>
      </w:r>
    </w:p>
    <w:p w14:paraId="58A0427A"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What characterizes the polar angle of a complex production result? It characterizes the profitability of production (the ratio of gross profit to gross costs). That is, it is this order of attribution of gross profit to the imaginary part, and gross costs to the material part that makes economic sense. And since the polar angle of complex production resources characterizes the capital-labor ratio (the ratio of capital to labor), then the complex-valued production function (3) models the impact of capital-labor ratio on the production profitability. This testifies in favor of the fact that the model (3) has a bright economic sense.</w:t>
      </w:r>
    </w:p>
    <w:p w14:paraId="17232AC6"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But that is not all! Since the economic meaning of such equality is obvious</w:t>
      </w:r>
    </w:p>
    <w:p w14:paraId="3B2CA959"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rPr>
        <w:object w:dxaOrig="1080" w:dyaOrig="360" w14:anchorId="20F3A7C5">
          <v:shape id="_x0000_i1031" type="#_x0000_t75" style="width:54pt;height:18pt" o:ole="">
            <v:imagedata r:id="rId17" o:title=""/>
          </v:shape>
          <o:OLEObject Type="Embed" ProgID="Equation.DSMT4" ShapeID="_x0000_i1031" DrawAspect="Content" ObjectID="_1698850472" r:id="rId18"/>
        </w:object>
      </w:r>
      <w:r w:rsidRPr="00861806">
        <w:rPr>
          <w:rFonts w:ascii="Times New Roman" w:eastAsia="Calibri" w:hAnsi="Times New Roman" w:cs="Times New Roman"/>
          <w:sz w:val="20"/>
          <w:szCs w:val="20"/>
          <w:lang w:val="en-US"/>
        </w:rPr>
        <w:t>, (6)</w:t>
      </w:r>
    </w:p>
    <w:p w14:paraId="3B6996BF"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it turns out that the complex-valued model (3) describes not only the impact of resources on gross costs </w:t>
      </w:r>
      <w:r w:rsidRPr="00861806">
        <w:rPr>
          <w:rFonts w:ascii="Times New Roman" w:eastAsia="Calibri" w:hAnsi="Times New Roman" w:cs="Times New Roman"/>
          <w:i/>
          <w:iCs/>
          <w:sz w:val="20"/>
          <w:szCs w:val="20"/>
          <w:lang w:val="en-US"/>
        </w:rPr>
        <w:t>C</w:t>
      </w:r>
      <w:r w:rsidRPr="00861806">
        <w:rPr>
          <w:rFonts w:ascii="Times New Roman" w:eastAsia="Calibri" w:hAnsi="Times New Roman" w:cs="Times New Roman"/>
          <w:sz w:val="20"/>
          <w:szCs w:val="20"/>
          <w:lang w:val="en-US"/>
        </w:rPr>
        <w:t xml:space="preserve"> and gross profit </w:t>
      </w:r>
      <w:r w:rsidRPr="00861806">
        <w:rPr>
          <w:rFonts w:ascii="Times New Roman" w:eastAsia="Calibri" w:hAnsi="Times New Roman" w:cs="Times New Roman"/>
          <w:i/>
          <w:iCs/>
          <w:sz w:val="20"/>
          <w:szCs w:val="20"/>
          <w:lang w:val="en-US"/>
        </w:rPr>
        <w:t>G</w:t>
      </w:r>
      <w:r w:rsidRPr="00861806">
        <w:rPr>
          <w:rFonts w:ascii="Times New Roman" w:eastAsia="Calibri" w:hAnsi="Times New Roman" w:cs="Times New Roman"/>
          <w:sz w:val="20"/>
          <w:szCs w:val="20"/>
          <w:lang w:val="en-US"/>
        </w:rPr>
        <w:t xml:space="preserve">, but also on gross output </w:t>
      </w:r>
      <w:r w:rsidRPr="00861806">
        <w:rPr>
          <w:rFonts w:ascii="Times New Roman" w:eastAsia="Calibri" w:hAnsi="Times New Roman" w:cs="Times New Roman"/>
          <w:i/>
          <w:iCs/>
          <w:sz w:val="20"/>
          <w:szCs w:val="20"/>
          <w:lang w:val="en-US"/>
        </w:rPr>
        <w:t>Q</w:t>
      </w:r>
      <w:r w:rsidRPr="00861806">
        <w:rPr>
          <w:rFonts w:ascii="Times New Roman" w:eastAsia="Calibri" w:hAnsi="Times New Roman" w:cs="Times New Roman"/>
          <w:sz w:val="20"/>
          <w:szCs w:val="20"/>
          <w:lang w:val="en-US"/>
        </w:rPr>
        <w:t>.</w:t>
      </w:r>
    </w:p>
    <w:p w14:paraId="5CC8E7F0"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So, in some cases, the question of which part to attribute a particular economic indicator- to the real or to the imaginary part of a complex number - is important.</w:t>
      </w:r>
    </w:p>
    <w:p w14:paraId="2276D820"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In order to use the apparatus of complex variables functions theory in economics when combining two economic indicators into one complex variable, the following conditions must be met, determined by the features of complex numbers:</w:t>
      </w:r>
    </w:p>
    <w:p w14:paraId="444E19B8"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1. These indicators should be two characteristics of one and the same process or phenomenon, that is, they should reflect different sides of this phenomenon; </w:t>
      </w:r>
    </w:p>
    <w:p w14:paraId="033D765F"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2. They should also have the same dimension. In addition, they should have the same scale.</w:t>
      </w:r>
    </w:p>
    <w:p w14:paraId="67F2DBC6"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The first condition results from such reasons.</w:t>
      </w:r>
    </w:p>
    <w:p w14:paraId="6AE61CC9"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As a result of a complex variable formation from the two real variables, the complex variable is further considered as an independent single variable.   Figuratively speaking, it carries information about its two constituent quantities and reflects the influence of each of these components on a certain result. These values must reflect different sides of </w:t>
      </w:r>
      <w:r w:rsidRPr="00861806">
        <w:rPr>
          <w:rFonts w:ascii="Times New Roman" w:eastAsia="Calibri" w:hAnsi="Times New Roman" w:cs="Times New Roman"/>
          <w:sz w:val="20"/>
          <w:szCs w:val="20"/>
          <w:lang w:val="en-US"/>
        </w:rPr>
        <w:lastRenderedPageBreak/>
        <w:t>the same phenomenon, otherwise their combination into one variable loses every meaning. They may be in close functional dependence with each other, or they may have a complex indirect relationship, but the main condition is that they must carry information about some common process for them. This is due to the fact that such characteristics of a complex number as its modulus and argument make sense only when the complex number components reflect the general content.</w:t>
      </w:r>
    </w:p>
    <w:p w14:paraId="18EB4468"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The second condition, which requires the same dimension of the complex variable components, is determined by the peculiarity of the complex number properties</w:t>
      </w:r>
    </w:p>
    <w:p w14:paraId="14AC0727"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Indeed, how can the modulus of a complex number be calculated if the real and imaginary parts have different dimensions, for example, rubles and pieces? There is no way to square each of them and add them – rub</w:t>
      </w:r>
      <w:r w:rsidRPr="00861806">
        <w:rPr>
          <w:rFonts w:ascii="Times New Roman" w:eastAsia="Calibri" w:hAnsi="Times New Roman" w:cs="Times New Roman"/>
          <w:sz w:val="20"/>
          <w:szCs w:val="20"/>
          <w:vertAlign w:val="superscript"/>
          <w:lang w:val="en-US"/>
        </w:rPr>
        <w:t>2</w:t>
      </w:r>
      <w:r w:rsidRPr="00861806">
        <w:rPr>
          <w:rFonts w:ascii="Times New Roman" w:eastAsia="Calibri" w:hAnsi="Times New Roman" w:cs="Times New Roman"/>
          <w:sz w:val="20"/>
          <w:szCs w:val="20"/>
          <w:lang w:val="en-US"/>
        </w:rPr>
        <w:t xml:space="preserve"> cannot be added to pcs</w:t>
      </w:r>
      <w:r w:rsidRPr="00861806">
        <w:rPr>
          <w:rFonts w:ascii="Times New Roman" w:eastAsia="Calibri" w:hAnsi="Times New Roman" w:cs="Times New Roman"/>
          <w:sz w:val="20"/>
          <w:szCs w:val="20"/>
          <w:vertAlign w:val="superscript"/>
          <w:lang w:val="en-US"/>
        </w:rPr>
        <w:t>2</w:t>
      </w:r>
      <w:r w:rsidRPr="00861806">
        <w:rPr>
          <w:rFonts w:ascii="Times New Roman" w:eastAsia="Calibri" w:hAnsi="Times New Roman" w:cs="Times New Roman"/>
          <w:sz w:val="20"/>
          <w:szCs w:val="20"/>
          <w:lang w:val="en-US"/>
        </w:rPr>
        <w:t>. Similarly, when calculating the polar angle, it is necessary to find the ratio of the imaginary part to the real part, and then find the arctangent of the resulting number. If the real and imaginary parts are of different dimensions, then nothing can be done, because the tangent of the angle is a dimensionless value, it cannot be measured in rubles / pieces.</w:t>
      </w:r>
    </w:p>
    <w:p w14:paraId="269B0D94"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In economics, a significant part of the indicators can be reduced to monetary units of measurement, for example, labor costs can be determined not in "man-hours", but in the cost of labor remuneration – by the amount of the wages fund at the enterprise or the enterprise subdivision.  Therefore, the condition of the same dimension and scale in most of the real economic problems is quite feasible. But in the case when it is impossible to do this, each of the indicators should be reduced to relative dimensionless values in the way that turns out to be the best for the chosen form of the model.</w:t>
      </w:r>
    </w:p>
    <w:p w14:paraId="2564B943" w14:textId="77777777" w:rsidR="00861806" w:rsidRP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Hereinafter we will assume that all these conditions are met and we can work with economic random complex variables.</w:t>
      </w:r>
    </w:p>
    <w:p w14:paraId="242418A8" w14:textId="5B67270A" w:rsid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The practical implementation of a complex economy is difficult. The lack of the necessary mathematical apparatus is the reason for this. The mathematical statistics of a complex random variable is a limited branch of mathematical statistics. There are no methods and techniques in it with the help of which it is possible to solve applied problems of logistics. In our opinion, the reason for this situation is a simplified view of the properties of a complex random variable.</w:t>
      </w:r>
    </w:p>
    <w:p w14:paraId="1F518D17" w14:textId="169E78C2" w:rsidR="00E31BDE" w:rsidRDefault="00E31BDE" w:rsidP="00861806">
      <w:pPr>
        <w:spacing w:after="0" w:line="240" w:lineRule="auto"/>
        <w:jc w:val="both"/>
        <w:rPr>
          <w:rFonts w:ascii="Times New Roman" w:eastAsia="Calibri" w:hAnsi="Times New Roman" w:cs="Times New Roman"/>
          <w:sz w:val="20"/>
          <w:szCs w:val="20"/>
          <w:lang w:val="en-US"/>
        </w:rPr>
      </w:pPr>
    </w:p>
    <w:p w14:paraId="1C0EE3EC" w14:textId="77777777" w:rsidR="00E31BDE" w:rsidRPr="00E31BDE" w:rsidRDefault="00E31BDE" w:rsidP="00E31BDE">
      <w:pPr>
        <w:spacing w:after="0" w:line="240" w:lineRule="auto"/>
        <w:ind w:firstLine="709"/>
        <w:rPr>
          <w:rFonts w:ascii="Times New Roman" w:eastAsia="Calibri" w:hAnsi="Times New Roman" w:cs="Times New Roman"/>
          <w:b/>
          <w:sz w:val="24"/>
          <w:szCs w:val="24"/>
          <w:lang w:val="en-US"/>
        </w:rPr>
      </w:pPr>
      <w:r w:rsidRPr="00E31BDE">
        <w:rPr>
          <w:rFonts w:ascii="Times New Roman" w:eastAsia="Calibri" w:hAnsi="Times New Roman" w:cs="Times New Roman"/>
          <w:b/>
          <w:sz w:val="24"/>
          <w:szCs w:val="24"/>
          <w:lang w:val="en-US"/>
        </w:rPr>
        <w:t>Materials and Methods</w:t>
      </w:r>
    </w:p>
    <w:p w14:paraId="17D2AC4A" w14:textId="6109D66C" w:rsidR="00861806" w:rsidRDefault="00861806" w:rsidP="00861806">
      <w:pPr>
        <w:spacing w:after="0" w:line="240" w:lineRule="auto"/>
        <w:jc w:val="both"/>
        <w:rPr>
          <w:rFonts w:ascii="Times New Roman" w:eastAsia="Calibri" w:hAnsi="Times New Roman" w:cs="Times New Roman"/>
          <w:sz w:val="20"/>
          <w:szCs w:val="20"/>
          <w:lang w:val="en-US"/>
        </w:rPr>
      </w:pPr>
      <w:r w:rsidRPr="00861806">
        <w:rPr>
          <w:rFonts w:ascii="Times New Roman" w:eastAsia="Calibri" w:hAnsi="Times New Roman" w:cs="Times New Roman"/>
          <w:sz w:val="20"/>
          <w:szCs w:val="20"/>
          <w:lang w:val="en-US"/>
        </w:rPr>
        <w:t xml:space="preserve">     If a researcher has several observations of a complex variable of economic indicators at his disposal, then they can be considered as random variables, since in the economy there are always a lot of random factors.</w:t>
      </w:r>
    </w:p>
    <w:p w14:paraId="584047B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 complex random variable </w:t>
      </w:r>
      <w:r w:rsidRPr="00E31BDE">
        <w:rPr>
          <w:rFonts w:ascii="Times New Roman" w:eastAsia="Calibri" w:hAnsi="Times New Roman" w:cs="Times New Roman"/>
          <w:i/>
          <w:iCs/>
          <w:sz w:val="20"/>
          <w:szCs w:val="20"/>
          <w:lang w:val="en-US"/>
        </w:rPr>
        <w:t>Y</w:t>
      </w:r>
      <w:r w:rsidRPr="00E31BDE">
        <w:rPr>
          <w:rFonts w:ascii="Times New Roman" w:eastAsia="Calibri" w:hAnsi="Times New Roman" w:cs="Times New Roman"/>
          <w:sz w:val="20"/>
          <w:szCs w:val="20"/>
          <w:lang w:val="en-US"/>
        </w:rPr>
        <w:t xml:space="preserve"> is the value</w:t>
      </w:r>
    </w:p>
    <w:p w14:paraId="350D11A6"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sz w:val="20"/>
          <w:szCs w:val="20"/>
        </w:rPr>
        <w:object w:dxaOrig="1080" w:dyaOrig="360" w14:anchorId="686637F1">
          <v:shape id="_x0000_i1032" type="#_x0000_t75" style="width:54pt;height:18pt" o:ole="">
            <v:imagedata r:id="rId19" o:title=""/>
          </v:shape>
          <o:OLEObject Type="Embed" ProgID="Equation.DSMT4" ShapeID="_x0000_i1032" DrawAspect="Content" ObjectID="_1698850473" r:id="rId20"/>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(7)</w:t>
      </w:r>
    </w:p>
    <w:p w14:paraId="516AEE09"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in which </w:t>
      </w:r>
      <w:r w:rsidRPr="00E31BDE">
        <w:rPr>
          <w:rFonts w:ascii="Times New Roman" w:eastAsia="Calibri" w:hAnsi="Times New Roman" w:cs="Times New Roman"/>
          <w:i/>
          <w:iCs/>
          <w:sz w:val="20"/>
          <w:szCs w:val="20"/>
          <w:lang w:val="en-US"/>
        </w:rPr>
        <w:t>y</w:t>
      </w:r>
      <w:r w:rsidRPr="00E31BDE">
        <w:rPr>
          <w:rFonts w:ascii="Times New Roman" w:eastAsia="Calibri" w:hAnsi="Times New Roman" w:cs="Times New Roman"/>
          <w:i/>
          <w:iCs/>
          <w:sz w:val="20"/>
          <w:szCs w:val="20"/>
          <w:vertAlign w:val="subscript"/>
          <w:lang w:val="en-US"/>
        </w:rPr>
        <w:t>r</w:t>
      </w:r>
      <w:r w:rsidRPr="00E31BDE">
        <w:rPr>
          <w:rFonts w:ascii="Times New Roman" w:eastAsia="Calibri" w:hAnsi="Times New Roman" w:cs="Times New Roman"/>
          <w:sz w:val="20"/>
          <w:szCs w:val="20"/>
          <w:lang w:val="en-US"/>
        </w:rPr>
        <w:t xml:space="preserve"> and </w:t>
      </w:r>
      <w:r w:rsidRPr="00E31BDE">
        <w:rPr>
          <w:rFonts w:ascii="Times New Roman" w:eastAsia="Calibri" w:hAnsi="Times New Roman" w:cs="Times New Roman"/>
          <w:i/>
          <w:iCs/>
          <w:sz w:val="20"/>
          <w:szCs w:val="20"/>
          <w:lang w:val="en-US"/>
        </w:rPr>
        <w:t>y</w:t>
      </w:r>
      <w:r w:rsidRPr="00E31BDE">
        <w:rPr>
          <w:rFonts w:ascii="Times New Roman" w:eastAsia="Calibri" w:hAnsi="Times New Roman" w:cs="Times New Roman"/>
          <w:i/>
          <w:iCs/>
          <w:sz w:val="20"/>
          <w:szCs w:val="20"/>
          <w:vertAlign w:val="subscript"/>
          <w:lang w:val="en-US"/>
        </w:rPr>
        <w:t>i</w:t>
      </w:r>
      <w:r w:rsidRPr="00E31BDE">
        <w:rPr>
          <w:rFonts w:ascii="Times New Roman" w:eastAsia="Calibri" w:hAnsi="Times New Roman" w:cs="Times New Roman"/>
          <w:sz w:val="20"/>
          <w:szCs w:val="20"/>
          <w:lang w:val="en-US"/>
        </w:rPr>
        <w:t xml:space="preserve">   are real random variables, and </w:t>
      </w:r>
      <w:r w:rsidRPr="00E31BDE">
        <w:rPr>
          <w:rFonts w:ascii="Times New Roman" w:eastAsia="Calibri" w:hAnsi="Times New Roman" w:cs="Times New Roman"/>
          <w:i/>
          <w:iCs/>
          <w:sz w:val="20"/>
          <w:szCs w:val="20"/>
          <w:lang w:val="en-US"/>
        </w:rPr>
        <w:t>i</w:t>
      </w:r>
      <w:r w:rsidRPr="00E31BDE">
        <w:rPr>
          <w:rFonts w:ascii="Times New Roman" w:eastAsia="Calibri" w:hAnsi="Times New Roman" w:cs="Times New Roman"/>
          <w:sz w:val="20"/>
          <w:szCs w:val="20"/>
          <w:lang w:val="en-US"/>
        </w:rPr>
        <w:t xml:space="preserve"> is an imaginary unit.</w:t>
      </w:r>
    </w:p>
    <w:p w14:paraId="0E3ABC3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This complex random variable in a stationary process is a point on the complex plane, and the set of observations of it, which is subject to the influence of random factors, on the complex plane will be a certain scattering cloud.</w:t>
      </w:r>
    </w:p>
    <w:p w14:paraId="7E5367D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This complex random variable in a stationary process represents a point on the complex plane, and a number of observations of it, which is affected by random factors, on the complex plane will represent some scattering cloud.</w:t>
      </w:r>
    </w:p>
    <w:p w14:paraId="60C479FA"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All random processes that are studied by the economists have various features, which can mostly  be reduced to some typical situations. These typical situations are well described in mathematical statistics and are called "the law of probability distribution." In order to understand which law of probability distribution a particular process belongs to, it is necessary to calculate its main characteristics and draw an appropriate conclusion from them.</w:t>
      </w:r>
    </w:p>
    <w:p w14:paraId="6C884CDA"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 main characteristic of any random variable, including a complex random variable, is its mathematical expectation.</w:t>
      </w:r>
    </w:p>
    <w:p w14:paraId="43F929A7"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The mathematical expectation of a complex random variable (7) is called a complex number</w:t>
      </w:r>
    </w:p>
    <w:p w14:paraId="48BFB93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1320" w:dyaOrig="360" w14:anchorId="347D148F">
          <v:shape id="_x0000_i1033" type="#_x0000_t75" style="width:66pt;height:18pt" o:ole="">
            <v:imagedata r:id="rId21" o:title=""/>
          </v:shape>
          <o:OLEObject Type="Embed" ProgID="Equation.DSMT4" ShapeID="_x0000_i1033" DrawAspect="Content" ObjectID="_1698850474" r:id="rId22"/>
        </w:object>
      </w:r>
      <w:r w:rsidRPr="00E31BDE">
        <w:rPr>
          <w:rFonts w:ascii="Times New Roman" w:eastAsia="Calibri" w:hAnsi="Times New Roman" w:cs="Times New Roman"/>
          <w:sz w:val="20"/>
          <w:szCs w:val="20"/>
          <w:lang w:val="en-US"/>
        </w:rPr>
        <w:t>.   (8),</w:t>
      </w:r>
    </w:p>
    <w:p w14:paraId="7E31731B"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where </w:t>
      </w:r>
      <w:r w:rsidRPr="00E31BDE">
        <w:rPr>
          <w:rFonts w:ascii="Times New Roman" w:eastAsia="Calibri" w:hAnsi="Times New Roman" w:cs="Times New Roman"/>
          <w:i/>
          <w:iCs/>
          <w:sz w:val="20"/>
          <w:szCs w:val="20"/>
          <w:lang w:val="en-US"/>
        </w:rPr>
        <w:t>m</w:t>
      </w:r>
      <w:r w:rsidRPr="00E31BDE">
        <w:rPr>
          <w:rFonts w:ascii="Times New Roman" w:eastAsia="Calibri" w:hAnsi="Times New Roman" w:cs="Times New Roman"/>
          <w:i/>
          <w:iCs/>
          <w:sz w:val="20"/>
          <w:szCs w:val="20"/>
          <w:vertAlign w:val="subscript"/>
          <w:lang w:val="en-US"/>
        </w:rPr>
        <w:t>r</w:t>
      </w:r>
      <w:r w:rsidRPr="00E31BDE">
        <w:rPr>
          <w:rFonts w:ascii="Times New Roman" w:eastAsia="Calibri" w:hAnsi="Times New Roman" w:cs="Times New Roman"/>
          <w:sz w:val="20"/>
          <w:szCs w:val="20"/>
          <w:lang w:val="en-US"/>
        </w:rPr>
        <w:t xml:space="preserve"> is the mathematical expectation of the real part, and </w:t>
      </w:r>
      <w:r w:rsidRPr="00E31BDE">
        <w:rPr>
          <w:rFonts w:ascii="Times New Roman" w:eastAsia="Calibri" w:hAnsi="Times New Roman" w:cs="Times New Roman"/>
          <w:i/>
          <w:iCs/>
          <w:sz w:val="20"/>
          <w:szCs w:val="20"/>
          <w:lang w:val="en-US"/>
        </w:rPr>
        <w:t>m</w:t>
      </w:r>
      <w:r w:rsidRPr="00E31BDE">
        <w:rPr>
          <w:rFonts w:ascii="Times New Roman" w:eastAsia="Calibri" w:hAnsi="Times New Roman" w:cs="Times New Roman"/>
          <w:i/>
          <w:iCs/>
          <w:sz w:val="20"/>
          <w:szCs w:val="20"/>
          <w:vertAlign w:val="subscript"/>
          <w:lang w:val="en-US"/>
        </w:rPr>
        <w:t>i</w:t>
      </w:r>
      <w:r w:rsidRPr="00E31BDE">
        <w:rPr>
          <w:rFonts w:ascii="Times New Roman" w:eastAsia="Calibri" w:hAnsi="Times New Roman" w:cs="Times New Roman"/>
          <w:i/>
          <w:iCs/>
          <w:sz w:val="20"/>
          <w:szCs w:val="20"/>
          <w:lang w:val="en-US"/>
        </w:rPr>
        <w:t xml:space="preserve"> </w:t>
      </w:r>
      <w:r w:rsidRPr="00E31BDE">
        <w:rPr>
          <w:rFonts w:ascii="Times New Roman" w:eastAsia="Calibri" w:hAnsi="Times New Roman" w:cs="Times New Roman"/>
          <w:sz w:val="20"/>
          <w:szCs w:val="20"/>
          <w:lang w:val="en-US"/>
        </w:rPr>
        <w:t>is the mathematical expectation of the imaginary part of a complex random variable.</w:t>
      </w:r>
    </w:p>
    <w:p w14:paraId="4A19C3E0"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Since complex random numbers are points on the complex plane, the mathematical expectation of a complex random variable is also a point on the complex plane around which random complex variables are scattered. Moreover, for a normal distribution, such a rule is obvious - the probability that a random complex variable will be closer to its mathematical expectation is greater than the probability that it will be further from it.</w:t>
      </w:r>
    </w:p>
    <w:p w14:paraId="597C45F6"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 way the points are located on the complex plane is due to the presence or absence of a relationship between the real and imaginary parts of a complex random variable. Let us therefore consider two possible cases:</w:t>
      </w:r>
    </w:p>
    <w:p w14:paraId="0F94C330"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1) when both parts of a complex random variable are independent of each other. This is the point of view that exists in science today,</w:t>
      </w:r>
    </w:p>
    <w:p w14:paraId="5910D397"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2) when the real and imaginary parts of a complex random variable are interrelated. This is the point of view that exists in science today.</w:t>
      </w:r>
    </w:p>
    <w:p w14:paraId="03348F0E" w14:textId="0D947FA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sz w:val="20"/>
          <w:szCs w:val="20"/>
          <w:u w:val="single"/>
          <w:lang w:val="en-US"/>
        </w:rPr>
        <w:t xml:space="preserve"> The first case.</w:t>
      </w:r>
      <w:r w:rsidRPr="00E31BDE">
        <w:rPr>
          <w:rFonts w:ascii="Times New Roman" w:eastAsia="Calibri" w:hAnsi="Times New Roman" w:cs="Times New Roman"/>
          <w:sz w:val="20"/>
          <w:szCs w:val="20"/>
          <w:lang w:val="en-US"/>
        </w:rPr>
        <w:t xml:space="preserve"> The real and imaginary parts of a complex random variable are independent of each other. In modern mathematical statistics, this position is the main one and is considered as an axiomatic (</w:t>
      </w:r>
      <w:r w:rsidRPr="00E31BDE">
        <w:rPr>
          <w:rFonts w:ascii="Times New Roman" w:eastAsia="Calibri" w:hAnsi="Times New Roman" w:cs="Times New Roman"/>
          <w:i/>
          <w:sz w:val="20"/>
          <w:szCs w:val="20"/>
          <w:lang w:val="en-US"/>
        </w:rPr>
        <w:t>Panchev</w:t>
      </w:r>
      <w:r w:rsidRPr="00E31BDE">
        <w:rPr>
          <w:rFonts w:ascii="Times New Roman" w:eastAsia="Calibri" w:hAnsi="Times New Roman" w:cs="Times New Roman"/>
          <w:sz w:val="20"/>
          <w:szCs w:val="20"/>
          <w:lang w:val="en-US"/>
        </w:rPr>
        <w:t xml:space="preserve">, 2013). It is quite possible that in those branches of modern science where statistics of a complex random variable are used, this is the case. As the review of published works in this area shows, the complex random variable is mainly used in the </w:t>
      </w:r>
      <w:r w:rsidRPr="00E31BDE">
        <w:rPr>
          <w:rFonts w:ascii="Times New Roman" w:eastAsia="Calibri" w:hAnsi="Times New Roman" w:cs="Times New Roman"/>
          <w:sz w:val="20"/>
          <w:szCs w:val="20"/>
          <w:lang w:val="en-US"/>
        </w:rPr>
        <w:lastRenderedPageBreak/>
        <w:t>signal theory</w:t>
      </w:r>
      <w:r w:rsidR="00DD17BB">
        <w:rPr>
          <w:rFonts w:ascii="Times New Roman" w:eastAsia="Calibri" w:hAnsi="Times New Roman" w:cs="Times New Roman"/>
          <w:sz w:val="20"/>
          <w:szCs w:val="20"/>
          <w:lang w:val="en-US"/>
        </w:rPr>
        <w:t xml:space="preserve"> </w: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i/>
          <w:sz w:val="20"/>
          <w:szCs w:val="20"/>
          <w:lang w:val="en-US"/>
        </w:rPr>
        <w:t>Schreier Peter J., Scharf Louis, 20</w:t>
      </w:r>
      <w:r w:rsidRPr="00E31BDE">
        <w:rPr>
          <w:rFonts w:ascii="Times New Roman" w:eastAsia="Calibri" w:hAnsi="Times New Roman" w:cs="Times New Roman"/>
          <w:sz w:val="20"/>
          <w:szCs w:val="20"/>
          <w:lang w:val="en-US"/>
        </w:rPr>
        <w:t xml:space="preserve">10; </w:t>
      </w:r>
      <w:r w:rsidRPr="00E31BDE">
        <w:rPr>
          <w:rFonts w:ascii="Times New Roman" w:eastAsia="Calibri" w:hAnsi="Times New Roman" w:cs="Times New Roman"/>
          <w:i/>
          <w:sz w:val="20"/>
          <w:szCs w:val="20"/>
          <w:lang w:val="en-US"/>
        </w:rPr>
        <w:t>Steven M.Kay</w:t>
      </w:r>
      <w:r w:rsidRPr="00E31BDE">
        <w:rPr>
          <w:rFonts w:ascii="Times New Roman" w:eastAsia="Calibri" w:hAnsi="Times New Roman" w:cs="Times New Roman"/>
          <w:sz w:val="20"/>
          <w:szCs w:val="20"/>
          <w:lang w:val="en-US"/>
        </w:rPr>
        <w:t xml:space="preserve">, 2010; </w:t>
      </w:r>
      <w:r w:rsidRPr="00E31BDE">
        <w:rPr>
          <w:rFonts w:ascii="Times New Roman" w:eastAsia="Calibri" w:hAnsi="Times New Roman" w:cs="Times New Roman"/>
          <w:i/>
          <w:iCs/>
          <w:sz w:val="20"/>
          <w:szCs w:val="20"/>
          <w:lang w:val="en-US"/>
        </w:rPr>
        <w:t>Tuelay Adili</w:t>
      </w: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i/>
          <w:iCs/>
          <w:sz w:val="20"/>
          <w:szCs w:val="20"/>
          <w:lang w:val="en-US"/>
        </w:rPr>
        <w:t>Peter J.Schreier, Louis L. Scharf</w:t>
      </w:r>
      <w:r w:rsidRPr="00E31BDE">
        <w:rPr>
          <w:rFonts w:ascii="Times New Roman" w:eastAsia="Calibri" w:hAnsi="Times New Roman" w:cs="Times New Roman"/>
          <w:sz w:val="20"/>
          <w:szCs w:val="20"/>
          <w:lang w:val="en-US"/>
        </w:rPr>
        <w:t>, 2011 etc.) and there the independence of two signals of each other is quite a natural phenomenon. And since modern scientists mainly consider this particular case, we cannot ignore it, although it was previously shown that such cases are meaningless for the economy.</w:t>
      </w:r>
    </w:p>
    <w:p w14:paraId="1260B75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Since the real and imaginary parts of such a complex variable do not depend on each other, then all statistical characteristics of a complex random variable do not depend on each other.</w:t>
      </w:r>
    </w:p>
    <w:p w14:paraId="23659737"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Then the variance of the real part of the complex random variable will be equal to:</w:t>
      </w:r>
    </w:p>
    <w:p w14:paraId="0B66DBF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1920" w:dyaOrig="480" w14:anchorId="3D8A7D07">
          <v:shape id="_x0000_i1034" type="#_x0000_t75" style="width:96pt;height:24pt" o:ole="">
            <v:imagedata r:id="rId23" o:title=""/>
          </v:shape>
          <o:OLEObject Type="Embed" ProgID="Equation.DSMT4" ShapeID="_x0000_i1034" DrawAspect="Content" ObjectID="_1698850475" r:id="rId24"/>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(9)</w:t>
      </w:r>
    </w:p>
    <w:p w14:paraId="04117B69"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and the variance of its imaginary part is:</w:t>
      </w:r>
    </w:p>
    <w:p w14:paraId="2DB8151B"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1920" w:dyaOrig="480" w14:anchorId="04EB4F89">
          <v:shape id="_x0000_i1035" type="#_x0000_t75" style="width:96pt;height:24pt" o:ole="">
            <v:imagedata r:id="rId25" o:title=""/>
          </v:shape>
          <o:OLEObject Type="Embed" ProgID="Equation.DSMT4" ShapeID="_x0000_i1035" DrawAspect="Content" ObjectID="_1698850476" r:id="rId26"/>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(10)</w:t>
      </w:r>
    </w:p>
    <w:p w14:paraId="0A0E7BD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 total variance of a complex random variable with independent real and imaginary parts will be equal to the sum of its real and imaginary parts variances:</w:t>
      </w:r>
    </w:p>
    <w:p w14:paraId="68B27299"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1320" w:dyaOrig="360" w14:anchorId="5256F404">
          <v:shape id="_x0000_i1036" type="#_x0000_t75" style="width:66pt;height:18pt" o:ole="">
            <v:imagedata r:id="rId27" o:title=""/>
          </v:shape>
          <o:OLEObject Type="Embed" ProgID="Equation.DSMT4" ShapeID="_x0000_i1036" DrawAspect="Content" ObjectID="_1698850477" r:id="rId28"/>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(11)</w:t>
      </w:r>
    </w:p>
    <w:p w14:paraId="20E342F5"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It should be noted that variance is an important characteristic that makes it possible to describe the probability distribution density. We will exclusively consider the normal probability distribution, since most often we have to deal with it in practice.</w:t>
      </w:r>
    </w:p>
    <w:p w14:paraId="498C6FA5"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 Gauss formula for the real part of a complex number will look like this:</w:t>
      </w:r>
    </w:p>
    <w:p w14:paraId="2BA3E116"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2520" w:dyaOrig="840" w14:anchorId="6CDC0E99">
          <v:shape id="_x0000_i1037" type="#_x0000_t75" style="width:126pt;height:42pt" o:ole="">
            <v:imagedata r:id="rId29" o:title=""/>
          </v:shape>
          <o:OLEObject Type="Embed" ProgID="Equation.DSMT4" ShapeID="_x0000_i1037" DrawAspect="Content" ObjectID="_1698850478" r:id="rId30"/>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(12)</w:t>
      </w:r>
    </w:p>
    <w:p w14:paraId="48FEE22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Similarly, we can write down the probability distribution density formula for the imaginary part of a complex number:</w:t>
      </w:r>
    </w:p>
    <w:p w14:paraId="7536F836"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2400" w:dyaOrig="840" w14:anchorId="5128F8EB">
          <v:shape id="_x0000_i1038" type="#_x0000_t75" style="width:120pt;height:42pt" o:ole="">
            <v:imagedata r:id="rId31" o:title=""/>
          </v:shape>
          <o:OLEObject Type="Embed" ProgID="Equation.DSMT4" ShapeID="_x0000_i1038" DrawAspect="Content" ObjectID="_1698850479" r:id="rId32"/>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(13)</w:t>
      </w:r>
    </w:p>
    <w:p w14:paraId="58DD2E1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Then, due to the independence of the real and imaginary parts of a complex random variable from each other, its distribution density will be equal to the product of the distribution densities of the real and imaginary parts: </w:t>
      </w:r>
    </w:p>
    <w:p w14:paraId="383E3FF0"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4815" w:dyaOrig="840" w14:anchorId="2BE23A98">
          <v:shape id="_x0000_i1039" type="#_x0000_t75" style="width:240.6pt;height:42pt" o:ole="">
            <v:imagedata r:id="rId33" o:title=""/>
          </v:shape>
          <o:OLEObject Type="Embed" ProgID="Equation.DSMT4" ShapeID="_x0000_i1039" DrawAspect="Content" ObjectID="_1698850480" r:id="rId34"/>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(14)</w:t>
      </w:r>
    </w:p>
    <w:p w14:paraId="47279F45"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 form of this distribution is shown in Fig. 1, where the axes of the horizontal plane are the real and imaginary parts of a complex random variable (complex plane), and its distribution density is plotted horizontally.</w:t>
      </w:r>
    </w:p>
    <w:p w14:paraId="56160609"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ab/>
      </w:r>
      <w:r w:rsidRPr="00E31BDE">
        <w:rPr>
          <w:rFonts w:ascii="Times New Roman" w:eastAsia="Calibri" w:hAnsi="Times New Roman" w:cs="Times New Roman"/>
          <w:noProof/>
          <w:sz w:val="20"/>
          <w:szCs w:val="20"/>
        </w:rPr>
        <mc:AlternateContent>
          <mc:Choice Requires="wpg">
            <w:drawing>
              <wp:inline distT="0" distB="0" distL="0" distR="0" wp14:anchorId="26B6634C" wp14:editId="3E0C179A">
                <wp:extent cx="4192905" cy="2016125"/>
                <wp:effectExtent l="9525" t="0" r="7620" b="3175"/>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2905" cy="2016125"/>
                          <a:chOff x="0" y="0"/>
                          <a:chExt cx="41931" cy="20158"/>
                        </a:xfrm>
                      </wpg:grpSpPr>
                      <wps:wsp>
                        <wps:cNvPr id="2" name="Полилиния 68"/>
                        <wps:cNvSpPr>
                          <a:spLocks/>
                        </wps:cNvSpPr>
                        <wps:spPr bwMode="auto">
                          <a:xfrm>
                            <a:off x="21230" y="9641"/>
                            <a:ext cx="3733" cy="3817"/>
                          </a:xfrm>
                          <a:custGeom>
                            <a:avLst/>
                            <a:gdLst>
                              <a:gd name="T0" fmla="*/ 373297 w 329979"/>
                              <a:gd name="T1" fmla="*/ 323215 h 272285"/>
                              <a:gd name="T2" fmla="*/ 287844 w 329979"/>
                              <a:gd name="T3" fmla="*/ 362224 h 272285"/>
                              <a:gd name="T4" fmla="*/ 211386 w 329979"/>
                              <a:gd name="T5" fmla="*/ 378942 h 272285"/>
                              <a:gd name="T6" fmla="*/ 148420 w 329979"/>
                              <a:gd name="T7" fmla="*/ 306497 h 272285"/>
                              <a:gd name="T8" fmla="*/ 107942 w 329979"/>
                              <a:gd name="T9" fmla="*/ 100307 h 272285"/>
                              <a:gd name="T10" fmla="*/ 0 w 329979"/>
                              <a:gd name="T11" fmla="*/ 0 h 27228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29979" h="272285">
                                <a:moveTo>
                                  <a:pt x="329979" y="230587"/>
                                </a:moveTo>
                                <a:cubicBezTo>
                                  <a:pt x="304137" y="241189"/>
                                  <a:pt x="278296" y="251791"/>
                                  <a:pt x="254442" y="258417"/>
                                </a:cubicBezTo>
                                <a:cubicBezTo>
                                  <a:pt x="230588" y="265043"/>
                                  <a:pt x="207397" y="276970"/>
                                  <a:pt x="186856" y="270344"/>
                                </a:cubicBezTo>
                                <a:cubicBezTo>
                                  <a:pt x="166315" y="263718"/>
                                  <a:pt x="146437" y="251790"/>
                                  <a:pt x="131197" y="218660"/>
                                </a:cubicBezTo>
                                <a:cubicBezTo>
                                  <a:pt x="115957" y="185530"/>
                                  <a:pt x="117282" y="108004"/>
                                  <a:pt x="95416" y="71561"/>
                                </a:cubicBezTo>
                                <a:cubicBezTo>
                                  <a:pt x="73550" y="35118"/>
                                  <a:pt x="36775" y="17559"/>
                                  <a:pt x="0" y="0"/>
                                </a:cubicBezTo>
                              </a:path>
                            </a:pathLst>
                          </a:custGeom>
                          <a:noFill/>
                          <a:ln w="9525">
                            <a:solidFill>
                              <a:srgbClr val="4A7EBB"/>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3" name="Группа 77"/>
                        <wpg:cNvGrpSpPr>
                          <a:grpSpLocks/>
                        </wpg:cNvGrpSpPr>
                        <wpg:grpSpPr bwMode="auto">
                          <a:xfrm>
                            <a:off x="0" y="0"/>
                            <a:ext cx="41931" cy="20158"/>
                            <a:chOff x="0" y="0"/>
                            <a:chExt cx="41931" cy="20158"/>
                          </a:xfrm>
                        </wpg:grpSpPr>
                        <wps:wsp>
                          <wps:cNvPr id="4" name="Поле 48"/>
                          <wps:cNvSpPr txBox="1">
                            <a:spLocks noChangeArrowheads="1"/>
                          </wps:cNvSpPr>
                          <wps:spPr bwMode="auto">
                            <a:xfrm>
                              <a:off x="19818" y="14443"/>
                              <a:ext cx="3727" cy="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3B3DCE" w14:textId="77777777" w:rsidR="00E31BDE" w:rsidRDefault="00E31BDE" w:rsidP="00E31BDE">
                                <w:pPr>
                                  <w:rPr>
                                    <w:i/>
                                    <w:vertAlign w:val="subscript"/>
                                    <w:lang w:val="en-US"/>
                                  </w:rPr>
                                </w:pPr>
                                <w:r>
                                  <w:rPr>
                                    <w:i/>
                                    <w:lang w:val="en-US"/>
                                  </w:rPr>
                                  <w:t>m</w:t>
                                </w:r>
                                <w:r>
                                  <w:rPr>
                                    <w:i/>
                                    <w:vertAlign w:val="subscript"/>
                                    <w:lang w:val="en-US"/>
                                  </w:rPr>
                                  <w:t>Y</w:t>
                                </w:r>
                              </w:p>
                            </w:txbxContent>
                          </wps:txbx>
                          <wps:bodyPr rot="0" vert="horz" wrap="square" lIns="91440" tIns="45720" rIns="91440" bIns="45720" anchor="t" anchorCtr="0" upright="1">
                            <a:noAutofit/>
                          </wps:bodyPr>
                        </wps:wsp>
                        <wpg:grpSp>
                          <wpg:cNvPr id="5" name="Группа 76"/>
                          <wpg:cNvGrpSpPr>
                            <a:grpSpLocks/>
                          </wpg:cNvGrpSpPr>
                          <wpg:grpSpPr bwMode="auto">
                            <a:xfrm>
                              <a:off x="0" y="0"/>
                              <a:ext cx="41931" cy="20158"/>
                              <a:chOff x="0" y="0"/>
                              <a:chExt cx="41931" cy="20158"/>
                            </a:xfrm>
                          </wpg:grpSpPr>
                          <wps:wsp>
                            <wps:cNvPr id="6" name="Прямая соединительная линия 29"/>
                            <wps:cNvCnPr>
                              <a:cxnSpLocks noChangeShapeType="1"/>
                            </wps:cNvCnPr>
                            <wps:spPr bwMode="auto">
                              <a:xfrm flipH="1">
                                <a:off x="0" y="6419"/>
                                <a:ext cx="18681" cy="116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Прямая соединительная линия 30"/>
                            <wps:cNvCnPr>
                              <a:cxnSpLocks noChangeShapeType="1"/>
                            </wps:cNvCnPr>
                            <wps:spPr bwMode="auto">
                              <a:xfrm>
                                <a:off x="12167" y="8546"/>
                                <a:ext cx="29724" cy="8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Прямая соединительная линия 32"/>
                            <wps:cNvCnPr>
                              <a:cxnSpLocks noChangeShapeType="1"/>
                            </wps:cNvCnPr>
                            <wps:spPr bwMode="auto">
                              <a:xfrm flipH="1">
                                <a:off x="4702" y="15264"/>
                                <a:ext cx="25921"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Прямая соединительная линия 33"/>
                            <wps:cNvCnPr>
                              <a:cxnSpLocks noChangeShapeType="1"/>
                            </wps:cNvCnPr>
                            <wps:spPr bwMode="auto">
                              <a:xfrm>
                                <a:off x="21199" y="9629"/>
                                <a:ext cx="9" cy="566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Поле 51"/>
                            <wps:cNvSpPr txBox="1">
                              <a:spLocks noChangeArrowheads="1"/>
                            </wps:cNvSpPr>
                            <wps:spPr bwMode="auto">
                              <a:xfrm>
                                <a:off x="1268" y="17504"/>
                                <a:ext cx="341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BED191" w14:textId="77777777" w:rsidR="00E31BDE" w:rsidRDefault="00E31BDE" w:rsidP="00E31BDE">
                                  <w:pPr>
                                    <w:rPr>
                                      <w:i/>
                                      <w:lang w:val="en-US"/>
                                    </w:rPr>
                                  </w:pPr>
                                  <w:r>
                                    <w:rPr>
                                      <w:i/>
                                      <w:lang w:val="en-US"/>
                                    </w:rPr>
                                    <w:t>y</w:t>
                                  </w:r>
                                  <w:r>
                                    <w:rPr>
                                      <w:i/>
                                      <w:vertAlign w:val="subscript"/>
                                      <w:lang w:val="en-US"/>
                                    </w:rPr>
                                    <w:t>r</w:t>
                                  </w:r>
                                </w:p>
                              </w:txbxContent>
                            </wps:txbx>
                            <wps:bodyPr rot="0" vert="horz" wrap="square" lIns="91440" tIns="45720" rIns="91440" bIns="45720" anchor="t" anchorCtr="0" upright="1">
                              <a:noAutofit/>
                            </wps:bodyPr>
                          </wps:wsp>
                          <wps:wsp>
                            <wps:cNvPr id="11" name="Поле 52"/>
                            <wps:cNvSpPr txBox="1">
                              <a:spLocks noChangeArrowheads="1"/>
                            </wps:cNvSpPr>
                            <wps:spPr bwMode="auto">
                              <a:xfrm>
                                <a:off x="12167" y="5673"/>
                                <a:ext cx="306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7A7753" w14:textId="77777777" w:rsidR="00E31BDE" w:rsidRDefault="00E31BDE" w:rsidP="00E31BDE">
                                  <w:pPr>
                                    <w:rPr>
                                      <w:i/>
                                    </w:rPr>
                                  </w:pPr>
                                  <w:r>
                                    <w:rPr>
                                      <w:i/>
                                    </w:rPr>
                                    <w:t>0</w:t>
                                  </w:r>
                                </w:p>
                              </w:txbxContent>
                            </wps:txbx>
                            <wps:bodyPr rot="0" vert="horz" wrap="square" lIns="91440" tIns="45720" rIns="91440" bIns="45720" anchor="t" anchorCtr="0" upright="1">
                              <a:noAutofit/>
                            </wps:bodyPr>
                          </wps:wsp>
                          <wps:wsp>
                            <wps:cNvPr id="12" name="Поле 54"/>
                            <wps:cNvSpPr txBox="1">
                              <a:spLocks noChangeArrowheads="1"/>
                            </wps:cNvSpPr>
                            <wps:spPr bwMode="auto">
                              <a:xfrm>
                                <a:off x="15487" y="0"/>
                                <a:ext cx="433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408836" w14:textId="77777777" w:rsidR="00E31BDE" w:rsidRDefault="00E31BDE" w:rsidP="00E31BDE">
                                  <w:pPr>
                                    <w:rPr>
                                      <w:i/>
                                      <w:lang w:val="en-US"/>
                                    </w:rPr>
                                  </w:pPr>
                                  <w:r>
                                    <w:rPr>
                                      <w:i/>
                                      <w:lang w:val="en-US"/>
                                    </w:rPr>
                                    <w:t>f(Y)</w:t>
                                  </w:r>
                                </w:p>
                              </w:txbxContent>
                            </wps:txbx>
                            <wps:bodyPr rot="0" vert="horz" wrap="square" lIns="91440" tIns="45720" rIns="91440" bIns="45720" anchor="t" anchorCtr="0" upright="1">
                              <a:noAutofit/>
                            </wps:bodyPr>
                          </wps:wsp>
                          <wps:wsp>
                            <wps:cNvPr id="13" name="Прямая соединительная линия 57"/>
                            <wps:cNvCnPr>
                              <a:cxnSpLocks noChangeShapeType="1"/>
                            </wps:cNvCnPr>
                            <wps:spPr bwMode="auto">
                              <a:xfrm>
                                <a:off x="15264" y="485"/>
                                <a:ext cx="0" cy="798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Поле 58"/>
                            <wps:cNvSpPr txBox="1">
                              <a:spLocks noChangeArrowheads="1"/>
                            </wps:cNvSpPr>
                            <wps:spPr bwMode="auto">
                              <a:xfrm>
                                <a:off x="38516" y="5635"/>
                                <a:ext cx="3415"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B67062" w14:textId="77777777" w:rsidR="00E31BDE" w:rsidRDefault="00E31BDE" w:rsidP="00E31BDE">
                                  <w:pPr>
                                    <w:rPr>
                                      <w:i/>
                                      <w:lang w:val="en-US"/>
                                    </w:rPr>
                                  </w:pPr>
                                  <w:r>
                                    <w:rPr>
                                      <w:i/>
                                      <w:lang w:val="en-US"/>
                                    </w:rPr>
                                    <w:t>y</w:t>
                                  </w:r>
                                  <w:r>
                                    <w:rPr>
                                      <w:i/>
                                      <w:vertAlign w:val="subscript"/>
                                      <w:lang w:val="en-US"/>
                                    </w:rPr>
                                    <w:t>i</w:t>
                                  </w:r>
                                </w:p>
                              </w:txbxContent>
                            </wps:txbx>
                            <wps:bodyPr rot="0" vert="horz" wrap="square" lIns="91440" tIns="45720" rIns="91440" bIns="45720" anchor="t" anchorCtr="0" upright="1">
                              <a:noAutofit/>
                            </wps:bodyPr>
                          </wps:wsp>
                          <wps:wsp>
                            <wps:cNvPr id="15" name="Поле 59"/>
                            <wps:cNvSpPr txBox="1">
                              <a:spLocks noChangeArrowheads="1"/>
                            </wps:cNvSpPr>
                            <wps:spPr bwMode="auto">
                              <a:xfrm>
                                <a:off x="1306" y="13212"/>
                                <a:ext cx="393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02479B" w14:textId="77777777" w:rsidR="00E31BDE" w:rsidRDefault="00E31BDE" w:rsidP="00E31BDE">
                                  <w:pPr>
                                    <w:rPr>
                                      <w:i/>
                                      <w:lang w:val="en-US"/>
                                    </w:rPr>
                                  </w:pPr>
                                  <w:r>
                                    <w:rPr>
                                      <w:i/>
                                      <w:lang w:val="en-US"/>
                                    </w:rPr>
                                    <w:t>m</w:t>
                                  </w:r>
                                  <w:r>
                                    <w:rPr>
                                      <w:i/>
                                      <w:vertAlign w:val="subscript"/>
                                      <w:lang w:val="en-US"/>
                                    </w:rPr>
                                    <w:t>yr</w:t>
                                  </w:r>
                                </w:p>
                              </w:txbxContent>
                            </wps:txbx>
                            <wps:bodyPr rot="0" vert="horz" wrap="square" lIns="91440" tIns="45720" rIns="91440" bIns="45720" anchor="t" anchorCtr="0" upright="1">
                              <a:noAutofit/>
                            </wps:bodyPr>
                          </wps:wsp>
                          <wps:wsp>
                            <wps:cNvPr id="16" name="Поле 60"/>
                            <wps:cNvSpPr txBox="1">
                              <a:spLocks noChangeArrowheads="1"/>
                            </wps:cNvSpPr>
                            <wps:spPr bwMode="auto">
                              <a:xfrm>
                                <a:off x="30865" y="6419"/>
                                <a:ext cx="4337"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81BD48" w14:textId="77777777" w:rsidR="00E31BDE" w:rsidRDefault="00E31BDE" w:rsidP="00E31BDE">
                                  <w:pPr>
                                    <w:rPr>
                                      <w:i/>
                                      <w:lang w:val="en-US"/>
                                    </w:rPr>
                                  </w:pPr>
                                  <w:r>
                                    <w:rPr>
                                      <w:i/>
                                      <w:lang w:val="en-US"/>
                                    </w:rPr>
                                    <w:t>m</w:t>
                                  </w:r>
                                  <w:r>
                                    <w:rPr>
                                      <w:i/>
                                      <w:vertAlign w:val="subscript"/>
                                      <w:lang w:val="en-US"/>
                                    </w:rPr>
                                    <w:t>yi</w:t>
                                  </w:r>
                                </w:p>
                              </w:txbxContent>
                            </wps:txbx>
                            <wps:bodyPr rot="0" vert="horz" wrap="square" lIns="91440" tIns="45720" rIns="91440" bIns="45720" anchor="t" anchorCtr="0" upright="1">
                              <a:noAutofit/>
                            </wps:bodyPr>
                          </wps:wsp>
                          <wps:wsp>
                            <wps:cNvPr id="17" name="Прямая соединительная линия 61"/>
                            <wps:cNvCnPr>
                              <a:cxnSpLocks noChangeShapeType="1"/>
                            </wps:cNvCnPr>
                            <wps:spPr bwMode="auto">
                              <a:xfrm flipH="1">
                                <a:off x="17653" y="8658"/>
                                <a:ext cx="14115" cy="8826"/>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Полилиния 64"/>
                            <wps:cNvSpPr>
                              <a:spLocks/>
                            </wps:cNvSpPr>
                            <wps:spPr bwMode="auto">
                              <a:xfrm>
                                <a:off x="13361" y="9629"/>
                                <a:ext cx="7838" cy="5521"/>
                              </a:xfrm>
                              <a:custGeom>
                                <a:avLst/>
                                <a:gdLst>
                                  <a:gd name="T0" fmla="*/ 0 w 930303"/>
                                  <a:gd name="T1" fmla="*/ 552091 h 485030"/>
                                  <a:gd name="T2" fmla="*/ 133989 w 930303"/>
                                  <a:gd name="T3" fmla="*/ 533989 h 485030"/>
                                  <a:gd name="T4" fmla="*/ 341672 w 930303"/>
                                  <a:gd name="T5" fmla="*/ 470635 h 485030"/>
                                  <a:gd name="T6" fmla="*/ 472312 w 930303"/>
                                  <a:gd name="T7" fmla="*/ 380128 h 485030"/>
                                  <a:gd name="T8" fmla="*/ 566105 w 930303"/>
                                  <a:gd name="T9" fmla="*/ 149337 h 485030"/>
                                  <a:gd name="T10" fmla="*/ 669946 w 930303"/>
                                  <a:gd name="T11" fmla="*/ 40728 h 485030"/>
                                  <a:gd name="T12" fmla="*/ 783838 w 930303"/>
                                  <a:gd name="T13" fmla="*/ 0 h 48503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30303" h="485030">
                                    <a:moveTo>
                                      <a:pt x="0" y="485030"/>
                                    </a:moveTo>
                                    <a:cubicBezTo>
                                      <a:pt x="45720" y="483042"/>
                                      <a:pt x="91440" y="481054"/>
                                      <a:pt x="159026" y="469127"/>
                                    </a:cubicBezTo>
                                    <a:cubicBezTo>
                                      <a:pt x="226612" y="457200"/>
                                      <a:pt x="338593" y="435997"/>
                                      <a:pt x="405516" y="413468"/>
                                    </a:cubicBezTo>
                                    <a:cubicBezTo>
                                      <a:pt x="472440" y="390939"/>
                                      <a:pt x="516172" y="381000"/>
                                      <a:pt x="560567" y="333955"/>
                                    </a:cubicBezTo>
                                    <a:cubicBezTo>
                                      <a:pt x="604962" y="286910"/>
                                      <a:pt x="632791" y="180893"/>
                                      <a:pt x="671885" y="131197"/>
                                    </a:cubicBezTo>
                                    <a:cubicBezTo>
                                      <a:pt x="710979" y="81501"/>
                                      <a:pt x="752060" y="57647"/>
                                      <a:pt x="795130" y="35781"/>
                                    </a:cubicBezTo>
                                    <a:cubicBezTo>
                                      <a:pt x="838200" y="13915"/>
                                      <a:pt x="884251" y="6957"/>
                                      <a:pt x="930303" y="0"/>
                                    </a:cubicBezTo>
                                  </a:path>
                                </a:pathLst>
                              </a:custGeom>
                              <a:noFill/>
                              <a:ln w="19050">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 name="Полилиния 65"/>
                            <wps:cNvSpPr>
                              <a:spLocks/>
                            </wps:cNvSpPr>
                            <wps:spPr bwMode="auto">
                              <a:xfrm flipH="1">
                                <a:off x="21199" y="9629"/>
                                <a:ext cx="7385" cy="5518"/>
                              </a:xfrm>
                              <a:custGeom>
                                <a:avLst/>
                                <a:gdLst>
                                  <a:gd name="T0" fmla="*/ 0 w 930303"/>
                                  <a:gd name="T1" fmla="*/ 551815 h 485030"/>
                                  <a:gd name="T2" fmla="*/ 126240 w 930303"/>
                                  <a:gd name="T3" fmla="*/ 533722 h 485030"/>
                                  <a:gd name="T4" fmla="*/ 321912 w 930303"/>
                                  <a:gd name="T5" fmla="*/ 470399 h 485030"/>
                                  <a:gd name="T6" fmla="*/ 444996 w 930303"/>
                                  <a:gd name="T7" fmla="*/ 379938 h 485030"/>
                                  <a:gd name="T8" fmla="*/ 533364 w 930303"/>
                                  <a:gd name="T9" fmla="*/ 149262 h 485030"/>
                                  <a:gd name="T10" fmla="*/ 631200 w 930303"/>
                                  <a:gd name="T11" fmla="*/ 40708 h 485030"/>
                                  <a:gd name="T12" fmla="*/ 738505 w 930303"/>
                                  <a:gd name="T13" fmla="*/ 0 h 48503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30303" h="485030">
                                    <a:moveTo>
                                      <a:pt x="0" y="485030"/>
                                    </a:moveTo>
                                    <a:cubicBezTo>
                                      <a:pt x="45720" y="483042"/>
                                      <a:pt x="91440" y="481054"/>
                                      <a:pt x="159026" y="469127"/>
                                    </a:cubicBezTo>
                                    <a:cubicBezTo>
                                      <a:pt x="226612" y="457200"/>
                                      <a:pt x="338593" y="435997"/>
                                      <a:pt x="405516" y="413468"/>
                                    </a:cubicBezTo>
                                    <a:cubicBezTo>
                                      <a:pt x="472440" y="390939"/>
                                      <a:pt x="516172" y="381000"/>
                                      <a:pt x="560567" y="333955"/>
                                    </a:cubicBezTo>
                                    <a:cubicBezTo>
                                      <a:pt x="604962" y="286910"/>
                                      <a:pt x="632791" y="180893"/>
                                      <a:pt x="671885" y="131197"/>
                                    </a:cubicBezTo>
                                    <a:cubicBezTo>
                                      <a:pt x="710979" y="81501"/>
                                      <a:pt x="752060" y="57647"/>
                                      <a:pt x="795130" y="35781"/>
                                    </a:cubicBezTo>
                                    <a:cubicBezTo>
                                      <a:pt x="838200" y="13915"/>
                                      <a:pt x="884251" y="6957"/>
                                      <a:pt x="930303" y="0"/>
                                    </a:cubicBezTo>
                                  </a:path>
                                </a:pathLst>
                              </a:custGeom>
                              <a:noFill/>
                              <a:ln w="19050">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Полилиния 66"/>
                            <wps:cNvSpPr>
                              <a:spLocks/>
                            </wps:cNvSpPr>
                            <wps:spPr bwMode="auto">
                              <a:xfrm>
                                <a:off x="17616" y="9629"/>
                                <a:ext cx="3578" cy="7831"/>
                              </a:xfrm>
                              <a:custGeom>
                                <a:avLst/>
                                <a:gdLst>
                                  <a:gd name="T0" fmla="*/ 0 w 357808"/>
                                  <a:gd name="T1" fmla="*/ 783176 h 747423"/>
                                  <a:gd name="T2" fmla="*/ 83488 w 357808"/>
                                  <a:gd name="T3" fmla="*/ 708191 h 747423"/>
                                  <a:gd name="T4" fmla="*/ 174928 w 357808"/>
                                  <a:gd name="T5" fmla="*/ 608211 h 747423"/>
                                  <a:gd name="T6" fmla="*/ 206734 w 357808"/>
                                  <a:gd name="T7" fmla="*/ 441578 h 747423"/>
                                  <a:gd name="T8" fmla="*/ 218661 w 357808"/>
                                  <a:gd name="T9" fmla="*/ 208292 h 747423"/>
                                  <a:gd name="T10" fmla="*/ 270344 w 357808"/>
                                  <a:gd name="T11" fmla="*/ 87483 h 747423"/>
                                  <a:gd name="T12" fmla="*/ 357808 w 357808"/>
                                  <a:gd name="T13" fmla="*/ 0 h 74742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57808" h="747423">
                                    <a:moveTo>
                                      <a:pt x="0" y="747423"/>
                                    </a:moveTo>
                                    <a:cubicBezTo>
                                      <a:pt x="27166" y="725557"/>
                                      <a:pt x="54333" y="703691"/>
                                      <a:pt x="83488" y="675861"/>
                                    </a:cubicBezTo>
                                    <a:cubicBezTo>
                                      <a:pt x="112643" y="648031"/>
                                      <a:pt x="154387" y="622852"/>
                                      <a:pt x="174928" y="580445"/>
                                    </a:cubicBezTo>
                                    <a:cubicBezTo>
                                      <a:pt x="195469" y="538038"/>
                                      <a:pt x="199445" y="485029"/>
                                      <a:pt x="206734" y="421419"/>
                                    </a:cubicBezTo>
                                    <a:cubicBezTo>
                                      <a:pt x="214023" y="357809"/>
                                      <a:pt x="208059" y="255105"/>
                                      <a:pt x="218661" y="198783"/>
                                    </a:cubicBezTo>
                                    <a:cubicBezTo>
                                      <a:pt x="229263" y="142461"/>
                                      <a:pt x="247153" y="116619"/>
                                      <a:pt x="270344" y="83489"/>
                                    </a:cubicBezTo>
                                    <a:cubicBezTo>
                                      <a:pt x="293535" y="50359"/>
                                      <a:pt x="325671" y="25179"/>
                                      <a:pt x="357808" y="0"/>
                                    </a:cubicBezTo>
                                  </a:path>
                                </a:pathLst>
                              </a:custGeom>
                              <a:noFill/>
                              <a:ln w="19050">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 name="Овал 69"/>
                            <wps:cNvSpPr>
                              <a:spLocks noChangeArrowheads="1"/>
                            </wps:cNvSpPr>
                            <wps:spPr bwMode="auto">
                              <a:xfrm>
                                <a:off x="13361" y="12428"/>
                                <a:ext cx="15257" cy="5365"/>
                              </a:xfrm>
                              <a:prstGeom prst="ellipse">
                                <a:avLst/>
                              </a:prstGeom>
                              <a:noFill/>
                              <a:ln w="12700">
                                <a:solidFill>
                                  <a:srgbClr val="558E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 name="Овал 72"/>
                            <wps:cNvSpPr>
                              <a:spLocks noChangeArrowheads="1"/>
                            </wps:cNvSpPr>
                            <wps:spPr bwMode="auto">
                              <a:xfrm>
                                <a:off x="18138" y="12689"/>
                                <a:ext cx="6115" cy="1471"/>
                              </a:xfrm>
                              <a:prstGeom prst="ellipse">
                                <a:avLst/>
                              </a:prstGeom>
                              <a:noFill/>
                              <a:ln w="6350">
                                <a:solidFill>
                                  <a:srgbClr val="558ED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Овал 73"/>
                            <wps:cNvSpPr>
                              <a:spLocks noChangeArrowheads="1"/>
                            </wps:cNvSpPr>
                            <wps:spPr bwMode="auto">
                              <a:xfrm>
                                <a:off x="16533" y="12689"/>
                                <a:ext cx="9261" cy="3450"/>
                              </a:xfrm>
                              <a:prstGeom prst="ellipse">
                                <a:avLst/>
                              </a:prstGeom>
                              <a:noFill/>
                              <a:ln w="6350">
                                <a:solidFill>
                                  <a:srgbClr val="558ED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Овал 74"/>
                            <wps:cNvSpPr>
                              <a:spLocks noChangeArrowheads="1"/>
                            </wps:cNvSpPr>
                            <wps:spPr bwMode="auto">
                              <a:xfrm>
                                <a:off x="19183" y="10375"/>
                                <a:ext cx="3893" cy="994"/>
                              </a:xfrm>
                              <a:prstGeom prst="ellipse">
                                <a:avLst/>
                              </a:prstGeom>
                              <a:noFill/>
                              <a:ln w="6350">
                                <a:solidFill>
                                  <a:srgbClr val="558ED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 name="Полилиния 75"/>
                            <wps:cNvSpPr>
                              <a:spLocks/>
                            </wps:cNvSpPr>
                            <wps:spPr bwMode="auto">
                              <a:xfrm rot="1044312" flipH="1">
                                <a:off x="20191" y="10674"/>
                                <a:ext cx="7034" cy="5518"/>
                              </a:xfrm>
                              <a:custGeom>
                                <a:avLst/>
                                <a:gdLst>
                                  <a:gd name="T0" fmla="*/ 0 w 930303"/>
                                  <a:gd name="T1" fmla="*/ 551815 h 485030"/>
                                  <a:gd name="T2" fmla="*/ 120243 w 930303"/>
                                  <a:gd name="T3" fmla="*/ 533722 h 485030"/>
                                  <a:gd name="T4" fmla="*/ 306619 w 930303"/>
                                  <a:gd name="T5" fmla="*/ 470399 h 485030"/>
                                  <a:gd name="T6" fmla="*/ 423857 w 930303"/>
                                  <a:gd name="T7" fmla="*/ 379938 h 485030"/>
                                  <a:gd name="T8" fmla="*/ 508027 w 930303"/>
                                  <a:gd name="T9" fmla="*/ 149262 h 485030"/>
                                  <a:gd name="T10" fmla="*/ 601215 w 930303"/>
                                  <a:gd name="T11" fmla="*/ 40708 h 485030"/>
                                  <a:gd name="T12" fmla="*/ 703422 w 930303"/>
                                  <a:gd name="T13" fmla="*/ 0 h 48503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30303" h="485030">
                                    <a:moveTo>
                                      <a:pt x="0" y="485030"/>
                                    </a:moveTo>
                                    <a:cubicBezTo>
                                      <a:pt x="45720" y="483042"/>
                                      <a:pt x="91440" y="481054"/>
                                      <a:pt x="159026" y="469127"/>
                                    </a:cubicBezTo>
                                    <a:cubicBezTo>
                                      <a:pt x="226612" y="457200"/>
                                      <a:pt x="338593" y="435997"/>
                                      <a:pt x="405516" y="413468"/>
                                    </a:cubicBezTo>
                                    <a:cubicBezTo>
                                      <a:pt x="472440" y="390939"/>
                                      <a:pt x="516172" y="381000"/>
                                      <a:pt x="560567" y="333955"/>
                                    </a:cubicBezTo>
                                    <a:cubicBezTo>
                                      <a:pt x="604962" y="286910"/>
                                      <a:pt x="632791" y="180893"/>
                                      <a:pt x="671885" y="131197"/>
                                    </a:cubicBezTo>
                                    <a:cubicBezTo>
                                      <a:pt x="710979" y="81501"/>
                                      <a:pt x="752060" y="57647"/>
                                      <a:pt x="795130" y="35781"/>
                                    </a:cubicBezTo>
                                    <a:cubicBezTo>
                                      <a:pt x="838200" y="13915"/>
                                      <a:pt x="884251" y="6957"/>
                                      <a:pt x="930303" y="0"/>
                                    </a:cubicBezTo>
                                  </a:path>
                                </a:pathLst>
                              </a:custGeom>
                              <a:noFill/>
                              <a:ln w="19050">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wgp>
                  </a:graphicData>
                </a:graphic>
              </wp:inline>
            </w:drawing>
          </mc:Choice>
          <mc:Fallback>
            <w:pict>
              <v:group w14:anchorId="26B6634C" id="Группа 1" o:spid="_x0000_s1026" style="width:330.15pt;height:158.75pt;mso-position-horizontal-relative:char;mso-position-vertical-relative:line" coordsize="41931,20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">
                <v:shape id="Полилиния 68" o:spid="_x0000_s1027" style="position:absolute;left:21230;top:9641;width:3733;height:3817;visibility:visible;mso-wrap-style:square;v-text-anchor:middle" coordsize="329979,27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" path="m329979,230587v-25842,10602,-51683,21204,-75537,27830c230588,265043,207397,276970,186856,270344v-20541,-6626,-40419,-18554,-55659,-51684c115957,185530,117282,108004,95416,71561,73550,35118,36775,17559,,e" filled="f" strokecolor="#4a7ebb">
                  <v:stroke dashstyle="3 1"/>
                  <v:path arrowok="t" o:connecttype="custom" o:connectlocs="4223,4531;3256,5078;2391,5312;1679,4297;1221,1406;0,0" o:connectangles="0,0,0,0,0,0"/>
                </v:shape>
                <v:group id="Группа 77" o:spid="_x0000_s1028" style="position:absolute;width:41931;height:20158" coordsize="41931,2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Поле 48" o:spid="_x0000_s1029" type="#_x0000_t202" style="position:absolute;left:19818;top:14443;width:3727;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443B3DCE" w14:textId="77777777" w:rsidR="00E31BDE" w:rsidRDefault="00E31BDE" w:rsidP="00E31BDE">
                          <w:pPr>
                            <w:rPr>
                              <w:i/>
                              <w:vertAlign w:val="subscript"/>
                              <w:lang w:val="en-US"/>
                            </w:rPr>
                          </w:pPr>
                          <w:r>
                            <w:rPr>
                              <w:i/>
                              <w:lang w:val="en-US"/>
                            </w:rPr>
                            <w:t>m</w:t>
                          </w:r>
                          <w:r>
                            <w:rPr>
                              <w:i/>
                              <w:vertAlign w:val="subscript"/>
                              <w:lang w:val="en-US"/>
                            </w:rPr>
                            <w:t>Y</w:t>
                          </w:r>
                        </w:p>
                      </w:txbxContent>
                    </v:textbox>
                  </v:shape>
                  <v:group id="Группа 76" o:spid="_x0000_s1030" style="position:absolute;width:41931;height:20158" coordsize="41931,2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Прямая соединительная линия 29" o:spid="_x0000_s1031" style="position:absolute;flip:x;visibility:visible;mso-wrap-style:square" from="0,6419" to="18681,1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" strokeweight="1pt"/>
                    <v:line id="Прямая соединительная линия 30" o:spid="_x0000_s1032" style="position:absolute;visibility:visible;mso-wrap-style:square" from="12167,8546" to="41891,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" strokeweight="1pt"/>
                    <v:line id="Прямая соединительная линия 32" o:spid="_x0000_s1033" style="position:absolute;flip:x;visibility:visible;mso-wrap-style:square" from="4702,15264" to="30623,1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" strokeweight=".5pt">
                      <v:stroke dashstyle="dash"/>
                    </v:line>
                    <v:line id="Прямая соединительная линия 33" o:spid="_x0000_s1034" style="position:absolute;visibility:visible;mso-wrap-style:square" from="21199,9629" to="21208,1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" strokeweight=".5pt">
                      <v:stroke dashstyle="dash"/>
                    </v:line>
                    <v:shape id="Поле 51" o:spid="_x0000_s1035" type="#_x0000_t202" style="position:absolute;left:1268;top:17504;width:341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FBED191" w14:textId="77777777" w:rsidR="00E31BDE" w:rsidRDefault="00E31BDE" w:rsidP="00E31BDE">
                            <w:pPr>
                              <w:rPr>
                                <w:i/>
                                <w:lang w:val="en-US"/>
                              </w:rPr>
                            </w:pPr>
                            <w:r>
                              <w:rPr>
                                <w:i/>
                                <w:lang w:val="en-US"/>
                              </w:rPr>
                              <w:t>y</w:t>
                            </w:r>
                            <w:r>
                              <w:rPr>
                                <w:i/>
                                <w:vertAlign w:val="subscript"/>
                                <w:lang w:val="en-US"/>
                              </w:rPr>
                              <w:t>r</w:t>
                            </w:r>
                          </w:p>
                        </w:txbxContent>
                      </v:textbox>
                    </v:shape>
                    <v:shape id="Поле 52" o:spid="_x0000_s1036" type="#_x0000_t202" style="position:absolute;left:12167;top:5673;width:306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67A7753" w14:textId="77777777" w:rsidR="00E31BDE" w:rsidRDefault="00E31BDE" w:rsidP="00E31BDE">
                            <w:pPr>
                              <w:rPr>
                                <w:i/>
                              </w:rPr>
                            </w:pPr>
                            <w:r>
                              <w:rPr>
                                <w:i/>
                              </w:rPr>
                              <w:t>0</w:t>
                            </w:r>
                          </w:p>
                        </w:txbxContent>
                      </v:textbox>
                    </v:shape>
                    <v:shape id="Поле 54" o:spid="_x0000_s1037" type="#_x0000_t202" style="position:absolute;left:15487;width:433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3408836" w14:textId="77777777" w:rsidR="00E31BDE" w:rsidRDefault="00E31BDE" w:rsidP="00E31BDE">
                            <w:pPr>
                              <w:rPr>
                                <w:i/>
                                <w:lang w:val="en-US"/>
                              </w:rPr>
                            </w:pPr>
                            <w:r>
                              <w:rPr>
                                <w:i/>
                                <w:lang w:val="en-US"/>
                              </w:rPr>
                              <w:t>f(Y)</w:t>
                            </w:r>
                          </w:p>
                        </w:txbxContent>
                      </v:textbox>
                    </v:shape>
                    <v:line id="Прямая соединительная линия 57" o:spid="_x0000_s1038" style="position:absolute;visibility:visible;mso-wrap-style:square" from="15264,485" to="15264,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shape id="Поле 58" o:spid="_x0000_s1039" type="#_x0000_t202" style="position:absolute;left:38516;top:5635;width:341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DB67062" w14:textId="77777777" w:rsidR="00E31BDE" w:rsidRDefault="00E31BDE" w:rsidP="00E31BDE">
                            <w:pPr>
                              <w:rPr>
                                <w:i/>
                                <w:lang w:val="en-US"/>
                              </w:rPr>
                            </w:pPr>
                            <w:r>
                              <w:rPr>
                                <w:i/>
                                <w:lang w:val="en-US"/>
                              </w:rPr>
                              <w:t>y</w:t>
                            </w:r>
                            <w:r>
                              <w:rPr>
                                <w:i/>
                                <w:vertAlign w:val="subscript"/>
                                <w:lang w:val="en-US"/>
                              </w:rPr>
                              <w:t>i</w:t>
                            </w:r>
                          </w:p>
                        </w:txbxContent>
                      </v:textbox>
                    </v:shape>
                    <v:shape id="Поле 59" o:spid="_x0000_s1040" type="#_x0000_t202" style="position:absolute;left:1306;top:13212;width:393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1B02479B" w14:textId="77777777" w:rsidR="00E31BDE" w:rsidRDefault="00E31BDE" w:rsidP="00E31BDE">
                            <w:pPr>
                              <w:rPr>
                                <w:i/>
                                <w:lang w:val="en-US"/>
                              </w:rPr>
                            </w:pPr>
                            <w:r>
                              <w:rPr>
                                <w:i/>
                                <w:lang w:val="en-US"/>
                              </w:rPr>
                              <w:t>m</w:t>
                            </w:r>
                            <w:r>
                              <w:rPr>
                                <w:i/>
                                <w:vertAlign w:val="subscript"/>
                                <w:lang w:val="en-US"/>
                              </w:rPr>
                              <w:t>yr</w:t>
                            </w:r>
                          </w:p>
                        </w:txbxContent>
                      </v:textbox>
                    </v:shape>
                    <v:shape id="Поле 60" o:spid="_x0000_s1041" type="#_x0000_t202" style="position:absolute;left:30865;top:6419;width:4337;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181BD48" w14:textId="77777777" w:rsidR="00E31BDE" w:rsidRDefault="00E31BDE" w:rsidP="00E31BDE">
                            <w:pPr>
                              <w:rPr>
                                <w:i/>
                                <w:lang w:val="en-US"/>
                              </w:rPr>
                            </w:pPr>
                            <w:r>
                              <w:rPr>
                                <w:i/>
                                <w:lang w:val="en-US"/>
                              </w:rPr>
                              <w:t>m</w:t>
                            </w:r>
                            <w:r>
                              <w:rPr>
                                <w:i/>
                                <w:vertAlign w:val="subscript"/>
                                <w:lang w:val="en-US"/>
                              </w:rPr>
                              <w:t>yi</w:t>
                            </w:r>
                          </w:p>
                        </w:txbxContent>
                      </v:textbox>
                    </v:shape>
                    <v:line id="Прямая соединительная линия 61" o:spid="_x0000_s1042" style="position:absolute;flip:x;visibility:visible;mso-wrap-style:square" from="17653,8658" to="31768,17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" strokeweight=".5pt">
                      <v:stroke dashstyle="dash"/>
                    </v:line>
                    <v:shape id="Полилиния 64" o:spid="_x0000_s1043" style="position:absolute;left:13361;top:9629;width:7838;height:5521;visibility:visible;mso-wrap-style:square;v-text-anchor:middle" coordsize="930303,48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" path="m,485030v45720,-1988,91440,-3976,159026,-15903c226612,457200,338593,435997,405516,413468v66924,-22529,110656,-32468,155051,-79513c604962,286910,632791,180893,671885,131197,710979,81501,752060,57647,795130,35781,838200,13915,884251,6957,930303,e" filled="f" strokecolor="#4a7ebb" strokeweight="1.5pt">
                      <v:path arrowok="t" o:connecttype="custom" o:connectlocs="0,6284;1129,6078;2879,5357;3979,4327;4770,1700;5644,464;6604,0" o:connectangles="0,0,0,0,0,0,0"/>
                    </v:shape>
                    <v:shape id="Полилиния 65" o:spid="_x0000_s1044" style="position:absolute;left:21199;top:9629;width:7385;height:5518;flip:x;visibility:visible;mso-wrap-style:square;v-text-anchor:middle" coordsize="930303,48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" path="m,485030v45720,-1988,91440,-3976,159026,-15903c226612,457200,338593,435997,405516,413468v66924,-22529,110656,-32468,155051,-79513c604962,286910,632791,180893,671885,131197,710979,81501,752060,57647,795130,35781,838200,13915,884251,6957,930303,e" filled="f" strokecolor="#4a7ebb" strokeweight="1.5pt">
                      <v:path arrowok="t" o:connecttype="custom" o:connectlocs="0,6278;1002,6072;2555,5352;3533,4322;4234,1698;5011,463;5862,0" o:connectangles="0,0,0,0,0,0,0"/>
                    </v:shape>
                    <v:shape id="Полилиния 66" o:spid="_x0000_s1045" style="position:absolute;left:17616;top:9629;width:3578;height:7831;visibility:visible;mso-wrap-style:square;v-text-anchor:middle" coordsize="357808,74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" path="m,747423c27166,725557,54333,703691,83488,675861v29155,-27830,70899,-53009,91440,-95416c195469,538038,199445,485029,206734,421419v7289,-63610,1325,-166314,11927,-222636c229263,142461,247153,116619,270344,83489,293535,50359,325671,25179,357808,e" filled="f" strokecolor="#4a7ebb" strokeweight="1.5pt">
                      <v:path arrowok="t" o:connecttype="custom" o:connectlocs="0,8206;835,7420;1749,6372;2067,4627;2187,2182;2703,917;3578,0" o:connectangles="0,0,0,0,0,0,0"/>
                    </v:shape>
                    <v:oval id="Овал 69" o:spid="_x0000_s1046" style="position:absolute;left:13361;top:12428;width:15257;height:5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" filled="f" strokecolor="#558ed5" strokeweight="1pt"/>
                    <v:oval id="Овал 72" o:spid="_x0000_s1047" style="position:absolute;left:18138;top:12689;width:6115;height:1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" filled="f" strokecolor="#558ed5" strokeweight=".5pt">
                      <v:stroke dashstyle="3 1"/>
                    </v:oval>
                    <v:oval id="Овал 73" o:spid="_x0000_s1048" style="position:absolute;left:16533;top:12689;width:926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" filled="f" strokecolor="#558ed5" strokeweight=".5pt">
                      <v:stroke dashstyle="3 1"/>
                    </v:oval>
                    <v:oval id="Овал 74" o:spid="_x0000_s1049" style="position:absolute;left:19183;top:10375;width:3893;height: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" filled="f" strokecolor="#558ed5" strokeweight=".5pt">
                      <v:stroke dashstyle="3 1"/>
                    </v:oval>
                    <v:shape id="Полилиния 75" o:spid="_x0000_s1050" style="position:absolute;left:20191;top:10674;width:7034;height:5518;rotation:-1140667fd;flip:x;visibility:visible;mso-wrap-style:square;v-text-anchor:middle" coordsize="930303,48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" path="m,485030v45720,-1988,91440,-3976,159026,-15903c226612,457200,338593,435997,405516,413468v66924,-22529,110656,-32468,155051,-79513c604962,286910,632791,180893,671885,131197,710979,81501,752060,57647,795130,35781,838200,13915,884251,6957,930303,e" filled="f" strokecolor="#4a7ebb" strokeweight="1.5pt">
                      <v:path arrowok="t" o:connecttype="custom" o:connectlocs="0,6278;909,6072;2318,5352;3205,4322;3841,1698;4546,463;5319,0" o:connectangles="0,0,0,0,0,0,0"/>
                    </v:shape>
                  </v:group>
                </v:group>
                <w10:anchorlock/>
              </v:group>
            </w:pict>
          </mc:Fallback>
        </mc:AlternateContent>
      </w:r>
    </w:p>
    <w:p w14:paraId="25F27DA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Figure 1. Mathematical expectation of a complex random variable with independent real and imaginary parts</w:t>
      </w:r>
    </w:p>
    <w:p w14:paraId="62CB6F92"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All points on the complex plane have a different probability of occurrence – the further away from the mathematical expectation of </w:t>
      </w:r>
      <w:r w:rsidRPr="00E31BDE">
        <w:rPr>
          <w:rFonts w:ascii="Times New Roman" w:eastAsia="Calibri" w:hAnsi="Times New Roman" w:cs="Times New Roman"/>
          <w:i/>
          <w:iCs/>
          <w:sz w:val="20"/>
          <w:szCs w:val="20"/>
          <w:lang w:val="en-US"/>
        </w:rPr>
        <w:t>m</w:t>
      </w:r>
      <w:r w:rsidRPr="00E31BDE">
        <w:rPr>
          <w:rFonts w:ascii="Times New Roman" w:eastAsia="Calibri" w:hAnsi="Times New Roman" w:cs="Times New Roman"/>
          <w:i/>
          <w:iCs/>
          <w:sz w:val="20"/>
          <w:szCs w:val="20"/>
          <w:vertAlign w:val="subscript"/>
          <w:lang w:val="en-US"/>
        </w:rPr>
        <w:t>y</w:t>
      </w:r>
      <w:r w:rsidRPr="00E31BDE">
        <w:rPr>
          <w:rFonts w:ascii="Times New Roman" w:eastAsia="Calibri" w:hAnsi="Times New Roman" w:cs="Times New Roman"/>
          <w:sz w:val="20"/>
          <w:szCs w:val="20"/>
          <w:lang w:val="en-US"/>
        </w:rPr>
        <w:t>, the less likely they are to appear on the complex plane</w:t>
      </w:r>
    </w:p>
    <w:p w14:paraId="31841034"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All points lying on a straight line with the coordinate </w:t>
      </w:r>
      <w:r w:rsidRPr="00E31BDE">
        <w:rPr>
          <w:rFonts w:ascii="Times New Roman" w:eastAsia="Calibri" w:hAnsi="Times New Roman" w:cs="Times New Roman"/>
          <w:i/>
          <w:iCs/>
          <w:sz w:val="20"/>
          <w:szCs w:val="20"/>
          <w:lang w:val="en-US"/>
        </w:rPr>
        <w:t>mi</w:t>
      </w:r>
      <w:r w:rsidRPr="00E31BDE">
        <w:rPr>
          <w:rFonts w:ascii="Times New Roman" w:eastAsia="Calibri" w:hAnsi="Times New Roman" w:cs="Times New Roman"/>
          <w:sz w:val="20"/>
          <w:szCs w:val="20"/>
          <w:lang w:val="en-US"/>
        </w:rPr>
        <w:t xml:space="preserve"> have a different probability of occurrence, and the maximum probability of a random complex variable occurrence falls on the mathematical expectation point </w:t>
      </w:r>
      <w:r w:rsidRPr="00E31BDE">
        <w:rPr>
          <w:rFonts w:ascii="Times New Roman" w:eastAsia="Calibri" w:hAnsi="Times New Roman" w:cs="Times New Roman"/>
          <w:i/>
          <w:iCs/>
          <w:sz w:val="20"/>
          <w:szCs w:val="20"/>
          <w:lang w:val="en-US"/>
        </w:rPr>
        <w:t>m</w:t>
      </w:r>
      <w:r w:rsidRPr="00E31BDE">
        <w:rPr>
          <w:rFonts w:ascii="Times New Roman" w:eastAsia="Calibri" w:hAnsi="Times New Roman" w:cs="Times New Roman"/>
          <w:i/>
          <w:iCs/>
          <w:sz w:val="20"/>
          <w:szCs w:val="20"/>
          <w:vertAlign w:val="subscript"/>
          <w:lang w:val="en-US"/>
        </w:rPr>
        <w:t>y</w:t>
      </w:r>
      <w:r w:rsidRPr="00E31BDE">
        <w:rPr>
          <w:rFonts w:ascii="Times New Roman" w:eastAsia="Calibri" w:hAnsi="Times New Roman" w:cs="Times New Roman"/>
          <w:i/>
          <w:iCs/>
          <w:sz w:val="20"/>
          <w:szCs w:val="20"/>
          <w:lang w:val="en-US"/>
        </w:rPr>
        <w:t xml:space="preserve">. </w:t>
      </w:r>
      <w:r w:rsidRPr="00E31BDE">
        <w:rPr>
          <w:rFonts w:ascii="Times New Roman" w:eastAsia="Calibri" w:hAnsi="Times New Roman" w:cs="Times New Roman"/>
          <w:sz w:val="20"/>
          <w:szCs w:val="20"/>
          <w:lang w:val="en-US"/>
        </w:rPr>
        <w:t xml:space="preserve">Similarly, all points lying on a straight line with the coordinate </w:t>
      </w:r>
      <w:r w:rsidRPr="00E31BDE">
        <w:rPr>
          <w:rFonts w:ascii="Times New Roman" w:eastAsia="Calibri" w:hAnsi="Times New Roman" w:cs="Times New Roman"/>
          <w:i/>
          <w:iCs/>
          <w:sz w:val="20"/>
          <w:szCs w:val="20"/>
          <w:lang w:val="en-US"/>
        </w:rPr>
        <w:t>m</w:t>
      </w:r>
      <w:r w:rsidRPr="00E31BDE">
        <w:rPr>
          <w:rFonts w:ascii="Times New Roman" w:eastAsia="Calibri" w:hAnsi="Times New Roman" w:cs="Times New Roman"/>
          <w:i/>
          <w:iCs/>
          <w:sz w:val="20"/>
          <w:szCs w:val="20"/>
          <w:vertAlign w:val="subscript"/>
          <w:lang w:val="en-US"/>
        </w:rPr>
        <w:t>r</w:t>
      </w:r>
      <w:r w:rsidRPr="00E31BDE">
        <w:rPr>
          <w:rFonts w:ascii="Times New Roman" w:eastAsia="Calibri" w:hAnsi="Times New Roman" w:cs="Times New Roman"/>
          <w:i/>
          <w:iCs/>
          <w:sz w:val="20"/>
          <w:szCs w:val="20"/>
          <w:lang w:val="en-US"/>
        </w:rPr>
        <w:t xml:space="preserve"> </w:t>
      </w:r>
      <w:r w:rsidRPr="00E31BDE">
        <w:rPr>
          <w:rFonts w:ascii="Times New Roman" w:eastAsia="Calibri" w:hAnsi="Times New Roman" w:cs="Times New Roman"/>
          <w:sz w:val="20"/>
          <w:szCs w:val="20"/>
          <w:lang w:val="en-US"/>
        </w:rPr>
        <w:t xml:space="preserve">have different probability of occurrence, but the maximum probability of occurrence of a random complex variable on this line also falls on the mathematical expectation point </w:t>
      </w:r>
      <w:r w:rsidRPr="00E31BDE">
        <w:rPr>
          <w:rFonts w:ascii="Times New Roman" w:eastAsia="Calibri" w:hAnsi="Times New Roman" w:cs="Times New Roman"/>
          <w:i/>
          <w:iCs/>
          <w:sz w:val="20"/>
          <w:szCs w:val="20"/>
          <w:lang w:val="en-US"/>
        </w:rPr>
        <w:t>m</w:t>
      </w:r>
      <w:r w:rsidRPr="00E31BDE">
        <w:rPr>
          <w:rFonts w:ascii="Times New Roman" w:eastAsia="Calibri" w:hAnsi="Times New Roman" w:cs="Times New Roman"/>
          <w:i/>
          <w:iCs/>
          <w:sz w:val="20"/>
          <w:szCs w:val="20"/>
          <w:vertAlign w:val="subscript"/>
          <w:lang w:val="en-US"/>
        </w:rPr>
        <w:t>y</w:t>
      </w:r>
      <w:r w:rsidRPr="00E31BDE">
        <w:rPr>
          <w:rFonts w:ascii="Times New Roman" w:eastAsia="Calibri" w:hAnsi="Times New Roman" w:cs="Times New Roman"/>
          <w:sz w:val="20"/>
          <w:szCs w:val="20"/>
          <w:lang w:val="en-US"/>
        </w:rPr>
        <w:t>.</w:t>
      </w:r>
    </w:p>
    <w:p w14:paraId="326E5E67"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It can be seen from the figure that the cross-section of the surface in Fig. 1.1 with planes parallel to the complex plane, that is, planes of equal probability density, gives different ellipses. In probability theory, these ellipses are called </w:t>
      </w:r>
      <w:r w:rsidRPr="00E31BDE">
        <w:rPr>
          <w:rFonts w:ascii="Times New Roman" w:eastAsia="Calibri" w:hAnsi="Times New Roman" w:cs="Times New Roman"/>
          <w:sz w:val="20"/>
          <w:szCs w:val="20"/>
          <w:lang w:val="en-US"/>
        </w:rPr>
        <w:lastRenderedPageBreak/>
        <w:t>"scattering ellipses", the equation of which in our case is determined by the variance of each of the parts and their mathematical expectation:</w:t>
      </w:r>
    </w:p>
    <w:p w14:paraId="4F286225"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3135" w:dyaOrig="840" w14:anchorId="20EEB04A">
          <v:shape id="_x0000_i1040" type="#_x0000_t75" style="width:157.2pt;height:42pt" o:ole="">
            <v:imagedata r:id="rId35" o:title=""/>
          </v:shape>
          <o:OLEObject Type="Embed" ProgID="Equation.DSMT4" ShapeID="_x0000_i1040" DrawAspect="Content" ObjectID="_1698850481" r:id="rId36"/>
        </w:object>
      </w:r>
      <w:r w:rsidRPr="00E31BDE">
        <w:rPr>
          <w:rFonts w:ascii="Times New Roman" w:eastAsia="Calibri" w:hAnsi="Times New Roman" w:cs="Times New Roman"/>
          <w:sz w:val="20"/>
          <w:szCs w:val="20"/>
          <w:lang w:val="en-US"/>
        </w:rPr>
        <w:t xml:space="preserve">                            (15)</w:t>
      </w:r>
    </w:p>
    <w:p w14:paraId="5B49FF47"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Ellipses can be easily projected onto the complex plane (Fig. 2).</w:t>
      </w:r>
    </w:p>
    <w:p w14:paraId="40D33ED4"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noProof/>
          <w:sz w:val="20"/>
          <w:szCs w:val="20"/>
        </w:rPr>
        <mc:AlternateContent>
          <mc:Choice Requires="wpg">
            <w:drawing>
              <wp:inline distT="0" distB="0" distL="0" distR="0" wp14:anchorId="70F2433D" wp14:editId="190A6244">
                <wp:extent cx="5481320" cy="3188335"/>
                <wp:effectExtent l="0" t="0" r="0" b="2540"/>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3188335"/>
                          <a:chOff x="0" y="0"/>
                          <a:chExt cx="54813" cy="31885"/>
                        </a:xfrm>
                      </wpg:grpSpPr>
                      <wps:wsp>
                        <wps:cNvPr id="27" name="Поле 3"/>
                        <wps:cNvSpPr txBox="1">
                          <a:spLocks noChangeArrowheads="1"/>
                        </wps:cNvSpPr>
                        <wps:spPr bwMode="auto">
                          <a:xfrm>
                            <a:off x="21224" y="9144"/>
                            <a:ext cx="3722" cy="2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94740EF" w14:textId="77777777" w:rsidR="00E31BDE" w:rsidRDefault="00E31BDE" w:rsidP="00E31BDE">
                              <w:pPr>
                                <w:rPr>
                                  <w:i/>
                                  <w:vertAlign w:val="subscript"/>
                                  <w:lang w:val="en-US"/>
                                </w:rPr>
                              </w:pPr>
                              <w:r>
                                <w:rPr>
                                  <w:i/>
                                  <w:lang w:val="en-US"/>
                                </w:rPr>
                                <w:t>m</w:t>
                              </w:r>
                              <w:r>
                                <w:rPr>
                                  <w:i/>
                                  <w:vertAlign w:val="subscript"/>
                                  <w:lang w:val="en-US"/>
                                </w:rPr>
                                <w:t>Y</w:t>
                              </w:r>
                            </w:p>
                          </w:txbxContent>
                        </wps:txbx>
                        <wps:bodyPr rot="0" vert="horz" wrap="square" lIns="91440" tIns="45720" rIns="91440" bIns="45720" anchor="t" anchorCtr="0" upright="1">
                          <a:noAutofit/>
                        </wps:bodyPr>
                      </wps:wsp>
                      <wps:wsp>
                        <wps:cNvPr id="28" name="Прямая соединительная линия 4"/>
                        <wps:cNvCnPr>
                          <a:cxnSpLocks noChangeShapeType="1"/>
                        </wps:cNvCnPr>
                        <wps:spPr bwMode="auto">
                          <a:xfrm>
                            <a:off x="7539" y="18772"/>
                            <a:ext cx="29723" cy="8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Прямая соединительная линия 27"/>
                        <wps:cNvCnPr>
                          <a:cxnSpLocks noChangeShapeType="1"/>
                        </wps:cNvCnPr>
                        <wps:spPr bwMode="auto">
                          <a:xfrm flipH="1">
                            <a:off x="8810" y="10112"/>
                            <a:ext cx="13005"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Прямая соединительная линия 28"/>
                        <wps:cNvCnPr>
                          <a:cxnSpLocks noChangeShapeType="1"/>
                        </wps:cNvCnPr>
                        <wps:spPr bwMode="auto">
                          <a:xfrm>
                            <a:off x="21800" y="10112"/>
                            <a:ext cx="0" cy="8649"/>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Поле 31"/>
                        <wps:cNvSpPr txBox="1">
                          <a:spLocks noChangeArrowheads="1"/>
                        </wps:cNvSpPr>
                        <wps:spPr bwMode="auto">
                          <a:xfrm>
                            <a:off x="36031" y="19196"/>
                            <a:ext cx="3409"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92D922" w14:textId="77777777" w:rsidR="00E31BDE" w:rsidRDefault="00E31BDE" w:rsidP="00E31BDE">
                              <w:pPr>
                                <w:rPr>
                                  <w:i/>
                                  <w:lang w:val="en-US"/>
                                </w:rPr>
                              </w:pPr>
                              <w:r>
                                <w:rPr>
                                  <w:i/>
                                  <w:lang w:val="en-US"/>
                                </w:rPr>
                                <w:t>y</w:t>
                              </w:r>
                              <w:r>
                                <w:rPr>
                                  <w:i/>
                                  <w:vertAlign w:val="subscript"/>
                                  <w:lang w:val="en-US"/>
                                </w:rPr>
                                <w:t>r</w:t>
                              </w:r>
                            </w:p>
                          </w:txbxContent>
                        </wps:txbx>
                        <wps:bodyPr rot="0" vert="horz" wrap="square" lIns="91440" tIns="45720" rIns="91440" bIns="45720" anchor="t" anchorCtr="0" upright="1">
                          <a:noAutofit/>
                        </wps:bodyPr>
                      </wps:wsp>
                      <wps:wsp>
                        <wps:cNvPr id="192" name="Поле 39"/>
                        <wps:cNvSpPr txBox="1">
                          <a:spLocks noChangeArrowheads="1"/>
                        </wps:cNvSpPr>
                        <wps:spPr bwMode="auto">
                          <a:xfrm>
                            <a:off x="6146" y="18560"/>
                            <a:ext cx="3061"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A0ABB0" w14:textId="77777777" w:rsidR="00E31BDE" w:rsidRDefault="00E31BDE" w:rsidP="00E31BDE">
                              <w:pPr>
                                <w:rPr>
                                  <w:i/>
                                </w:rPr>
                              </w:pPr>
                              <w:r>
                                <w:rPr>
                                  <w:i/>
                                </w:rPr>
                                <w:t>0</w:t>
                              </w:r>
                            </w:p>
                          </w:txbxContent>
                        </wps:txbx>
                        <wps:bodyPr rot="0" vert="horz" wrap="square" lIns="91440" tIns="45720" rIns="91440" bIns="45720" anchor="t" anchorCtr="0" upright="1">
                          <a:noAutofit/>
                        </wps:bodyPr>
                      </wps:wsp>
                      <wps:wsp>
                        <wps:cNvPr id="193" name="Прямая соединительная линия 56"/>
                        <wps:cNvCnPr>
                          <a:cxnSpLocks noChangeShapeType="1"/>
                        </wps:cNvCnPr>
                        <wps:spPr bwMode="auto">
                          <a:xfrm>
                            <a:off x="8810" y="756"/>
                            <a:ext cx="0" cy="2064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Поле 62"/>
                        <wps:cNvSpPr txBox="1">
                          <a:spLocks noChangeArrowheads="1"/>
                        </wps:cNvSpPr>
                        <wps:spPr bwMode="auto">
                          <a:xfrm>
                            <a:off x="9931" y="0"/>
                            <a:ext cx="341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E783F0" w14:textId="77777777" w:rsidR="00E31BDE" w:rsidRDefault="00E31BDE" w:rsidP="00E31BDE">
                              <w:pPr>
                                <w:rPr>
                                  <w:i/>
                                  <w:lang w:val="en-US"/>
                                </w:rPr>
                              </w:pPr>
                              <w:r>
                                <w:rPr>
                                  <w:i/>
                                  <w:lang w:val="en-US"/>
                                </w:rPr>
                                <w:t>y</w:t>
                              </w:r>
                              <w:r>
                                <w:rPr>
                                  <w:i/>
                                  <w:vertAlign w:val="subscript"/>
                                  <w:lang w:val="en-US"/>
                                </w:rPr>
                                <w:t>i</w:t>
                              </w:r>
                            </w:p>
                          </w:txbxContent>
                        </wps:txbx>
                        <wps:bodyPr rot="0" vert="horz" wrap="square" lIns="91440" tIns="45720" rIns="91440" bIns="45720" anchor="t" anchorCtr="0" upright="1">
                          <a:noAutofit/>
                        </wps:bodyPr>
                      </wps:wsp>
                      <wps:wsp>
                        <wps:cNvPr id="195" name="Поле 63"/>
                        <wps:cNvSpPr txBox="1">
                          <a:spLocks noChangeArrowheads="1"/>
                        </wps:cNvSpPr>
                        <wps:spPr bwMode="auto">
                          <a:xfrm>
                            <a:off x="20498" y="19226"/>
                            <a:ext cx="3924"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BD518C" w14:textId="77777777" w:rsidR="00E31BDE" w:rsidRDefault="00E31BDE" w:rsidP="00E31BDE">
                              <w:pPr>
                                <w:rPr>
                                  <w:i/>
                                  <w:lang w:val="en-US"/>
                                </w:rPr>
                              </w:pPr>
                              <w:r>
                                <w:rPr>
                                  <w:i/>
                                  <w:lang w:val="en-US"/>
                                </w:rPr>
                                <w:t>m</w:t>
                              </w:r>
                              <w:r>
                                <w:rPr>
                                  <w:i/>
                                  <w:vertAlign w:val="subscript"/>
                                  <w:lang w:val="en-US"/>
                                </w:rPr>
                                <w:t>yr</w:t>
                              </w:r>
                            </w:p>
                          </w:txbxContent>
                        </wps:txbx>
                        <wps:bodyPr rot="0" vert="horz" wrap="square" lIns="91440" tIns="45720" rIns="91440" bIns="45720" anchor="t" anchorCtr="0" upright="1">
                          <a:noAutofit/>
                        </wps:bodyPr>
                      </wps:wsp>
                      <wps:wsp>
                        <wps:cNvPr id="196" name="Поле 67"/>
                        <wps:cNvSpPr txBox="1">
                          <a:spLocks noChangeArrowheads="1"/>
                        </wps:cNvSpPr>
                        <wps:spPr bwMode="auto">
                          <a:xfrm>
                            <a:off x="4117" y="8750"/>
                            <a:ext cx="4337"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EE4D02" w14:textId="77777777" w:rsidR="00E31BDE" w:rsidRDefault="00E31BDE" w:rsidP="00E31BDE">
                              <w:pPr>
                                <w:rPr>
                                  <w:i/>
                                  <w:lang w:val="en-US"/>
                                </w:rPr>
                              </w:pPr>
                              <w:r>
                                <w:rPr>
                                  <w:i/>
                                  <w:lang w:val="en-US"/>
                                </w:rPr>
                                <w:t>m</w:t>
                              </w:r>
                              <w:r>
                                <w:rPr>
                                  <w:i/>
                                  <w:vertAlign w:val="subscript"/>
                                  <w:lang w:val="en-US"/>
                                </w:rPr>
                                <w:t>yi</w:t>
                              </w:r>
                            </w:p>
                          </w:txbxContent>
                        </wps:txbx>
                        <wps:bodyPr rot="0" vert="horz" wrap="square" lIns="91440" tIns="45720" rIns="91440" bIns="45720" anchor="t" anchorCtr="0" upright="1">
                          <a:noAutofit/>
                        </wps:bodyPr>
                      </wps:wsp>
                      <wps:wsp>
                        <wps:cNvPr id="197" name="Поле 70"/>
                        <wps:cNvSpPr txBox="1">
                          <a:spLocks noChangeArrowheads="1"/>
                        </wps:cNvSpPr>
                        <wps:spPr bwMode="auto">
                          <a:xfrm>
                            <a:off x="0" y="25040"/>
                            <a:ext cx="54813" cy="684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D0D4E2B" w14:textId="77777777" w:rsidR="00E31BDE" w:rsidRDefault="00E31BDE" w:rsidP="00E31BDE">
                              <w:pP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upright="1">
                          <a:noAutofit/>
                        </wps:bodyPr>
                      </wps:wsp>
                      <wps:wsp>
                        <wps:cNvPr id="198" name="Овал 71"/>
                        <wps:cNvSpPr>
                          <a:spLocks noChangeArrowheads="1"/>
                        </wps:cNvSpPr>
                        <wps:spPr bwMode="auto">
                          <a:xfrm>
                            <a:off x="17167" y="6752"/>
                            <a:ext cx="9290" cy="6499"/>
                          </a:xfrm>
                          <a:prstGeom prst="ellipse">
                            <a:avLst/>
                          </a:prstGeom>
                          <a:noFill/>
                          <a:ln w="15875">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99" name="Овал 78"/>
                        <wps:cNvSpPr>
                          <a:spLocks noChangeArrowheads="1"/>
                        </wps:cNvSpPr>
                        <wps:spPr bwMode="auto">
                          <a:xfrm>
                            <a:off x="14261" y="4299"/>
                            <a:ext cx="15060" cy="11293"/>
                          </a:xfrm>
                          <a:prstGeom prst="ellipse">
                            <a:avLst/>
                          </a:prstGeom>
                          <a:noFill/>
                          <a:ln w="15875">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0" name="Овал 79"/>
                        <wps:cNvSpPr>
                          <a:spLocks noChangeArrowheads="1"/>
                        </wps:cNvSpPr>
                        <wps:spPr bwMode="auto">
                          <a:xfrm>
                            <a:off x="19499" y="8841"/>
                            <a:ext cx="4635" cy="2743"/>
                          </a:xfrm>
                          <a:prstGeom prst="ellipse">
                            <a:avLst/>
                          </a:prstGeom>
                          <a:noFill/>
                          <a:ln w="15875">
                            <a:solidFill>
                              <a:srgbClr val="385D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1" name="5-конечная звезда 82"/>
                        <wps:cNvSpPr>
                          <a:spLocks/>
                        </wps:cNvSpPr>
                        <wps:spPr bwMode="auto">
                          <a:xfrm>
                            <a:off x="14503" y="7842"/>
                            <a:ext cx="457" cy="457"/>
                          </a:xfrm>
                          <a:custGeom>
                            <a:avLst/>
                            <a:gdLst>
                              <a:gd name="T0" fmla="*/ 0 w 45719"/>
                              <a:gd name="T1" fmla="*/ 17463 h 45719"/>
                              <a:gd name="T2" fmla="*/ 17463 w 45719"/>
                              <a:gd name="T3" fmla="*/ 17463 h 45719"/>
                              <a:gd name="T4" fmla="*/ 22860 w 45719"/>
                              <a:gd name="T5" fmla="*/ 0 h 45719"/>
                              <a:gd name="T6" fmla="*/ 28256 w 45719"/>
                              <a:gd name="T7" fmla="*/ 17463 h 45719"/>
                              <a:gd name="T8" fmla="*/ 45719 w 45719"/>
                              <a:gd name="T9" fmla="*/ 17463 h 45719"/>
                              <a:gd name="T10" fmla="*/ 31591 w 45719"/>
                              <a:gd name="T11" fmla="*/ 28256 h 45719"/>
                              <a:gd name="T12" fmla="*/ 36987 w 45719"/>
                              <a:gd name="T13" fmla="*/ 45719 h 45719"/>
                              <a:gd name="T14" fmla="*/ 22860 w 45719"/>
                              <a:gd name="T15" fmla="*/ 34926 h 45719"/>
                              <a:gd name="T16" fmla="*/ 8732 w 45719"/>
                              <a:gd name="T17" fmla="*/ 45719 h 45719"/>
                              <a:gd name="T18" fmla="*/ 14128 w 45719"/>
                              <a:gd name="T19" fmla="*/ 28256 h 45719"/>
                              <a:gd name="T20" fmla="*/ 0 w 45719"/>
                              <a:gd name="T21" fmla="*/ 17463 h 4571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5719" h="45719">
                                <a:moveTo>
                                  <a:pt x="0" y="17463"/>
                                </a:moveTo>
                                <a:lnTo>
                                  <a:pt x="17463" y="17463"/>
                                </a:lnTo>
                                <a:lnTo>
                                  <a:pt x="22860" y="0"/>
                                </a:lnTo>
                                <a:lnTo>
                                  <a:pt x="28256" y="17463"/>
                                </a:lnTo>
                                <a:lnTo>
                                  <a:pt x="45719" y="17463"/>
                                </a:lnTo>
                                <a:lnTo>
                                  <a:pt x="31591" y="28256"/>
                                </a:lnTo>
                                <a:lnTo>
                                  <a:pt x="36987" y="45719"/>
                                </a:lnTo>
                                <a:lnTo>
                                  <a:pt x="22860" y="34926"/>
                                </a:lnTo>
                                <a:lnTo>
                                  <a:pt x="8732" y="45719"/>
                                </a:lnTo>
                                <a:lnTo>
                                  <a:pt x="14128" y="28256"/>
                                </a:lnTo>
                                <a:lnTo>
                                  <a:pt x="0" y="17463"/>
                                </a:lnTo>
                                <a:close/>
                              </a:path>
                            </a:pathLst>
                          </a:cu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202" name="5-конечная звезда 83"/>
                        <wps:cNvSpPr>
                          <a:spLocks/>
                        </wps:cNvSpPr>
                        <wps:spPr bwMode="auto">
                          <a:xfrm>
                            <a:off x="20013" y="4269"/>
                            <a:ext cx="451" cy="451"/>
                          </a:xfrm>
                          <a:custGeom>
                            <a:avLst/>
                            <a:gdLst>
                              <a:gd name="T0" fmla="*/ 0 w 45085"/>
                              <a:gd name="T1" fmla="*/ 17221 h 45085"/>
                              <a:gd name="T2" fmla="*/ 17221 w 45085"/>
                              <a:gd name="T3" fmla="*/ 17221 h 45085"/>
                              <a:gd name="T4" fmla="*/ 22543 w 45085"/>
                              <a:gd name="T5" fmla="*/ 0 h 45085"/>
                              <a:gd name="T6" fmla="*/ 27864 w 45085"/>
                              <a:gd name="T7" fmla="*/ 17221 h 45085"/>
                              <a:gd name="T8" fmla="*/ 45085 w 45085"/>
                              <a:gd name="T9" fmla="*/ 17221 h 45085"/>
                              <a:gd name="T10" fmla="*/ 31153 w 45085"/>
                              <a:gd name="T11" fmla="*/ 27864 h 45085"/>
                              <a:gd name="T12" fmla="*/ 36475 w 45085"/>
                              <a:gd name="T13" fmla="*/ 45085 h 45085"/>
                              <a:gd name="T14" fmla="*/ 22543 w 45085"/>
                              <a:gd name="T15" fmla="*/ 34442 h 45085"/>
                              <a:gd name="T16" fmla="*/ 8610 w 45085"/>
                              <a:gd name="T17" fmla="*/ 45085 h 45085"/>
                              <a:gd name="T18" fmla="*/ 13932 w 45085"/>
                              <a:gd name="T19" fmla="*/ 27864 h 45085"/>
                              <a:gd name="T20" fmla="*/ 0 w 45085"/>
                              <a:gd name="T21" fmla="*/ 17221 h 4508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5085" h="45085">
                                <a:moveTo>
                                  <a:pt x="0" y="17221"/>
                                </a:moveTo>
                                <a:lnTo>
                                  <a:pt x="17221" y="17221"/>
                                </a:lnTo>
                                <a:lnTo>
                                  <a:pt x="22543" y="0"/>
                                </a:lnTo>
                                <a:lnTo>
                                  <a:pt x="27864" y="17221"/>
                                </a:lnTo>
                                <a:lnTo>
                                  <a:pt x="45085" y="17221"/>
                                </a:lnTo>
                                <a:lnTo>
                                  <a:pt x="31153" y="27864"/>
                                </a:lnTo>
                                <a:lnTo>
                                  <a:pt x="36475" y="45085"/>
                                </a:lnTo>
                                <a:lnTo>
                                  <a:pt x="22543" y="34442"/>
                                </a:lnTo>
                                <a:lnTo>
                                  <a:pt x="8610" y="45085"/>
                                </a:lnTo>
                                <a:lnTo>
                                  <a:pt x="13932" y="27864"/>
                                </a:lnTo>
                                <a:lnTo>
                                  <a:pt x="0" y="17221"/>
                                </a:lnTo>
                                <a:close/>
                              </a:path>
                            </a:pathLst>
                          </a:cu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203" name="Прямая соединительная линия 84"/>
                        <wps:cNvCnPr>
                          <a:cxnSpLocks noChangeShapeType="1"/>
                        </wps:cNvCnPr>
                        <wps:spPr bwMode="auto">
                          <a:xfrm>
                            <a:off x="20256" y="4450"/>
                            <a:ext cx="1365" cy="565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Прямая соединительная линия 85"/>
                        <wps:cNvCnPr>
                          <a:cxnSpLocks noChangeShapeType="1"/>
                        </wps:cNvCnPr>
                        <wps:spPr bwMode="auto">
                          <a:xfrm>
                            <a:off x="14806" y="8053"/>
                            <a:ext cx="6985" cy="20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Поле 86"/>
                        <wps:cNvSpPr txBox="1">
                          <a:spLocks noChangeArrowheads="1"/>
                        </wps:cNvSpPr>
                        <wps:spPr bwMode="auto">
                          <a:xfrm>
                            <a:off x="4481" y="6509"/>
                            <a:ext cx="4330"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27CBEFB" w14:textId="77777777" w:rsidR="00E31BDE" w:rsidRDefault="00E31BDE" w:rsidP="00E31BDE">
                              <w:pPr>
                                <w:rPr>
                                  <w:i/>
                                  <w:lang w:val="en-US"/>
                                </w:rPr>
                              </w:pPr>
                              <w:r>
                                <w:rPr>
                                  <w:i/>
                                  <w:lang w:val="en-US"/>
                                </w:rPr>
                                <w:t>y</w:t>
                              </w:r>
                              <w:r>
                                <w:rPr>
                                  <w:i/>
                                  <w:vertAlign w:val="subscript"/>
                                  <w:lang w:val="en-US"/>
                                </w:rPr>
                                <w:t>i1</w:t>
                              </w:r>
                            </w:p>
                          </w:txbxContent>
                        </wps:txbx>
                        <wps:bodyPr rot="0" vert="horz" wrap="square" lIns="91440" tIns="45720" rIns="91440" bIns="45720" anchor="t" anchorCtr="0" upright="1">
                          <a:noAutofit/>
                        </wps:bodyPr>
                      </wps:wsp>
                      <wps:wsp>
                        <wps:cNvPr id="206" name="Прямая соединительная линия 87"/>
                        <wps:cNvCnPr>
                          <a:cxnSpLocks noChangeShapeType="1"/>
                        </wps:cNvCnPr>
                        <wps:spPr bwMode="auto">
                          <a:xfrm flipH="1">
                            <a:off x="8780" y="8144"/>
                            <a:ext cx="6033"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7" name="Прямая соединительная линия 89"/>
                        <wps:cNvCnPr>
                          <a:cxnSpLocks noChangeShapeType="1"/>
                        </wps:cNvCnPr>
                        <wps:spPr bwMode="auto">
                          <a:xfrm flipH="1">
                            <a:off x="8810" y="4450"/>
                            <a:ext cx="11462"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8" name="Поле 90"/>
                        <wps:cNvSpPr txBox="1">
                          <a:spLocks noChangeArrowheads="1"/>
                        </wps:cNvSpPr>
                        <wps:spPr bwMode="auto">
                          <a:xfrm>
                            <a:off x="4481" y="3391"/>
                            <a:ext cx="4330"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B78A95" w14:textId="77777777" w:rsidR="00E31BDE" w:rsidRDefault="00E31BDE" w:rsidP="00E31BDE">
                              <w:pPr>
                                <w:rPr>
                                  <w:i/>
                                </w:rPr>
                              </w:pPr>
                              <w:r>
                                <w:rPr>
                                  <w:i/>
                                  <w:lang w:val="en-US"/>
                                </w:rPr>
                                <w:t>y</w:t>
                              </w:r>
                              <w:r>
                                <w:rPr>
                                  <w:i/>
                                  <w:vertAlign w:val="subscript"/>
                                  <w:lang w:val="en-US"/>
                                </w:rPr>
                                <w:t>i</w:t>
                              </w:r>
                              <w:r>
                                <w:rPr>
                                  <w:i/>
                                  <w:vertAlign w:val="subscript"/>
                                </w:rPr>
                                <w:t>2</w:t>
                              </w:r>
                            </w:p>
                          </w:txbxContent>
                        </wps:txbx>
                        <wps:bodyPr rot="0" vert="horz" wrap="square" lIns="91440" tIns="45720" rIns="91440" bIns="45720" anchor="t" anchorCtr="0" upright="1">
                          <a:noAutofit/>
                        </wps:bodyPr>
                      </wps:wsp>
                      <wps:wsp>
                        <wps:cNvPr id="209" name="Поле 101"/>
                        <wps:cNvSpPr txBox="1">
                          <a:spLocks noChangeArrowheads="1"/>
                        </wps:cNvSpPr>
                        <wps:spPr bwMode="auto">
                          <a:xfrm>
                            <a:off x="12474" y="5843"/>
                            <a:ext cx="2029" cy="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A4C6972" w14:textId="77777777" w:rsidR="00E31BDE" w:rsidRDefault="00E31BDE" w:rsidP="00E31BDE">
                              <w:pPr>
                                <w:rPr>
                                  <w:i/>
                                  <w:lang w:val="en-US"/>
                                </w:rPr>
                              </w:pPr>
                              <w:r>
                                <w:rPr>
                                  <w:i/>
                                  <w:lang w:val="en-US"/>
                                </w:rPr>
                                <w:t>1</w:t>
                              </w:r>
                            </w:p>
                          </w:txbxContent>
                        </wps:txbx>
                        <wps:bodyPr rot="0" vert="horz" wrap="square" lIns="91440" tIns="45720" rIns="91440" bIns="45720" anchor="t" anchorCtr="0" upright="1">
                          <a:noAutofit/>
                        </wps:bodyPr>
                      </wps:wsp>
                      <wps:wsp>
                        <wps:cNvPr id="210" name="Поле 102"/>
                        <wps:cNvSpPr txBox="1">
                          <a:spLocks noChangeArrowheads="1"/>
                        </wps:cNvSpPr>
                        <wps:spPr bwMode="auto">
                          <a:xfrm>
                            <a:off x="18802" y="1301"/>
                            <a:ext cx="2120" cy="2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7602CB" w14:textId="77777777" w:rsidR="00E31BDE" w:rsidRDefault="00E31BDE" w:rsidP="00E31BDE">
                              <w:pPr>
                                <w:rPr>
                                  <w:i/>
                                </w:rPr>
                              </w:pPr>
                              <w:r>
                                <w:rPr>
                                  <w:i/>
                                </w:rPr>
                                <w:t>2</w:t>
                              </w:r>
                            </w:p>
                          </w:txbxContent>
                        </wps:txbx>
                        <wps:bodyPr rot="0" vert="horz" wrap="square" lIns="91440" tIns="45720" rIns="91440" bIns="45720" anchor="t" anchorCtr="0" upright="1">
                          <a:noAutofit/>
                        </wps:bodyPr>
                      </wps:wsp>
                      <wps:wsp>
                        <wps:cNvPr id="212" name="Прямая соединительная линия 103"/>
                        <wps:cNvCnPr>
                          <a:cxnSpLocks noChangeShapeType="1"/>
                        </wps:cNvCnPr>
                        <wps:spPr bwMode="auto">
                          <a:xfrm>
                            <a:off x="20165" y="4693"/>
                            <a:ext cx="0" cy="14039"/>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3" name="Прямая соединительная линия 104"/>
                        <wps:cNvCnPr>
                          <a:cxnSpLocks noChangeShapeType="1"/>
                        </wps:cNvCnPr>
                        <wps:spPr bwMode="auto">
                          <a:xfrm>
                            <a:off x="14806" y="8053"/>
                            <a:ext cx="0" cy="10707"/>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4" name="Поле 105"/>
                        <wps:cNvSpPr txBox="1">
                          <a:spLocks noChangeArrowheads="1"/>
                        </wps:cNvSpPr>
                        <wps:spPr bwMode="auto">
                          <a:xfrm>
                            <a:off x="12837" y="19287"/>
                            <a:ext cx="433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56116B" w14:textId="77777777" w:rsidR="00E31BDE" w:rsidRDefault="00E31BDE" w:rsidP="00E31BDE">
                              <w:pPr>
                                <w:rPr>
                                  <w:i/>
                                  <w:lang w:val="en-US"/>
                                </w:rPr>
                              </w:pPr>
                              <w:r>
                                <w:rPr>
                                  <w:i/>
                                  <w:lang w:val="en-US"/>
                                </w:rPr>
                                <w:t>y</w:t>
                              </w:r>
                              <w:r>
                                <w:rPr>
                                  <w:i/>
                                  <w:vertAlign w:val="subscript"/>
                                  <w:lang w:val="en-US"/>
                                </w:rPr>
                                <w:t>r1</w:t>
                              </w:r>
                            </w:p>
                          </w:txbxContent>
                        </wps:txbx>
                        <wps:bodyPr rot="0" vert="horz" wrap="square" lIns="91440" tIns="45720" rIns="91440" bIns="45720" anchor="t" anchorCtr="0" upright="1">
                          <a:noAutofit/>
                        </wps:bodyPr>
                      </wps:wsp>
                      <wps:wsp>
                        <wps:cNvPr id="215" name="Поле 106"/>
                        <wps:cNvSpPr txBox="1">
                          <a:spLocks noChangeArrowheads="1"/>
                        </wps:cNvSpPr>
                        <wps:spPr bwMode="auto">
                          <a:xfrm>
                            <a:off x="18106" y="19256"/>
                            <a:ext cx="433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E71063" w14:textId="77777777" w:rsidR="00E31BDE" w:rsidRDefault="00E31BDE" w:rsidP="00E31BDE">
                              <w:pPr>
                                <w:rPr>
                                  <w:i/>
                                </w:rPr>
                              </w:pPr>
                              <w:r>
                                <w:rPr>
                                  <w:i/>
                                  <w:lang w:val="en-US"/>
                                </w:rPr>
                                <w:t>y</w:t>
                              </w:r>
                              <w:r>
                                <w:rPr>
                                  <w:i/>
                                  <w:vertAlign w:val="subscript"/>
                                  <w:lang w:val="en-US"/>
                                </w:rPr>
                                <w:t>r</w:t>
                              </w:r>
                              <w:r>
                                <w:rPr>
                                  <w:i/>
                                  <w:vertAlign w:val="subscript"/>
                                </w:rPr>
                                <w:t>2</w:t>
                              </w:r>
                            </w:p>
                          </w:txbxContent>
                        </wps:txbx>
                        <wps:bodyPr rot="0" vert="horz" wrap="square" lIns="91440" tIns="45720" rIns="91440" bIns="45720" anchor="t" anchorCtr="0" upright="1">
                          <a:noAutofit/>
                        </wps:bodyPr>
                      </wps:wsp>
                      <wps:wsp>
                        <wps:cNvPr id="216" name="5-конечная звезда 107"/>
                        <wps:cNvSpPr>
                          <a:spLocks/>
                        </wps:cNvSpPr>
                        <wps:spPr bwMode="auto">
                          <a:xfrm>
                            <a:off x="21436" y="9931"/>
                            <a:ext cx="451" cy="451"/>
                          </a:xfrm>
                          <a:custGeom>
                            <a:avLst/>
                            <a:gdLst>
                              <a:gd name="T0" fmla="*/ 0 w 45085"/>
                              <a:gd name="T1" fmla="*/ 17221 h 45085"/>
                              <a:gd name="T2" fmla="*/ 17221 w 45085"/>
                              <a:gd name="T3" fmla="*/ 17221 h 45085"/>
                              <a:gd name="T4" fmla="*/ 22543 w 45085"/>
                              <a:gd name="T5" fmla="*/ 0 h 45085"/>
                              <a:gd name="T6" fmla="*/ 27864 w 45085"/>
                              <a:gd name="T7" fmla="*/ 17221 h 45085"/>
                              <a:gd name="T8" fmla="*/ 45085 w 45085"/>
                              <a:gd name="T9" fmla="*/ 17221 h 45085"/>
                              <a:gd name="T10" fmla="*/ 31153 w 45085"/>
                              <a:gd name="T11" fmla="*/ 27864 h 45085"/>
                              <a:gd name="T12" fmla="*/ 36475 w 45085"/>
                              <a:gd name="T13" fmla="*/ 45085 h 45085"/>
                              <a:gd name="T14" fmla="*/ 22543 w 45085"/>
                              <a:gd name="T15" fmla="*/ 34442 h 45085"/>
                              <a:gd name="T16" fmla="*/ 8610 w 45085"/>
                              <a:gd name="T17" fmla="*/ 45085 h 45085"/>
                              <a:gd name="T18" fmla="*/ 13932 w 45085"/>
                              <a:gd name="T19" fmla="*/ 27864 h 45085"/>
                              <a:gd name="T20" fmla="*/ 0 w 45085"/>
                              <a:gd name="T21" fmla="*/ 17221 h 4508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5085" h="45085">
                                <a:moveTo>
                                  <a:pt x="0" y="17221"/>
                                </a:moveTo>
                                <a:lnTo>
                                  <a:pt x="17221" y="17221"/>
                                </a:lnTo>
                                <a:lnTo>
                                  <a:pt x="22543" y="0"/>
                                </a:lnTo>
                                <a:lnTo>
                                  <a:pt x="27864" y="17221"/>
                                </a:lnTo>
                                <a:lnTo>
                                  <a:pt x="45085" y="17221"/>
                                </a:lnTo>
                                <a:lnTo>
                                  <a:pt x="31153" y="27864"/>
                                </a:lnTo>
                                <a:lnTo>
                                  <a:pt x="36475" y="45085"/>
                                </a:lnTo>
                                <a:lnTo>
                                  <a:pt x="22543" y="34442"/>
                                </a:lnTo>
                                <a:lnTo>
                                  <a:pt x="8610" y="45085"/>
                                </a:lnTo>
                                <a:lnTo>
                                  <a:pt x="13932" y="27864"/>
                                </a:lnTo>
                                <a:lnTo>
                                  <a:pt x="0" y="17221"/>
                                </a:lnTo>
                                <a:close/>
                              </a:path>
                            </a:pathLst>
                          </a:custGeom>
                          <a:solidFill>
                            <a:srgbClr val="000000"/>
                          </a:solidFill>
                          <a:ln w="25400">
                            <a:solidFill>
                              <a:srgbClr val="000000"/>
                            </a:solidFill>
                            <a:round/>
                            <a:headEnd/>
                            <a:tailEnd/>
                          </a:ln>
                        </wps:spPr>
                        <wps:bodyPr rot="0" vert="horz" wrap="square" lIns="91440" tIns="45720" rIns="91440" bIns="45720" anchor="ctr" anchorCtr="0" upright="1">
                          <a:noAutofit/>
                        </wps:bodyPr>
                      </wps:wsp>
                    </wpg:wgp>
                  </a:graphicData>
                </a:graphic>
              </wp:inline>
            </w:drawing>
          </mc:Choice>
          <mc:Fallback>
            <w:pict>
              <v:group w14:anchorId="70F2433D" id="Группа 26" o:spid="_x0000_s1051" style="width:431.6pt;height:251.05pt;mso-position-horizontal-relative:char;mso-position-vertical-relative:line" coordsize="54813,3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">
                <v:shape id="Поле 3" o:spid="_x0000_s1052" type="#_x0000_t202" style="position:absolute;left:21224;top:9144;width:3722;height:2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94740EF" w14:textId="77777777" w:rsidR="00E31BDE" w:rsidRDefault="00E31BDE" w:rsidP="00E31BDE">
                        <w:pPr>
                          <w:rPr>
                            <w:i/>
                            <w:vertAlign w:val="subscript"/>
                            <w:lang w:val="en-US"/>
                          </w:rPr>
                        </w:pPr>
                        <w:r>
                          <w:rPr>
                            <w:i/>
                            <w:lang w:val="en-US"/>
                          </w:rPr>
                          <w:t>m</w:t>
                        </w:r>
                        <w:r>
                          <w:rPr>
                            <w:i/>
                            <w:vertAlign w:val="subscript"/>
                            <w:lang w:val="en-US"/>
                          </w:rPr>
                          <w:t>Y</w:t>
                        </w:r>
                      </w:p>
                    </w:txbxContent>
                  </v:textbox>
                </v:shape>
                <v:line id="Прямая соединительная линия 4" o:spid="_x0000_s1053" style="position:absolute;visibility:visible;mso-wrap-style:square" from="7539,18772" to="37262,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Прямая соединительная линия 27" o:spid="_x0000_s1054" style="position:absolute;flip:x;visibility:visible;mso-wrap-style:square" from="8810,10112" to="21815,10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" strokeweight=".5pt">
                  <v:stroke dashstyle="dash"/>
                </v:line>
                <v:line id="Прямая соединительная линия 28" o:spid="_x0000_s1055" style="position:absolute;visibility:visible;mso-wrap-style:square" from="21800,10112" to="21800,1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" strokeweight=".5pt">
                  <v:stroke dashstyle="dash"/>
                </v:line>
                <v:shape id="Поле 31" o:spid="_x0000_s1056" type="#_x0000_t202" style="position:absolute;left:36031;top:19196;width:3409;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D92D922" w14:textId="77777777" w:rsidR="00E31BDE" w:rsidRDefault="00E31BDE" w:rsidP="00E31BDE">
                        <w:pPr>
                          <w:rPr>
                            <w:i/>
                            <w:lang w:val="en-US"/>
                          </w:rPr>
                        </w:pPr>
                        <w:r>
                          <w:rPr>
                            <w:i/>
                            <w:lang w:val="en-US"/>
                          </w:rPr>
                          <w:t>y</w:t>
                        </w:r>
                        <w:r>
                          <w:rPr>
                            <w:i/>
                            <w:vertAlign w:val="subscript"/>
                            <w:lang w:val="en-US"/>
                          </w:rPr>
                          <w:t>r</w:t>
                        </w:r>
                      </w:p>
                    </w:txbxContent>
                  </v:textbox>
                </v:shape>
                <v:shape id="Поле 39" o:spid="_x0000_s1057" type="#_x0000_t202" style="position:absolute;left:6146;top:18560;width:306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75A0ABB0" w14:textId="77777777" w:rsidR="00E31BDE" w:rsidRDefault="00E31BDE" w:rsidP="00E31BDE">
                        <w:pPr>
                          <w:rPr>
                            <w:i/>
                          </w:rPr>
                        </w:pPr>
                        <w:r>
                          <w:rPr>
                            <w:i/>
                          </w:rPr>
                          <w:t>0</w:t>
                        </w:r>
                      </w:p>
                    </w:txbxContent>
                  </v:textbox>
                </v:shape>
                <v:line id="Прямая соединительная линия 56" o:spid="_x0000_s1058" style="position:absolute;visibility:visible;mso-wrap-style:square" from="8810,756" to="8810,2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shape id="Поле 62" o:spid="_x0000_s1059" type="#_x0000_t202" style="position:absolute;left:9931;width:341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2FE783F0" w14:textId="77777777" w:rsidR="00E31BDE" w:rsidRDefault="00E31BDE" w:rsidP="00E31BDE">
                        <w:pPr>
                          <w:rPr>
                            <w:i/>
                            <w:lang w:val="en-US"/>
                          </w:rPr>
                        </w:pPr>
                        <w:r>
                          <w:rPr>
                            <w:i/>
                            <w:lang w:val="en-US"/>
                          </w:rPr>
                          <w:t>y</w:t>
                        </w:r>
                        <w:r>
                          <w:rPr>
                            <w:i/>
                            <w:vertAlign w:val="subscript"/>
                            <w:lang w:val="en-US"/>
                          </w:rPr>
                          <w:t>i</w:t>
                        </w:r>
                      </w:p>
                    </w:txbxContent>
                  </v:textbox>
                </v:shape>
                <v:shape id="Поле 63" o:spid="_x0000_s1060" type="#_x0000_t202" style="position:absolute;left:20498;top:19226;width:3924;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5FBD518C" w14:textId="77777777" w:rsidR="00E31BDE" w:rsidRDefault="00E31BDE" w:rsidP="00E31BDE">
                        <w:pPr>
                          <w:rPr>
                            <w:i/>
                            <w:lang w:val="en-US"/>
                          </w:rPr>
                        </w:pPr>
                        <w:r>
                          <w:rPr>
                            <w:i/>
                            <w:lang w:val="en-US"/>
                          </w:rPr>
                          <w:t>m</w:t>
                        </w:r>
                        <w:r>
                          <w:rPr>
                            <w:i/>
                            <w:vertAlign w:val="subscript"/>
                            <w:lang w:val="en-US"/>
                          </w:rPr>
                          <w:t>yr</w:t>
                        </w:r>
                      </w:p>
                    </w:txbxContent>
                  </v:textbox>
                </v:shape>
                <v:shape id="Поле 67" o:spid="_x0000_s1061" type="#_x0000_t202" style="position:absolute;left:4117;top:8750;width:4337;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7CEE4D02" w14:textId="77777777" w:rsidR="00E31BDE" w:rsidRDefault="00E31BDE" w:rsidP="00E31BDE">
                        <w:pPr>
                          <w:rPr>
                            <w:i/>
                            <w:lang w:val="en-US"/>
                          </w:rPr>
                        </w:pPr>
                        <w:r>
                          <w:rPr>
                            <w:i/>
                            <w:lang w:val="en-US"/>
                          </w:rPr>
                          <w:t>m</w:t>
                        </w:r>
                        <w:r>
                          <w:rPr>
                            <w:i/>
                            <w:vertAlign w:val="subscript"/>
                            <w:lang w:val="en-US"/>
                          </w:rPr>
                          <w:t>yi</w:t>
                        </w:r>
                      </w:p>
                    </w:txbxContent>
                  </v:textbox>
                </v:shape>
                <v:shape id="Поле 70" o:spid="_x0000_s1062" type="#_x0000_t202" style="position:absolute;top:25040;width:54813;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" stroked="f" strokeweight=".5pt">
                  <v:textbox>
                    <w:txbxContent>
                      <w:p w14:paraId="5D0D4E2B" w14:textId="77777777" w:rsidR="00E31BDE" w:rsidRDefault="00E31BDE" w:rsidP="00E31BDE">
                        <w:pPr>
                          <w:rPr>
                            <w:rFonts w:ascii="Times New Roman" w:hAnsi="Times New Roman" w:cs="Times New Roman"/>
                          </w:rPr>
                        </w:pPr>
                        <w:r>
                          <w:rPr>
                            <w:rFonts w:ascii="Times New Roman" w:hAnsi="Times New Roman" w:cs="Times New Roman"/>
                          </w:rPr>
                          <w:t>.</w:t>
                        </w:r>
                      </w:p>
                    </w:txbxContent>
                  </v:textbox>
                </v:shape>
                <v:oval id="Овал 71" o:spid="_x0000_s1063" style="position:absolute;left:17167;top:6752;width:9290;height:6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" filled="f" strokecolor="#385d8a" strokeweight="1.25pt"/>
                <v:oval id="Овал 78" o:spid="_x0000_s1064" style="position:absolute;left:14261;top:4299;width:15060;height:11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" filled="f" strokecolor="#385d8a" strokeweight="1.25pt"/>
                <v:oval id="Овал 79" o:spid="_x0000_s1065" style="position:absolute;left:19499;top:8841;width:463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" filled="f" strokecolor="#385d8a" strokeweight="1.25pt"/>
                <v:shape id="5-конечная звезда 82" o:spid="_x0000_s1066" style="position:absolute;left:14503;top:7842;width:457;height:457;visibility:visible;mso-wrap-style:square;v-text-anchor:middle" coordsize="45719,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" path="m,17463r17463,l22860,r5396,17463l45719,17463,31591,28256r5396,17463l22860,34926,8732,45719,14128,28256,,17463xe" fillcolor="black" strokeweight="2pt">
                  <v:path arrowok="t" o:connecttype="custom" o:connectlocs="0,175;175,175;229,0;282,175;457,175;316,282;370,457;229,349;87,457;141,282;0,175" o:connectangles="0,0,0,0,0,0,0,0,0,0,0"/>
                </v:shape>
                <v:shape id="5-конечная звезда 83" o:spid="_x0000_s1067" style="position:absolute;left:20013;top:4269;width:451;height:451;visibility:visible;mso-wrap-style:square;v-text-anchor:middle" coordsize="4508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" path="m,17221r17221,l22543,r5321,17221l45085,17221,31153,27864r5322,17221l22543,34442,8610,45085,13932,27864,,17221xe" fillcolor="black" strokeweight="2pt">
                  <v:path arrowok="t" o:connecttype="custom" o:connectlocs="0,172;172,172;226,0;279,172;451,172;312,279;365,451;226,345;86,451;139,279;0,172" o:connectangles="0,0,0,0,0,0,0,0,0,0,0"/>
                </v:shape>
                <v:line id="Прямая соединительная линия 84" o:spid="_x0000_s1068" style="position:absolute;visibility:visible;mso-wrap-style:square" from="20256,4450" to="21621,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Прямая соединительная линия 85" o:spid="_x0000_s1069" style="position:absolute;visibility:visible;mso-wrap-style:square" from="14806,8053" to="21791,10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shape id="Поле 86" o:spid="_x0000_s1070" type="#_x0000_t202" style="position:absolute;left:4481;top:6509;width:4330;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14:paraId="627CBEFB" w14:textId="77777777" w:rsidR="00E31BDE" w:rsidRDefault="00E31BDE" w:rsidP="00E31BDE">
                        <w:pPr>
                          <w:rPr>
                            <w:i/>
                            <w:lang w:val="en-US"/>
                          </w:rPr>
                        </w:pPr>
                        <w:r>
                          <w:rPr>
                            <w:i/>
                            <w:lang w:val="en-US"/>
                          </w:rPr>
                          <w:t>y</w:t>
                        </w:r>
                        <w:r>
                          <w:rPr>
                            <w:i/>
                            <w:vertAlign w:val="subscript"/>
                            <w:lang w:val="en-US"/>
                          </w:rPr>
                          <w:t>i1</w:t>
                        </w:r>
                      </w:p>
                    </w:txbxContent>
                  </v:textbox>
                </v:shape>
                <v:line id="Прямая соединительная линия 87" o:spid="_x0000_s1071" style="position:absolute;flip:x;visibility:visible;mso-wrap-style:square" from="8780,8144" to="14813,8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" strokeweight=".5pt">
                  <v:stroke dashstyle="dash"/>
                </v:line>
                <v:line id="Прямая соединительная линия 89" o:spid="_x0000_s1072" style="position:absolute;flip:x;visibility:visible;mso-wrap-style:square" from="8810,4450" to="20272,4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" strokeweight=".5pt">
                  <v:stroke dashstyle="dash"/>
                </v:line>
                <v:shape id="Поле 90" o:spid="_x0000_s1073" type="#_x0000_t202" style="position:absolute;left:4481;top:3391;width:4330;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14:paraId="66B78A95" w14:textId="77777777" w:rsidR="00E31BDE" w:rsidRDefault="00E31BDE" w:rsidP="00E31BDE">
                        <w:pPr>
                          <w:rPr>
                            <w:i/>
                          </w:rPr>
                        </w:pPr>
                        <w:r>
                          <w:rPr>
                            <w:i/>
                            <w:lang w:val="en-US"/>
                          </w:rPr>
                          <w:t>y</w:t>
                        </w:r>
                        <w:r>
                          <w:rPr>
                            <w:i/>
                            <w:vertAlign w:val="subscript"/>
                            <w:lang w:val="en-US"/>
                          </w:rPr>
                          <w:t>i</w:t>
                        </w:r>
                        <w:r>
                          <w:rPr>
                            <w:i/>
                            <w:vertAlign w:val="subscript"/>
                          </w:rPr>
                          <w:t>2</w:t>
                        </w:r>
                      </w:p>
                    </w:txbxContent>
                  </v:textbox>
                </v:shape>
                <v:shape id="Поле 101" o:spid="_x0000_s1074" type="#_x0000_t202" style="position:absolute;left:12474;top:5843;width:2029;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2A4C6972" w14:textId="77777777" w:rsidR="00E31BDE" w:rsidRDefault="00E31BDE" w:rsidP="00E31BDE">
                        <w:pPr>
                          <w:rPr>
                            <w:i/>
                            <w:lang w:val="en-US"/>
                          </w:rPr>
                        </w:pPr>
                        <w:r>
                          <w:rPr>
                            <w:i/>
                            <w:lang w:val="en-US"/>
                          </w:rPr>
                          <w:t>1</w:t>
                        </w:r>
                      </w:p>
                    </w:txbxContent>
                  </v:textbox>
                </v:shape>
                <v:shape id="Поле 102" o:spid="_x0000_s1075" type="#_x0000_t202" style="position:absolute;left:18802;top:1301;width:212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507602CB" w14:textId="77777777" w:rsidR="00E31BDE" w:rsidRDefault="00E31BDE" w:rsidP="00E31BDE">
                        <w:pPr>
                          <w:rPr>
                            <w:i/>
                          </w:rPr>
                        </w:pPr>
                        <w:r>
                          <w:rPr>
                            <w:i/>
                          </w:rPr>
                          <w:t>2</w:t>
                        </w:r>
                      </w:p>
                    </w:txbxContent>
                  </v:textbox>
                </v:shape>
                <v:line id="Прямая соединительная линия 103" o:spid="_x0000_s1076" style="position:absolute;visibility:visible;mso-wrap-style:square" from="20165,4693" to="20165,18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" strokeweight=".5pt">
                  <v:stroke dashstyle="dash"/>
                </v:line>
                <v:line id="Прямая соединительная линия 104" o:spid="_x0000_s1077" style="position:absolute;visibility:visible;mso-wrap-style:square" from="14806,8053" to="14806,18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" strokeweight=".5pt">
                  <v:stroke dashstyle="dash"/>
                </v:line>
                <v:shape id="Поле 105" o:spid="_x0000_s1078" type="#_x0000_t202" style="position:absolute;left:12837;top:19287;width:433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14:paraId="5A56116B" w14:textId="77777777" w:rsidR="00E31BDE" w:rsidRDefault="00E31BDE" w:rsidP="00E31BDE">
                        <w:pPr>
                          <w:rPr>
                            <w:i/>
                            <w:lang w:val="en-US"/>
                          </w:rPr>
                        </w:pPr>
                        <w:r>
                          <w:rPr>
                            <w:i/>
                            <w:lang w:val="en-US"/>
                          </w:rPr>
                          <w:t>y</w:t>
                        </w:r>
                        <w:r>
                          <w:rPr>
                            <w:i/>
                            <w:vertAlign w:val="subscript"/>
                            <w:lang w:val="en-US"/>
                          </w:rPr>
                          <w:t>r1</w:t>
                        </w:r>
                      </w:p>
                    </w:txbxContent>
                  </v:textbox>
                </v:shape>
                <v:shape id="Поле 106" o:spid="_x0000_s1079" type="#_x0000_t202" style="position:absolute;left:18106;top:19256;width:433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14:paraId="32E71063" w14:textId="77777777" w:rsidR="00E31BDE" w:rsidRDefault="00E31BDE" w:rsidP="00E31BDE">
                        <w:pPr>
                          <w:rPr>
                            <w:i/>
                          </w:rPr>
                        </w:pPr>
                        <w:r>
                          <w:rPr>
                            <w:i/>
                            <w:lang w:val="en-US"/>
                          </w:rPr>
                          <w:t>y</w:t>
                        </w:r>
                        <w:r>
                          <w:rPr>
                            <w:i/>
                            <w:vertAlign w:val="subscript"/>
                            <w:lang w:val="en-US"/>
                          </w:rPr>
                          <w:t>r</w:t>
                        </w:r>
                        <w:r>
                          <w:rPr>
                            <w:i/>
                            <w:vertAlign w:val="subscript"/>
                          </w:rPr>
                          <w:t>2</w:t>
                        </w:r>
                      </w:p>
                    </w:txbxContent>
                  </v:textbox>
                </v:shape>
                <v:shape id="5-конечная звезда 107" o:spid="_x0000_s1080" style="position:absolute;left:21436;top:9931;width:451;height:451;visibility:visible;mso-wrap-style:square;v-text-anchor:middle" coordsize="4508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" path="m,17221r17221,l22543,r5321,17221l45085,17221,31153,27864r5322,17221l22543,34442,8610,45085,13932,27864,,17221xe" fillcolor="black" strokeweight="2pt">
                  <v:path arrowok="t" o:connecttype="custom" o:connectlocs="0,172;172,172;226,0;279,172;451,172;312,279;365,451;226,345;86,451;139,279;0,172" o:connectangles="0,0,0,0,0,0,0,0,0,0,0"/>
                </v:shape>
                <w10:anchorlock/>
              </v:group>
            </w:pict>
          </mc:Fallback>
        </mc:AlternateContent>
      </w:r>
      <w:r w:rsidRPr="00E31BDE">
        <w:rPr>
          <w:rFonts w:ascii="Times New Roman" w:eastAsia="Calibri" w:hAnsi="Times New Roman" w:cs="Times New Roman"/>
          <w:sz w:val="20"/>
          <w:szCs w:val="20"/>
          <w:lang w:val="en-US"/>
        </w:rPr>
        <w:tab/>
        <w:t xml:space="preserve">                       </w:t>
      </w:r>
    </w:p>
    <w:p w14:paraId="031E2469"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3E687BC8" wp14:editId="49618085">
                <wp:simplePos x="0" y="0"/>
                <wp:positionH relativeFrom="column">
                  <wp:posOffset>0</wp:posOffset>
                </wp:positionH>
                <wp:positionV relativeFrom="paragraph">
                  <wp:posOffset>-635</wp:posOffset>
                </wp:positionV>
                <wp:extent cx="202565" cy="229870"/>
                <wp:effectExtent l="0" t="0" r="0" b="0"/>
                <wp:wrapNone/>
                <wp:docPr id="211" name="Надпись 211"/>
                <wp:cNvGraphicFramePr/>
                <a:graphic xmlns:a="http://schemas.openxmlformats.org/drawingml/2006/main">
                  <a:graphicData uri="http://schemas.microsoft.com/office/word/2010/wordprocessingShape">
                    <wps:wsp>
                      <wps:cNvSpPr txBox="1"/>
                      <wps:spPr>
                        <a:xfrm>
                          <a:off x="0" y="0"/>
                          <a:ext cx="202565" cy="229870"/>
                        </a:xfrm>
                        <a:prstGeom prst="rect">
                          <a:avLst/>
                        </a:prstGeom>
                        <a:noFill/>
                        <a:ln w="6350">
                          <a:noFill/>
                        </a:ln>
                        <a:effectLst/>
                      </wps:spPr>
                      <wps:txbx>
                        <w:txbxContent>
                          <w:p w14:paraId="656C69A0" w14:textId="77777777" w:rsidR="00E31BDE" w:rsidRDefault="00E31BDE" w:rsidP="00E31BDE">
                            <w:pPr>
                              <w:rPr>
                                <w:i/>
                                <w:lang w:val="en-US"/>
                              </w:rPr>
                            </w:pPr>
                            <w:r>
                              <w:rPr>
                                <w:i/>
                                <w:lang w:val="en-US"/>
                              </w:rPr>
                              <w:t xml:space="preserve"> 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87BC8" id="Надпись 211" o:spid="_x0000_s1081" type="#_x0000_t202" style="position:absolute;left:0;text-align:left;margin-left:0;margin-top:-.05pt;width:15.95pt;height:1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" filled="f" stroked="f" strokeweight=".5pt">
                <v:textbox>
                  <w:txbxContent>
                    <w:p w14:paraId="656C69A0" w14:textId="77777777" w:rsidR="00E31BDE" w:rsidRDefault="00E31BDE" w:rsidP="00E31BDE">
                      <w:pPr>
                        <w:rPr>
                          <w:i/>
                          <w:lang w:val="en-US"/>
                        </w:rPr>
                      </w:pPr>
                      <w:r>
                        <w:rPr>
                          <w:i/>
                          <w:lang w:val="en-US"/>
                        </w:rPr>
                        <w:t xml:space="preserve"> 1</w:t>
                      </w:r>
                    </w:p>
                  </w:txbxContent>
                </v:textbox>
              </v:shape>
            </w:pict>
          </mc:Fallback>
        </mc:AlternateContent>
      </w:r>
      <w:r w:rsidRPr="00E31BDE">
        <w:rPr>
          <w:rFonts w:ascii="Times New Roman" w:eastAsia="Calibri" w:hAnsi="Times New Roman" w:cs="Times New Roman"/>
          <w:sz w:val="20"/>
          <w:szCs w:val="20"/>
          <w:lang w:val="en-US"/>
        </w:rPr>
        <w:t xml:space="preserve">  Figure 2. Scattering ellipses for the situation of independence of the real and imaginary parts of a complex random variable.</w:t>
      </w:r>
    </w:p>
    <w:p w14:paraId="36677802"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In this figure, two points are plotted - 1 and 2, which characterize two different random complex numbers </w:t>
      </w:r>
      <w:r w:rsidRPr="00E31BDE">
        <w:rPr>
          <w:rFonts w:ascii="Times New Roman" w:eastAsia="Calibri" w:hAnsi="Times New Roman" w:cs="Times New Roman"/>
          <w:i/>
          <w:iCs/>
          <w:sz w:val="20"/>
          <w:szCs w:val="20"/>
          <w:lang w:val="en-US"/>
        </w:rPr>
        <w:t>(y</w:t>
      </w:r>
      <w:r w:rsidRPr="00E31BDE">
        <w:rPr>
          <w:rFonts w:ascii="Times New Roman" w:eastAsia="Calibri" w:hAnsi="Times New Roman" w:cs="Times New Roman"/>
          <w:i/>
          <w:iCs/>
          <w:sz w:val="20"/>
          <w:szCs w:val="20"/>
          <w:vertAlign w:val="subscript"/>
          <w:lang w:val="en-US"/>
        </w:rPr>
        <w:t>r1</w:t>
      </w:r>
      <w:r w:rsidRPr="00E31BDE">
        <w:rPr>
          <w:rFonts w:ascii="Times New Roman" w:eastAsia="Calibri" w:hAnsi="Times New Roman" w:cs="Times New Roman"/>
          <w:i/>
          <w:iCs/>
          <w:sz w:val="20"/>
          <w:szCs w:val="20"/>
          <w:lang w:val="en-US"/>
        </w:rPr>
        <w:t>; y</w:t>
      </w:r>
      <w:r w:rsidRPr="00E31BDE">
        <w:rPr>
          <w:rFonts w:ascii="Times New Roman" w:eastAsia="Calibri" w:hAnsi="Times New Roman" w:cs="Times New Roman"/>
          <w:i/>
          <w:iCs/>
          <w:sz w:val="20"/>
          <w:szCs w:val="20"/>
          <w:vertAlign w:val="subscript"/>
          <w:lang w:val="en-US"/>
        </w:rPr>
        <w:t>i1</w:t>
      </w:r>
      <w:r w:rsidRPr="00E31BDE">
        <w:rPr>
          <w:rFonts w:ascii="Times New Roman" w:eastAsia="Calibri" w:hAnsi="Times New Roman" w:cs="Times New Roman"/>
          <w:sz w:val="20"/>
          <w:szCs w:val="20"/>
          <w:lang w:val="en-US"/>
        </w:rPr>
        <w:t>) and (</w:t>
      </w:r>
      <w:r w:rsidRPr="00E31BDE">
        <w:rPr>
          <w:rFonts w:ascii="Times New Roman" w:eastAsia="Calibri" w:hAnsi="Times New Roman" w:cs="Times New Roman"/>
          <w:i/>
          <w:iCs/>
          <w:sz w:val="20"/>
          <w:szCs w:val="20"/>
          <w:lang w:val="en-US"/>
        </w:rPr>
        <w:t>y</w:t>
      </w:r>
      <w:r w:rsidRPr="00E31BDE">
        <w:rPr>
          <w:rFonts w:ascii="Times New Roman" w:eastAsia="Calibri" w:hAnsi="Times New Roman" w:cs="Times New Roman"/>
          <w:i/>
          <w:iCs/>
          <w:sz w:val="20"/>
          <w:szCs w:val="20"/>
          <w:vertAlign w:val="subscript"/>
          <w:lang w:val="en-US"/>
        </w:rPr>
        <w:t>r1</w:t>
      </w:r>
      <w:r w:rsidRPr="00E31BDE">
        <w:rPr>
          <w:rFonts w:ascii="Times New Roman" w:eastAsia="Calibri" w:hAnsi="Times New Roman" w:cs="Times New Roman"/>
          <w:i/>
          <w:iCs/>
          <w:sz w:val="20"/>
          <w:szCs w:val="20"/>
          <w:lang w:val="en-US"/>
        </w:rPr>
        <w:t>; y</w:t>
      </w:r>
      <w:r w:rsidRPr="00E31BDE">
        <w:rPr>
          <w:rFonts w:ascii="Times New Roman" w:eastAsia="Calibri" w:hAnsi="Times New Roman" w:cs="Times New Roman"/>
          <w:i/>
          <w:iCs/>
          <w:sz w:val="20"/>
          <w:szCs w:val="20"/>
          <w:vertAlign w:val="subscript"/>
          <w:lang w:val="en-US"/>
        </w:rPr>
        <w:t>i1</w:t>
      </w:r>
      <w:r w:rsidRPr="00E31BDE">
        <w:rPr>
          <w:rFonts w:ascii="Times New Roman" w:eastAsia="Calibri" w:hAnsi="Times New Roman" w:cs="Times New Roman"/>
          <w:sz w:val="20"/>
          <w:szCs w:val="20"/>
          <w:lang w:val="en-US"/>
        </w:rPr>
        <w:t>). If we calculate the distances from them to the mathematical expectation, we get:</w:t>
      </w:r>
    </w:p>
    <w:p w14:paraId="3A73B07B"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3000" w:dyaOrig="480" w14:anchorId="7FEDBCE7">
          <v:shape id="_x0000_i1041" type="#_x0000_t75" style="width:150pt;height:24pt" o:ole="">
            <v:imagedata r:id="rId37" o:title=""/>
          </v:shape>
          <o:OLEObject Type="Embed" ProgID="Equation.DSMT4" ShapeID="_x0000_i1041" DrawAspect="Content" ObjectID="_1698850482" r:id="rId38"/>
        </w:object>
      </w:r>
      <w:r w:rsidRPr="00E31BDE">
        <w:rPr>
          <w:rFonts w:ascii="Times New Roman" w:eastAsia="Calibri" w:hAnsi="Times New Roman" w:cs="Times New Roman"/>
          <w:sz w:val="20"/>
          <w:szCs w:val="20"/>
          <w:lang w:val="en-US"/>
        </w:rPr>
        <w:t xml:space="preserve"> and</w:t>
      </w:r>
      <w:r w:rsidRPr="00E31BDE">
        <w:rPr>
          <w:rFonts w:ascii="Times New Roman" w:eastAsia="Calibri" w:hAnsi="Times New Roman" w:cs="Times New Roman"/>
          <w:sz w:val="20"/>
          <w:szCs w:val="20"/>
        </w:rPr>
        <w:object w:dxaOrig="3135" w:dyaOrig="480" w14:anchorId="5E74E8B2">
          <v:shape id="_x0000_i1042" type="#_x0000_t75" style="width:157.2pt;height:24pt" o:ole="">
            <v:imagedata r:id="rId39" o:title=""/>
          </v:shape>
          <o:OLEObject Type="Embed" ProgID="Equation.DSMT4" ShapeID="_x0000_i1042" DrawAspect="Content" ObjectID="_1698850483" r:id="rId40"/>
        </w:object>
      </w:r>
      <w:r w:rsidRPr="00E31BDE">
        <w:rPr>
          <w:rFonts w:ascii="Times New Roman" w:eastAsia="Calibri" w:hAnsi="Times New Roman" w:cs="Times New Roman"/>
          <w:sz w:val="20"/>
          <w:szCs w:val="20"/>
          <w:lang w:val="en-US"/>
        </w:rPr>
        <w:tab/>
        <w:t>(16)</w:t>
      </w:r>
    </w:p>
    <w:p w14:paraId="034641AB"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It is known that for the discrete case, the variance of a random variable </w:t>
      </w:r>
      <w:r w:rsidRPr="00E31BDE">
        <w:rPr>
          <w:rFonts w:ascii="Times New Roman" w:eastAsia="Calibri" w:hAnsi="Times New Roman" w:cs="Times New Roman"/>
          <w:i/>
          <w:iCs/>
          <w:sz w:val="20"/>
          <w:szCs w:val="20"/>
          <w:lang w:val="en-US"/>
        </w:rPr>
        <w:t>x</w:t>
      </w:r>
      <w:r w:rsidRPr="00E31BDE">
        <w:rPr>
          <w:rFonts w:ascii="Times New Roman" w:eastAsia="Calibri" w:hAnsi="Times New Roman" w:cs="Times New Roman"/>
          <w:sz w:val="20"/>
          <w:szCs w:val="20"/>
          <w:lang w:val="en-US"/>
        </w:rPr>
        <w:t xml:space="preserve"> can be written as:</w:t>
      </w:r>
    </w:p>
    <w:p w14:paraId="3951EE9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2040" w:dyaOrig="600" w14:anchorId="460FDB64">
          <v:shape id="_x0000_i1043" type="#_x0000_t75" style="width:102pt;height:30pt" o:ole="">
            <v:imagedata r:id="rId41" o:title=""/>
          </v:shape>
          <o:OLEObject Type="Embed" ProgID="Equation.DSMT4" ShapeID="_x0000_i1043" DrawAspect="Content" ObjectID="_1698850484" r:id="rId42"/>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(17)</w:t>
      </w:r>
    </w:p>
    <w:p w14:paraId="173A52C0"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ab/>
        <w:t>For a complex random variable (7), the form of the variance record will be as follows:</w:t>
      </w:r>
    </w:p>
    <w:p w14:paraId="338555F5"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3600" w:dyaOrig="600" w14:anchorId="6960664A">
          <v:shape id="_x0000_i1044" type="#_x0000_t75" style="width:180pt;height:30pt" o:ole="">
            <v:imagedata r:id="rId43" o:title=""/>
          </v:shape>
          <o:OLEObject Type="Embed" ProgID="Equation.DSMT4" ShapeID="_x0000_i1044" DrawAspect="Content" ObjectID="_1698850485" r:id="rId44"/>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(18).</w:t>
      </w:r>
    </w:p>
    <w:p w14:paraId="1D3F796A"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ab/>
        <w:t>As it clearly follows from (18), the variance of a complex random variable with real and imaginary parts independent of each other will be the sum of the squared distances from the random variables lying on the complex plane to their mathematical expectation multiplied by the probabilities of these random variables’ occurrence.</w:t>
      </w:r>
    </w:p>
    <w:p w14:paraId="27219015"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If the independent variances of the real and imaginary parts are equal to each other, then the ellipses of Fig. 2 turn into scattering circles.</w:t>
      </w:r>
    </w:p>
    <w:p w14:paraId="4DA12E6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u w:val="single"/>
          <w:lang w:val="en-US"/>
        </w:rPr>
        <w:t xml:space="preserve"> The second case</w:t>
      </w:r>
      <w:r w:rsidRPr="00E31BDE">
        <w:rPr>
          <w:rFonts w:ascii="Times New Roman" w:eastAsia="Calibri" w:hAnsi="Times New Roman" w:cs="Times New Roman"/>
          <w:sz w:val="20"/>
          <w:szCs w:val="20"/>
          <w:lang w:val="en-US"/>
        </w:rPr>
        <w:t>. The real and imaginary parts of a complex random variable are dependent on each other.</w:t>
      </w:r>
    </w:p>
    <w:p w14:paraId="3B7ED94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It would seem that in mathematical statistics it was quite logical to study all possible variants of a complex random variable properties. And if there is a variant of the real and imaginary parts of a complex random variable independence from each other, then there should be the second option - the variant of the real and imaginary parts of a complex random variable dependence on each other. Then all the options will be considered and the scientists will get full knowledge about the subject of research.</w:t>
      </w:r>
    </w:p>
    <w:p w14:paraId="0C632050"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But it is just the variant of the real and imaginary parts of a complex random variable dependence on each other that the scientists did not consider in full. To all such cases and statistical characteristics, they, thanks to H. Harter and M. Lum`s example, add the prefix "pseudo" (Harter, 1955). And there are historical reasons for this.</w:t>
      </w:r>
    </w:p>
    <w:p w14:paraId="51DB5F86"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Interest in statistical processing of observations of changes in a complex variable arose in the 50s-60s of the twentieth century. For the first time this problem was formulated by R. Wooding, who proposed an approach of a complex random variable representation from the standpoint of a normal distribution (Wooding, 1956). This approach was developed in their works by R. Arens (Arens, 1957) and I. Reed (Reed, 1962). A priori, these publications assumed the independence of the normally distributed real and imaginary parts of a complex random variable from each other, but this was not explicitly mentioned. In 1963, N. Goodman explicitly formulated this assumption (Goodman, 1963). </w:t>
      </w:r>
      <w:r w:rsidRPr="00E31BDE">
        <w:rPr>
          <w:rFonts w:ascii="Times New Roman" w:eastAsia="Calibri" w:hAnsi="Times New Roman" w:cs="Times New Roman"/>
          <w:sz w:val="20"/>
          <w:szCs w:val="20"/>
          <w:lang w:val="en-US"/>
        </w:rPr>
        <w:lastRenderedPageBreak/>
        <w:t>Based on it, scientists further formulated the basic concepts and characteristics of a random normally distributed complex variable: mathematical expectation, moments (including the correlation moment), covariance, variance, etc. (Feller, 1966).</w:t>
      </w:r>
    </w:p>
    <w:p w14:paraId="67EC75F0" w14:textId="3214402C"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Modern researchers who use complex random variables in their scientific works always use the option when both parts of it are independent of each other (Tavares, 2006). There were, however, the first attempts to comprehend the situation when the real and imaginary parts depend on each other, but scientists considering this option immediately add "pseudo" - pseudo covariance or pseudo variance, etc. (Picinbono, 1997; Kammeyer, 2002; Soroush, 2010; Adali, 2010; Tuelay, 2011</w:t>
      </w:r>
      <w:r w:rsidR="000E7190">
        <w:rPr>
          <w:rFonts w:ascii="Times New Roman" w:eastAsia="Calibri" w:hAnsi="Times New Roman" w:cs="Times New Roman"/>
          <w:sz w:val="20"/>
          <w:szCs w:val="20"/>
          <w:lang w:val="en-US"/>
        </w:rPr>
        <w:t xml:space="preserve"> </w:t>
      </w:r>
      <w:r w:rsidRPr="00E31BDE">
        <w:rPr>
          <w:rFonts w:ascii="Times New Roman" w:eastAsia="Calibri" w:hAnsi="Times New Roman" w:cs="Times New Roman"/>
          <w:sz w:val="20"/>
          <w:szCs w:val="20"/>
          <w:lang w:val="en-US"/>
        </w:rPr>
        <w:t>etc.). And they do not go further than calculating pseudo moments, pseudo variances and pseudo covariances.</w:t>
      </w:r>
    </w:p>
    <w:p w14:paraId="7575655B"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Therefore, it turned out that we have no ready-made solutions proposed by mathematical statistics for random complex variable whose real and imaginary parts depend on each other. We will have to deal with this issue on our own, checking with the level that modern mathematical statistics offers us in this matter.</w:t>
      </w:r>
    </w:p>
    <w:p w14:paraId="33BE46DA"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Since random variables are considered, the relationship between them will be correlative. Denote by</w:t>
      </w:r>
      <w:r w:rsidRPr="00E31BDE">
        <w:rPr>
          <w:rFonts w:ascii="Times New Roman" w:eastAsia="Calibri" w:hAnsi="Times New Roman" w:cs="Times New Roman"/>
          <w:i/>
          <w:iCs/>
          <w:sz w:val="20"/>
          <w:szCs w:val="20"/>
          <w:lang w:val="en-US"/>
        </w:rPr>
        <w:t xml:space="preserve"> r</w:t>
      </w:r>
      <w:r w:rsidRPr="00E31BDE">
        <w:rPr>
          <w:rFonts w:ascii="Times New Roman" w:eastAsia="Calibri" w:hAnsi="Times New Roman" w:cs="Times New Roman"/>
          <w:i/>
          <w:iCs/>
          <w:sz w:val="20"/>
          <w:szCs w:val="20"/>
          <w:vertAlign w:val="subscript"/>
          <w:lang w:val="en-US"/>
        </w:rPr>
        <w:t>ri</w:t>
      </w:r>
      <w:r w:rsidRPr="00E31BDE">
        <w:rPr>
          <w:rFonts w:ascii="Times New Roman" w:eastAsia="Calibri" w:hAnsi="Times New Roman" w:cs="Times New Roman"/>
          <w:sz w:val="20"/>
          <w:szCs w:val="20"/>
          <w:lang w:val="en-US"/>
        </w:rPr>
        <w:t xml:space="preserve"> the coefficient of paired correlation between the real</w:t>
      </w:r>
      <w:r w:rsidRPr="00E31BDE">
        <w:rPr>
          <w:rFonts w:ascii="Times New Roman" w:eastAsia="Calibri" w:hAnsi="Times New Roman" w:cs="Times New Roman"/>
          <w:i/>
          <w:iCs/>
          <w:sz w:val="20"/>
          <w:szCs w:val="20"/>
          <w:lang w:val="en-US"/>
        </w:rPr>
        <w:t xml:space="preserve"> y</w:t>
      </w:r>
      <w:r w:rsidRPr="00E31BDE">
        <w:rPr>
          <w:rFonts w:ascii="Times New Roman" w:eastAsia="Calibri" w:hAnsi="Times New Roman" w:cs="Times New Roman"/>
          <w:i/>
          <w:iCs/>
          <w:sz w:val="20"/>
          <w:szCs w:val="20"/>
          <w:vertAlign w:val="subscript"/>
          <w:lang w:val="en-US"/>
        </w:rPr>
        <w:t>r</w:t>
      </w:r>
      <w:r w:rsidRPr="00E31BDE">
        <w:rPr>
          <w:rFonts w:ascii="Times New Roman" w:eastAsia="Calibri" w:hAnsi="Times New Roman" w:cs="Times New Roman"/>
          <w:sz w:val="20"/>
          <w:szCs w:val="20"/>
          <w:lang w:val="en-US"/>
        </w:rPr>
        <w:t xml:space="preserve"> and the imaginary </w:t>
      </w:r>
      <w:r w:rsidRPr="00E31BDE">
        <w:rPr>
          <w:rFonts w:ascii="Times New Roman" w:eastAsia="Calibri" w:hAnsi="Times New Roman" w:cs="Times New Roman"/>
          <w:i/>
          <w:iCs/>
          <w:sz w:val="20"/>
          <w:szCs w:val="20"/>
          <w:lang w:val="en-US"/>
        </w:rPr>
        <w:t>y</w:t>
      </w:r>
      <w:r w:rsidRPr="00E31BDE">
        <w:rPr>
          <w:rFonts w:ascii="Times New Roman" w:eastAsia="Calibri" w:hAnsi="Times New Roman" w:cs="Times New Roman"/>
          <w:i/>
          <w:iCs/>
          <w:sz w:val="20"/>
          <w:szCs w:val="20"/>
          <w:vertAlign w:val="subscript"/>
          <w:lang w:val="en-US"/>
        </w:rPr>
        <w:t>i</w:t>
      </w:r>
      <w:r w:rsidRPr="00E31BDE">
        <w:rPr>
          <w:rFonts w:ascii="Times New Roman" w:eastAsia="Calibri" w:hAnsi="Times New Roman" w:cs="Times New Roman"/>
          <w:i/>
          <w:iCs/>
          <w:sz w:val="20"/>
          <w:szCs w:val="20"/>
          <w:lang w:val="en-US"/>
        </w:rPr>
        <w:t xml:space="preserve"> </w:t>
      </w:r>
      <w:r w:rsidRPr="00E31BDE">
        <w:rPr>
          <w:rFonts w:ascii="Times New Roman" w:eastAsia="Calibri" w:hAnsi="Times New Roman" w:cs="Times New Roman"/>
          <w:sz w:val="20"/>
          <w:szCs w:val="20"/>
          <w:lang w:val="en-US"/>
        </w:rPr>
        <w:t>part of a complex random variable</w:t>
      </w:r>
    </w:p>
    <w:p w14:paraId="25B0D72A"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 density of the normal distribution of two random interconnected quantities, as is known from the theory of probability and mathematical statistics, taking into account the notation we have adopted, will take the form:</w:t>
      </w:r>
    </w:p>
    <w:p w14:paraId="0C3B220E"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6720" w:dyaOrig="960" w14:anchorId="3241125B">
          <v:shape id="_x0000_i1045" type="#_x0000_t75" style="width:336pt;height:48pt" o:ole="">
            <v:imagedata r:id="rId45" o:title=""/>
          </v:shape>
          <o:OLEObject Type="Embed" ProgID="Equation.DSMT4" ShapeID="_x0000_i1045" DrawAspect="Content" ObjectID="_1698850486" r:id="rId46"/>
        </w:objec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sz w:val="20"/>
          <w:szCs w:val="20"/>
          <w:lang w:val="en-US"/>
        </w:rPr>
        <w:tab/>
        <w:t>(19)</w:t>
      </w:r>
    </w:p>
    <w:p w14:paraId="5396249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p>
    <w:p w14:paraId="42077759"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One can make sure that when the pair correlation coefficient </w:t>
      </w:r>
      <w:r w:rsidRPr="00E31BDE">
        <w:rPr>
          <w:rFonts w:ascii="Times New Roman" w:eastAsia="Calibri" w:hAnsi="Times New Roman" w:cs="Times New Roman"/>
          <w:i/>
          <w:iCs/>
          <w:sz w:val="20"/>
          <w:szCs w:val="20"/>
          <w:lang w:val="en-US"/>
        </w:rPr>
        <w:t>r</w:t>
      </w:r>
      <w:r w:rsidRPr="00E31BDE">
        <w:rPr>
          <w:rFonts w:ascii="Times New Roman" w:eastAsia="Calibri" w:hAnsi="Times New Roman" w:cs="Times New Roman"/>
          <w:i/>
          <w:iCs/>
          <w:sz w:val="20"/>
          <w:szCs w:val="20"/>
          <w:vertAlign w:val="subscript"/>
          <w:lang w:val="en-US"/>
        </w:rPr>
        <w:t>yryi</w:t>
      </w:r>
      <w:r w:rsidRPr="00E31BDE">
        <w:rPr>
          <w:rFonts w:ascii="Times New Roman" w:eastAsia="Calibri" w:hAnsi="Times New Roman" w:cs="Times New Roman"/>
          <w:sz w:val="20"/>
          <w:szCs w:val="20"/>
          <w:lang w:val="en-US"/>
        </w:rPr>
        <w:t xml:space="preserve"> is equal to zero, the formula (19) turns into the formula (14). </w:t>
      </w:r>
    </w:p>
    <w:p w14:paraId="337A62C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This formula is used in modern mathematical statistics to describe the probabilistic characteristics of normally distributed random complex variables (Trampitsch, 2013, p. 40).</w:t>
      </w:r>
    </w:p>
    <w:p w14:paraId="792C572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The density of a complex random variable normal distribution with its interconnected parts has in three-dimensional space approximately the same form as shown in Fig. 1, but with a slight difference. As can be seen from Fig. 1, with the independence of the real and imaginary parts of a complex random variable, the three-dimensional model of the distribution density is symmetric with respect to the lines passing through the mathematical expectation point and parallel to the axes of the complex plane.</w:t>
      </w:r>
    </w:p>
    <w:p w14:paraId="3517DAAB"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And in the case of the dependence of these real and imaginary parts of a complex random variable on each other, the model becomes asymmetric to these lines. It becomes symmetrical to the lines that are not parallel to the axes of the complex plane (Fig. 3). In this case, the scattering ellipses also change their position</w:t>
      </w:r>
    </w:p>
    <w:p w14:paraId="6F2C9CD2"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noProof/>
          <w:sz w:val="20"/>
          <w:szCs w:val="20"/>
        </w:rPr>
        <mc:AlternateContent>
          <mc:Choice Requires="wpg">
            <w:drawing>
              <wp:inline distT="0" distB="0" distL="0" distR="0" wp14:anchorId="3C8C587E" wp14:editId="6F2B9C02">
                <wp:extent cx="4192905" cy="2016125"/>
                <wp:effectExtent l="9525" t="0" r="7620" b="3175"/>
                <wp:docPr id="217" name="Группа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2905" cy="2016125"/>
                          <a:chOff x="0" y="0"/>
                          <a:chExt cx="41931" cy="20158"/>
                        </a:xfrm>
                      </wpg:grpSpPr>
                      <wps:wsp>
                        <wps:cNvPr id="218" name="Полилиния 80"/>
                        <wps:cNvSpPr>
                          <a:spLocks/>
                        </wps:cNvSpPr>
                        <wps:spPr bwMode="auto">
                          <a:xfrm>
                            <a:off x="21230" y="9641"/>
                            <a:ext cx="3733" cy="3817"/>
                          </a:xfrm>
                          <a:custGeom>
                            <a:avLst/>
                            <a:gdLst>
                              <a:gd name="T0" fmla="*/ 373297 w 329979"/>
                              <a:gd name="T1" fmla="*/ 323215 h 272285"/>
                              <a:gd name="T2" fmla="*/ 287844 w 329979"/>
                              <a:gd name="T3" fmla="*/ 362224 h 272285"/>
                              <a:gd name="T4" fmla="*/ 211386 w 329979"/>
                              <a:gd name="T5" fmla="*/ 378942 h 272285"/>
                              <a:gd name="T6" fmla="*/ 148420 w 329979"/>
                              <a:gd name="T7" fmla="*/ 306497 h 272285"/>
                              <a:gd name="T8" fmla="*/ 107942 w 329979"/>
                              <a:gd name="T9" fmla="*/ 100307 h 272285"/>
                              <a:gd name="T10" fmla="*/ 0 w 329979"/>
                              <a:gd name="T11" fmla="*/ 0 h 27228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29979" h="272285">
                                <a:moveTo>
                                  <a:pt x="329979" y="230587"/>
                                </a:moveTo>
                                <a:cubicBezTo>
                                  <a:pt x="304137" y="241189"/>
                                  <a:pt x="278296" y="251791"/>
                                  <a:pt x="254442" y="258417"/>
                                </a:cubicBezTo>
                                <a:cubicBezTo>
                                  <a:pt x="230588" y="265043"/>
                                  <a:pt x="207397" y="276970"/>
                                  <a:pt x="186856" y="270344"/>
                                </a:cubicBezTo>
                                <a:cubicBezTo>
                                  <a:pt x="166315" y="263718"/>
                                  <a:pt x="146437" y="251790"/>
                                  <a:pt x="131197" y="218660"/>
                                </a:cubicBezTo>
                                <a:cubicBezTo>
                                  <a:pt x="115957" y="185530"/>
                                  <a:pt x="117282" y="108004"/>
                                  <a:pt x="95416" y="71561"/>
                                </a:cubicBezTo>
                                <a:cubicBezTo>
                                  <a:pt x="73550" y="35118"/>
                                  <a:pt x="36775" y="17559"/>
                                  <a:pt x="0" y="0"/>
                                </a:cubicBezTo>
                              </a:path>
                            </a:pathLst>
                          </a:custGeom>
                          <a:noFill/>
                          <a:ln w="9525">
                            <a:solidFill>
                              <a:srgbClr val="4A7EBB"/>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219" name="Группа 81"/>
                        <wpg:cNvGrpSpPr>
                          <a:grpSpLocks/>
                        </wpg:cNvGrpSpPr>
                        <wpg:grpSpPr bwMode="auto">
                          <a:xfrm>
                            <a:off x="0" y="0"/>
                            <a:ext cx="41931" cy="20158"/>
                            <a:chOff x="0" y="0"/>
                            <a:chExt cx="41931" cy="20158"/>
                          </a:xfrm>
                        </wpg:grpSpPr>
                        <wps:wsp>
                          <wps:cNvPr id="220" name="Поле 88"/>
                          <wps:cNvSpPr txBox="1">
                            <a:spLocks noChangeArrowheads="1"/>
                          </wps:cNvSpPr>
                          <wps:spPr bwMode="auto">
                            <a:xfrm>
                              <a:off x="19818" y="14443"/>
                              <a:ext cx="3727" cy="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1CF9CB" w14:textId="77777777" w:rsidR="00E31BDE" w:rsidRDefault="00E31BDE" w:rsidP="00E31BDE">
                                <w:pPr>
                                  <w:rPr>
                                    <w:i/>
                                    <w:vertAlign w:val="subscript"/>
                                    <w:lang w:val="en-US"/>
                                  </w:rPr>
                                </w:pPr>
                                <w:r>
                                  <w:rPr>
                                    <w:i/>
                                    <w:lang w:val="en-US"/>
                                  </w:rPr>
                                  <w:t>m</w:t>
                                </w:r>
                                <w:r>
                                  <w:rPr>
                                    <w:i/>
                                    <w:vertAlign w:val="subscript"/>
                                    <w:lang w:val="en-US"/>
                                  </w:rPr>
                                  <w:t>Y</w:t>
                                </w:r>
                              </w:p>
                            </w:txbxContent>
                          </wps:txbx>
                          <wps:bodyPr rot="0" vert="horz" wrap="square" lIns="91440" tIns="45720" rIns="91440" bIns="45720" anchor="t" anchorCtr="0" upright="1">
                            <a:noAutofit/>
                          </wps:bodyPr>
                        </wps:wsp>
                        <wpg:grpSp>
                          <wpg:cNvPr id="221" name="Группа 91"/>
                          <wpg:cNvGrpSpPr>
                            <a:grpSpLocks/>
                          </wpg:cNvGrpSpPr>
                          <wpg:grpSpPr bwMode="auto">
                            <a:xfrm>
                              <a:off x="0" y="0"/>
                              <a:ext cx="41931" cy="20158"/>
                              <a:chOff x="0" y="0"/>
                              <a:chExt cx="41931" cy="20158"/>
                            </a:xfrm>
                          </wpg:grpSpPr>
                          <wps:wsp>
                            <wps:cNvPr id="222" name="Прямая соединительная линия 92"/>
                            <wps:cNvCnPr>
                              <a:cxnSpLocks noChangeShapeType="1"/>
                            </wps:cNvCnPr>
                            <wps:spPr bwMode="auto">
                              <a:xfrm flipH="1">
                                <a:off x="0" y="6419"/>
                                <a:ext cx="18681" cy="116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3" name="Прямая соединительная линия 93"/>
                            <wps:cNvCnPr>
                              <a:cxnSpLocks noChangeShapeType="1"/>
                            </wps:cNvCnPr>
                            <wps:spPr bwMode="auto">
                              <a:xfrm>
                                <a:off x="12167" y="8546"/>
                                <a:ext cx="29724" cy="8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4" name="Прямая соединительная линия 94"/>
                            <wps:cNvCnPr>
                              <a:cxnSpLocks noChangeShapeType="1"/>
                            </wps:cNvCnPr>
                            <wps:spPr bwMode="auto">
                              <a:xfrm flipH="1">
                                <a:off x="4678" y="15248"/>
                                <a:ext cx="16512"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 name="Прямая соединительная линия 95"/>
                            <wps:cNvCnPr>
                              <a:cxnSpLocks noChangeShapeType="1"/>
                            </wps:cNvCnPr>
                            <wps:spPr bwMode="auto">
                              <a:xfrm>
                                <a:off x="21199" y="9629"/>
                                <a:ext cx="9" cy="566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Поле 96"/>
                            <wps:cNvSpPr txBox="1">
                              <a:spLocks noChangeArrowheads="1"/>
                            </wps:cNvSpPr>
                            <wps:spPr bwMode="auto">
                              <a:xfrm>
                                <a:off x="1268" y="17504"/>
                                <a:ext cx="341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1A78BFA" w14:textId="77777777" w:rsidR="00E31BDE" w:rsidRDefault="00E31BDE" w:rsidP="00E31BDE">
                                  <w:pPr>
                                    <w:rPr>
                                      <w:i/>
                                      <w:lang w:val="en-US"/>
                                    </w:rPr>
                                  </w:pPr>
                                  <w:r>
                                    <w:rPr>
                                      <w:i/>
                                      <w:lang w:val="en-US"/>
                                    </w:rPr>
                                    <w:t>y</w:t>
                                  </w:r>
                                  <w:r>
                                    <w:rPr>
                                      <w:i/>
                                      <w:vertAlign w:val="subscript"/>
                                      <w:lang w:val="en-US"/>
                                    </w:rPr>
                                    <w:t>r</w:t>
                                  </w:r>
                                </w:p>
                              </w:txbxContent>
                            </wps:txbx>
                            <wps:bodyPr rot="0" vert="horz" wrap="square" lIns="91440" tIns="45720" rIns="91440" bIns="45720" anchor="t" anchorCtr="0" upright="1">
                              <a:noAutofit/>
                            </wps:bodyPr>
                          </wps:wsp>
                          <wps:wsp>
                            <wps:cNvPr id="227" name="Поле 97"/>
                            <wps:cNvSpPr txBox="1">
                              <a:spLocks noChangeArrowheads="1"/>
                            </wps:cNvSpPr>
                            <wps:spPr bwMode="auto">
                              <a:xfrm>
                                <a:off x="12167" y="5673"/>
                                <a:ext cx="306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B1EE9B" w14:textId="77777777" w:rsidR="00E31BDE" w:rsidRDefault="00E31BDE" w:rsidP="00E31BDE">
                                  <w:pPr>
                                    <w:rPr>
                                      <w:i/>
                                    </w:rPr>
                                  </w:pPr>
                                  <w:r>
                                    <w:rPr>
                                      <w:i/>
                                    </w:rPr>
                                    <w:t>0</w:t>
                                  </w:r>
                                </w:p>
                              </w:txbxContent>
                            </wps:txbx>
                            <wps:bodyPr rot="0" vert="horz" wrap="square" lIns="91440" tIns="45720" rIns="91440" bIns="45720" anchor="t" anchorCtr="0" upright="1">
                              <a:noAutofit/>
                            </wps:bodyPr>
                          </wps:wsp>
                          <wps:wsp>
                            <wps:cNvPr id="228" name="Поле 98"/>
                            <wps:cNvSpPr txBox="1">
                              <a:spLocks noChangeArrowheads="1"/>
                            </wps:cNvSpPr>
                            <wps:spPr bwMode="auto">
                              <a:xfrm>
                                <a:off x="15487" y="0"/>
                                <a:ext cx="433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1B82A8" w14:textId="77777777" w:rsidR="00E31BDE" w:rsidRDefault="00E31BDE" w:rsidP="00E31BDE">
                                  <w:pPr>
                                    <w:rPr>
                                      <w:i/>
                                      <w:lang w:val="en-US"/>
                                    </w:rPr>
                                  </w:pPr>
                                  <w:r>
                                    <w:rPr>
                                      <w:i/>
                                      <w:lang w:val="en-US"/>
                                    </w:rPr>
                                    <w:t>f(Y)</w:t>
                                  </w:r>
                                </w:p>
                              </w:txbxContent>
                            </wps:txbx>
                            <wps:bodyPr rot="0" vert="horz" wrap="square" lIns="91440" tIns="45720" rIns="91440" bIns="45720" anchor="t" anchorCtr="0" upright="1">
                              <a:noAutofit/>
                            </wps:bodyPr>
                          </wps:wsp>
                          <wps:wsp>
                            <wps:cNvPr id="229" name="Прямая соединительная линия 99"/>
                            <wps:cNvCnPr>
                              <a:cxnSpLocks noChangeShapeType="1"/>
                            </wps:cNvCnPr>
                            <wps:spPr bwMode="auto">
                              <a:xfrm>
                                <a:off x="15264" y="485"/>
                                <a:ext cx="0" cy="798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Поле 100"/>
                            <wps:cNvSpPr txBox="1">
                              <a:spLocks noChangeArrowheads="1"/>
                            </wps:cNvSpPr>
                            <wps:spPr bwMode="auto">
                              <a:xfrm>
                                <a:off x="38516" y="5635"/>
                                <a:ext cx="3415"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703268" w14:textId="77777777" w:rsidR="00E31BDE" w:rsidRDefault="00E31BDE" w:rsidP="00E31BDE">
                                  <w:pPr>
                                    <w:rPr>
                                      <w:i/>
                                      <w:lang w:val="en-US"/>
                                    </w:rPr>
                                  </w:pPr>
                                  <w:r>
                                    <w:rPr>
                                      <w:i/>
                                      <w:lang w:val="en-US"/>
                                    </w:rPr>
                                    <w:t>y</w:t>
                                  </w:r>
                                  <w:r>
                                    <w:rPr>
                                      <w:i/>
                                      <w:vertAlign w:val="subscript"/>
                                      <w:lang w:val="en-US"/>
                                    </w:rPr>
                                    <w:t>i</w:t>
                                  </w:r>
                                </w:p>
                              </w:txbxContent>
                            </wps:txbx>
                            <wps:bodyPr rot="0" vert="horz" wrap="square" lIns="91440" tIns="45720" rIns="91440" bIns="45720" anchor="t" anchorCtr="0" upright="1">
                              <a:noAutofit/>
                            </wps:bodyPr>
                          </wps:wsp>
                          <wps:wsp>
                            <wps:cNvPr id="231" name="Поле 108"/>
                            <wps:cNvSpPr txBox="1">
                              <a:spLocks noChangeArrowheads="1"/>
                            </wps:cNvSpPr>
                            <wps:spPr bwMode="auto">
                              <a:xfrm>
                                <a:off x="458" y="12684"/>
                                <a:ext cx="3931"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4AB5A4" w14:textId="77777777" w:rsidR="00E31BDE" w:rsidRDefault="00E31BDE" w:rsidP="00E31BDE">
                                  <w:pPr>
                                    <w:rPr>
                                      <w:i/>
                                      <w:lang w:val="en-US"/>
                                    </w:rPr>
                                  </w:pPr>
                                  <w:r>
                                    <w:rPr>
                                      <w:i/>
                                      <w:lang w:val="en-US"/>
                                    </w:rPr>
                                    <w:t>m</w:t>
                                  </w:r>
                                  <w:r>
                                    <w:rPr>
                                      <w:i/>
                                      <w:vertAlign w:val="subscript"/>
                                      <w:lang w:val="en-US"/>
                                    </w:rPr>
                                    <w:t>yr</w:t>
                                  </w:r>
                                </w:p>
                              </w:txbxContent>
                            </wps:txbx>
                            <wps:bodyPr rot="0" vert="horz" wrap="square" lIns="91440" tIns="45720" rIns="91440" bIns="45720" anchor="t" anchorCtr="0" upright="1">
                              <a:noAutofit/>
                            </wps:bodyPr>
                          </wps:wsp>
                          <wps:wsp>
                            <wps:cNvPr id="232" name="Поле 110"/>
                            <wps:cNvSpPr txBox="1">
                              <a:spLocks noChangeArrowheads="1"/>
                            </wps:cNvSpPr>
                            <wps:spPr bwMode="auto">
                              <a:xfrm>
                                <a:off x="29806" y="6419"/>
                                <a:ext cx="4337"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274A11" w14:textId="77777777" w:rsidR="00E31BDE" w:rsidRDefault="00E31BDE" w:rsidP="00E31BDE">
                                  <w:pPr>
                                    <w:rPr>
                                      <w:i/>
                                      <w:lang w:val="en-US"/>
                                    </w:rPr>
                                  </w:pPr>
                                  <w:r>
                                    <w:rPr>
                                      <w:i/>
                                      <w:lang w:val="en-US"/>
                                    </w:rPr>
                                    <w:t>m</w:t>
                                  </w:r>
                                  <w:r>
                                    <w:rPr>
                                      <w:i/>
                                      <w:vertAlign w:val="subscript"/>
                                      <w:lang w:val="en-US"/>
                                    </w:rPr>
                                    <w:t>yi</w:t>
                                  </w:r>
                                </w:p>
                              </w:txbxContent>
                            </wps:txbx>
                            <wps:bodyPr rot="0" vert="horz" wrap="square" lIns="91440" tIns="45720" rIns="91440" bIns="45720" anchor="t" anchorCtr="0" upright="1">
                              <a:noAutofit/>
                            </wps:bodyPr>
                          </wps:wsp>
                          <wps:wsp>
                            <wps:cNvPr id="233" name="Прямая соединительная линия 114"/>
                            <wps:cNvCnPr>
                              <a:cxnSpLocks noChangeShapeType="1"/>
                            </wps:cNvCnPr>
                            <wps:spPr bwMode="auto">
                              <a:xfrm flipH="1">
                                <a:off x="21010" y="8467"/>
                                <a:ext cx="10080" cy="6988"/>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4" name="Полилиния 115"/>
                            <wps:cNvSpPr>
                              <a:spLocks/>
                            </wps:cNvSpPr>
                            <wps:spPr bwMode="auto">
                              <a:xfrm>
                                <a:off x="13984" y="9627"/>
                                <a:ext cx="7214" cy="2793"/>
                              </a:xfrm>
                              <a:custGeom>
                                <a:avLst/>
                                <a:gdLst>
                                  <a:gd name="T0" fmla="*/ 0 w 930303"/>
                                  <a:gd name="T1" fmla="*/ 279273 h 485030"/>
                                  <a:gd name="T2" fmla="*/ 123312 w 930303"/>
                                  <a:gd name="T3" fmla="*/ 270116 h 485030"/>
                                  <a:gd name="T4" fmla="*/ 314445 w 930303"/>
                                  <a:gd name="T5" fmla="*/ 238069 h 485030"/>
                                  <a:gd name="T6" fmla="*/ 434674 w 930303"/>
                                  <a:gd name="T7" fmla="*/ 192286 h 485030"/>
                                  <a:gd name="T8" fmla="*/ 520992 w 930303"/>
                                  <a:gd name="T9" fmla="*/ 75541 h 485030"/>
                                  <a:gd name="T10" fmla="*/ 616558 w 930303"/>
                                  <a:gd name="T11" fmla="*/ 20602 h 485030"/>
                                  <a:gd name="T12" fmla="*/ 721374 w 930303"/>
                                  <a:gd name="T13" fmla="*/ 0 h 48503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30303" h="485030">
                                    <a:moveTo>
                                      <a:pt x="0" y="485030"/>
                                    </a:moveTo>
                                    <a:cubicBezTo>
                                      <a:pt x="45720" y="483042"/>
                                      <a:pt x="91440" y="481054"/>
                                      <a:pt x="159026" y="469127"/>
                                    </a:cubicBezTo>
                                    <a:cubicBezTo>
                                      <a:pt x="226612" y="457200"/>
                                      <a:pt x="338593" y="435997"/>
                                      <a:pt x="405516" y="413468"/>
                                    </a:cubicBezTo>
                                    <a:cubicBezTo>
                                      <a:pt x="472440" y="390939"/>
                                      <a:pt x="516172" y="381000"/>
                                      <a:pt x="560567" y="333955"/>
                                    </a:cubicBezTo>
                                    <a:cubicBezTo>
                                      <a:pt x="604962" y="286910"/>
                                      <a:pt x="632791" y="180893"/>
                                      <a:pt x="671885" y="131197"/>
                                    </a:cubicBezTo>
                                    <a:cubicBezTo>
                                      <a:pt x="710979" y="81501"/>
                                      <a:pt x="752060" y="57647"/>
                                      <a:pt x="795130" y="35781"/>
                                    </a:cubicBezTo>
                                    <a:cubicBezTo>
                                      <a:pt x="838200" y="13915"/>
                                      <a:pt x="884251" y="6957"/>
                                      <a:pt x="930303" y="0"/>
                                    </a:cubicBezTo>
                                  </a:path>
                                </a:pathLst>
                              </a:custGeom>
                              <a:noFill/>
                              <a:ln w="19050">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5" name="Полилиния 116"/>
                            <wps:cNvSpPr>
                              <a:spLocks/>
                            </wps:cNvSpPr>
                            <wps:spPr bwMode="auto">
                              <a:xfrm flipH="1">
                                <a:off x="21198" y="9627"/>
                                <a:ext cx="4180" cy="4357"/>
                              </a:xfrm>
                              <a:custGeom>
                                <a:avLst/>
                                <a:gdLst>
                                  <a:gd name="T0" fmla="*/ 0 w 930303"/>
                                  <a:gd name="T1" fmla="*/ 435748 h 485030"/>
                                  <a:gd name="T2" fmla="*/ 71457 w 930303"/>
                                  <a:gd name="T3" fmla="*/ 421461 h 485030"/>
                                  <a:gd name="T4" fmla="*/ 182216 w 930303"/>
                                  <a:gd name="T5" fmla="*/ 371457 h 485030"/>
                                  <a:gd name="T6" fmla="*/ 251887 w 930303"/>
                                  <a:gd name="T7" fmla="*/ 300023 h 485030"/>
                                  <a:gd name="T8" fmla="*/ 301907 w 930303"/>
                                  <a:gd name="T9" fmla="*/ 117867 h 485030"/>
                                  <a:gd name="T10" fmla="*/ 357286 w 930303"/>
                                  <a:gd name="T11" fmla="*/ 32145 h 485030"/>
                                  <a:gd name="T12" fmla="*/ 418025 w 930303"/>
                                  <a:gd name="T13" fmla="*/ 0 h 48503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30303" h="485030">
                                    <a:moveTo>
                                      <a:pt x="0" y="485030"/>
                                    </a:moveTo>
                                    <a:cubicBezTo>
                                      <a:pt x="45720" y="483042"/>
                                      <a:pt x="91440" y="481054"/>
                                      <a:pt x="159026" y="469127"/>
                                    </a:cubicBezTo>
                                    <a:cubicBezTo>
                                      <a:pt x="226612" y="457200"/>
                                      <a:pt x="338593" y="435997"/>
                                      <a:pt x="405516" y="413468"/>
                                    </a:cubicBezTo>
                                    <a:cubicBezTo>
                                      <a:pt x="472440" y="390939"/>
                                      <a:pt x="516172" y="381000"/>
                                      <a:pt x="560567" y="333955"/>
                                    </a:cubicBezTo>
                                    <a:cubicBezTo>
                                      <a:pt x="604962" y="286910"/>
                                      <a:pt x="632791" y="180893"/>
                                      <a:pt x="671885" y="131197"/>
                                    </a:cubicBezTo>
                                    <a:cubicBezTo>
                                      <a:pt x="710979" y="81501"/>
                                      <a:pt x="752060" y="57647"/>
                                      <a:pt x="795130" y="35781"/>
                                    </a:cubicBezTo>
                                    <a:cubicBezTo>
                                      <a:pt x="838200" y="13915"/>
                                      <a:pt x="884251" y="6957"/>
                                      <a:pt x="930303" y="0"/>
                                    </a:cubicBezTo>
                                  </a:path>
                                </a:pathLst>
                              </a:custGeom>
                              <a:noFill/>
                              <a:ln w="19050">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Полилиния 117"/>
                            <wps:cNvSpPr>
                              <a:spLocks/>
                            </wps:cNvSpPr>
                            <wps:spPr bwMode="auto">
                              <a:xfrm>
                                <a:off x="17260" y="9625"/>
                                <a:ext cx="3932" cy="6968"/>
                              </a:xfrm>
                              <a:custGeom>
                                <a:avLst/>
                                <a:gdLst>
                                  <a:gd name="T0" fmla="*/ 0 w 357808"/>
                                  <a:gd name="T1" fmla="*/ 696763 h 747423"/>
                                  <a:gd name="T2" fmla="*/ 91746 w 357808"/>
                                  <a:gd name="T3" fmla="*/ 630051 h 747423"/>
                                  <a:gd name="T4" fmla="*/ 192231 w 357808"/>
                                  <a:gd name="T5" fmla="*/ 541103 h 747423"/>
                                  <a:gd name="T6" fmla="*/ 227183 w 357808"/>
                                  <a:gd name="T7" fmla="*/ 392855 h 747423"/>
                                  <a:gd name="T8" fmla="*/ 240290 w 357808"/>
                                  <a:gd name="T9" fmla="*/ 185310 h 747423"/>
                                  <a:gd name="T10" fmla="*/ 297085 w 357808"/>
                                  <a:gd name="T11" fmla="*/ 77830 h 747423"/>
                                  <a:gd name="T12" fmla="*/ 393201 w 357808"/>
                                  <a:gd name="T13" fmla="*/ 0 h 74742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57808" h="747423">
                                    <a:moveTo>
                                      <a:pt x="0" y="747423"/>
                                    </a:moveTo>
                                    <a:cubicBezTo>
                                      <a:pt x="27166" y="725557"/>
                                      <a:pt x="54333" y="703691"/>
                                      <a:pt x="83488" y="675861"/>
                                    </a:cubicBezTo>
                                    <a:cubicBezTo>
                                      <a:pt x="112643" y="648031"/>
                                      <a:pt x="154387" y="622852"/>
                                      <a:pt x="174928" y="580445"/>
                                    </a:cubicBezTo>
                                    <a:cubicBezTo>
                                      <a:pt x="195469" y="538038"/>
                                      <a:pt x="199445" y="485029"/>
                                      <a:pt x="206734" y="421419"/>
                                    </a:cubicBezTo>
                                    <a:cubicBezTo>
                                      <a:pt x="214023" y="357809"/>
                                      <a:pt x="208059" y="255105"/>
                                      <a:pt x="218661" y="198783"/>
                                    </a:cubicBezTo>
                                    <a:cubicBezTo>
                                      <a:pt x="229263" y="142461"/>
                                      <a:pt x="247153" y="116619"/>
                                      <a:pt x="270344" y="83489"/>
                                    </a:cubicBezTo>
                                    <a:cubicBezTo>
                                      <a:pt x="293535" y="50359"/>
                                      <a:pt x="325671" y="25179"/>
                                      <a:pt x="357808" y="0"/>
                                    </a:cubicBezTo>
                                  </a:path>
                                </a:pathLst>
                              </a:custGeom>
                              <a:noFill/>
                              <a:ln w="19050">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Овал 118"/>
                            <wps:cNvSpPr>
                              <a:spLocks noChangeArrowheads="1"/>
                            </wps:cNvSpPr>
                            <wps:spPr bwMode="auto">
                              <a:xfrm rot="1003130">
                                <a:off x="13361" y="12428"/>
                                <a:ext cx="15257" cy="5365"/>
                              </a:xfrm>
                              <a:prstGeom prst="ellipse">
                                <a:avLst/>
                              </a:prstGeom>
                              <a:noFill/>
                              <a:ln w="12700">
                                <a:solidFill>
                                  <a:srgbClr val="558E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Овал 120"/>
                            <wps:cNvSpPr>
                              <a:spLocks noChangeArrowheads="1"/>
                            </wps:cNvSpPr>
                            <wps:spPr bwMode="auto">
                              <a:xfrm rot="1581548">
                                <a:off x="17826" y="11995"/>
                                <a:ext cx="5695" cy="2002"/>
                              </a:xfrm>
                              <a:prstGeom prst="ellipse">
                                <a:avLst/>
                              </a:prstGeom>
                              <a:noFill/>
                              <a:ln w="6350">
                                <a:solidFill>
                                  <a:srgbClr val="558ED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Овал 128"/>
                            <wps:cNvSpPr>
                              <a:spLocks noChangeArrowheads="1"/>
                            </wps:cNvSpPr>
                            <wps:spPr bwMode="auto">
                              <a:xfrm rot="1311867">
                                <a:off x="15977" y="12493"/>
                                <a:ext cx="9847" cy="3560"/>
                              </a:xfrm>
                              <a:prstGeom prst="ellipse">
                                <a:avLst/>
                              </a:prstGeom>
                              <a:noFill/>
                              <a:ln w="6350">
                                <a:solidFill>
                                  <a:srgbClr val="558ED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Овал 134"/>
                            <wps:cNvSpPr>
                              <a:spLocks noChangeArrowheads="1"/>
                            </wps:cNvSpPr>
                            <wps:spPr bwMode="auto">
                              <a:xfrm rot="1431376">
                                <a:off x="19164" y="10265"/>
                                <a:ext cx="3893" cy="1652"/>
                              </a:xfrm>
                              <a:prstGeom prst="ellipse">
                                <a:avLst/>
                              </a:prstGeom>
                              <a:noFill/>
                              <a:ln w="6350">
                                <a:solidFill>
                                  <a:srgbClr val="558ED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Полилиния 136"/>
                            <wps:cNvSpPr>
                              <a:spLocks/>
                            </wps:cNvSpPr>
                            <wps:spPr bwMode="auto">
                              <a:xfrm rot="1044312" flipH="1">
                                <a:off x="20133" y="10933"/>
                                <a:ext cx="8798" cy="5630"/>
                              </a:xfrm>
                              <a:custGeom>
                                <a:avLst/>
                                <a:gdLst>
                                  <a:gd name="T0" fmla="*/ 0 w 930303"/>
                                  <a:gd name="T1" fmla="*/ 562939 h 485030"/>
                                  <a:gd name="T2" fmla="*/ 150402 w 930303"/>
                                  <a:gd name="T3" fmla="*/ 544482 h 485030"/>
                                  <a:gd name="T4" fmla="*/ 383526 w 930303"/>
                                  <a:gd name="T5" fmla="*/ 479882 h 485030"/>
                                  <a:gd name="T6" fmla="*/ 530169 w 930303"/>
                                  <a:gd name="T7" fmla="*/ 387597 h 485030"/>
                                  <a:gd name="T8" fmla="*/ 635450 w 930303"/>
                                  <a:gd name="T9" fmla="*/ 152271 h 485030"/>
                                  <a:gd name="T10" fmla="*/ 752012 w 930303"/>
                                  <a:gd name="T11" fmla="*/ 41528 h 485030"/>
                                  <a:gd name="T12" fmla="*/ 879855 w 930303"/>
                                  <a:gd name="T13" fmla="*/ 0 h 48503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930303" h="485030">
                                    <a:moveTo>
                                      <a:pt x="0" y="485030"/>
                                    </a:moveTo>
                                    <a:cubicBezTo>
                                      <a:pt x="45720" y="483042"/>
                                      <a:pt x="91440" y="481054"/>
                                      <a:pt x="159026" y="469127"/>
                                    </a:cubicBezTo>
                                    <a:cubicBezTo>
                                      <a:pt x="226612" y="457200"/>
                                      <a:pt x="338593" y="435997"/>
                                      <a:pt x="405516" y="413468"/>
                                    </a:cubicBezTo>
                                    <a:cubicBezTo>
                                      <a:pt x="472440" y="390939"/>
                                      <a:pt x="516172" y="381000"/>
                                      <a:pt x="560567" y="333955"/>
                                    </a:cubicBezTo>
                                    <a:cubicBezTo>
                                      <a:pt x="604962" y="286910"/>
                                      <a:pt x="632791" y="180893"/>
                                      <a:pt x="671885" y="131197"/>
                                    </a:cubicBezTo>
                                    <a:cubicBezTo>
                                      <a:pt x="710979" y="81501"/>
                                      <a:pt x="752060" y="57647"/>
                                      <a:pt x="795130" y="35781"/>
                                    </a:cubicBezTo>
                                    <a:cubicBezTo>
                                      <a:pt x="838200" y="13915"/>
                                      <a:pt x="884251" y="6957"/>
                                      <a:pt x="930303" y="0"/>
                                    </a:cubicBezTo>
                                  </a:path>
                                </a:pathLst>
                              </a:custGeom>
                              <a:noFill/>
                              <a:ln w="19050">
                                <a:solidFill>
                                  <a:srgbClr val="4A7E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wgp>
                  </a:graphicData>
                </a:graphic>
              </wp:inline>
            </w:drawing>
          </mc:Choice>
          <mc:Fallback>
            <w:pict>
              <v:group w14:anchorId="3C8C587E" id="Группа 217" o:spid="_x0000_s1082" style="width:330.15pt;height:158.75pt;mso-position-horizontal-relative:char;mso-position-vertical-relative:line" coordsize="41931,20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">
                <v:shape id="Полилиния 80" o:spid="_x0000_s1083" style="position:absolute;left:21230;top:9641;width:3733;height:3817;visibility:visible;mso-wrap-style:square;v-text-anchor:middle" coordsize="329979,27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" path="m329979,230587v-25842,10602,-51683,21204,-75537,27830c230588,265043,207397,276970,186856,270344v-20541,-6626,-40419,-18554,-55659,-51684c115957,185530,117282,108004,95416,71561,73550,35118,36775,17559,,e" filled="f" strokecolor="#4a7ebb">
                  <v:stroke dashstyle="3 1"/>
                  <v:path arrowok="t" o:connecttype="custom" o:connectlocs="4223,4531;3256,5078;2391,5312;1679,4297;1221,1406;0,0" o:connectangles="0,0,0,0,0,0"/>
                </v:shape>
                <v:group id="Группа 81" o:spid="_x0000_s1084" style="position:absolute;width:41931;height:20158" coordsize="41931,2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Поле 88" o:spid="_x0000_s1085" type="#_x0000_t202" style="position:absolute;left:19818;top:14443;width:3727;height:2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0B1CF9CB" w14:textId="77777777" w:rsidR="00E31BDE" w:rsidRDefault="00E31BDE" w:rsidP="00E31BDE">
                          <w:pPr>
                            <w:rPr>
                              <w:i/>
                              <w:vertAlign w:val="subscript"/>
                              <w:lang w:val="en-US"/>
                            </w:rPr>
                          </w:pPr>
                          <w:r>
                            <w:rPr>
                              <w:i/>
                              <w:lang w:val="en-US"/>
                            </w:rPr>
                            <w:t>m</w:t>
                          </w:r>
                          <w:r>
                            <w:rPr>
                              <w:i/>
                              <w:vertAlign w:val="subscript"/>
                              <w:lang w:val="en-US"/>
                            </w:rPr>
                            <w:t>Y</w:t>
                          </w:r>
                        </w:p>
                      </w:txbxContent>
                    </v:textbox>
                  </v:shape>
                  <v:group id="Группа 91" o:spid="_x0000_s1086" style="position:absolute;width:41931;height:20158" coordsize="41931,2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line id="Прямая соединительная линия 92" o:spid="_x0000_s1087" style="position:absolute;flip:x;visibility:visible;mso-wrap-style:square" from="0,6419" to="18681,1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" strokeweight="1pt"/>
                    <v:line id="Прямая соединительная линия 93" o:spid="_x0000_s1088" style="position:absolute;visibility:visible;mso-wrap-style:square" from="12167,8546" to="41891,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" strokeweight="1pt"/>
                    <v:line id="Прямая соединительная линия 94" o:spid="_x0000_s1089" style="position:absolute;flip:x;visibility:visible;mso-wrap-style:square" from="4678,15248" to="21190,15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" strokeweight=".5pt">
                      <v:stroke dashstyle="dash"/>
                    </v:line>
                    <v:line id="Прямая соединительная линия 95" o:spid="_x0000_s1090" style="position:absolute;visibility:visible;mso-wrap-style:square" from="21199,9629" to="21208,1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" strokeweight=".5pt">
                      <v:stroke dashstyle="dash"/>
                    </v:line>
                    <v:shape id="Поле 96" o:spid="_x0000_s1091" type="#_x0000_t202" style="position:absolute;left:1268;top:17504;width:341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71A78BFA" w14:textId="77777777" w:rsidR="00E31BDE" w:rsidRDefault="00E31BDE" w:rsidP="00E31BDE">
                            <w:pPr>
                              <w:rPr>
                                <w:i/>
                                <w:lang w:val="en-US"/>
                              </w:rPr>
                            </w:pPr>
                            <w:r>
                              <w:rPr>
                                <w:i/>
                                <w:lang w:val="en-US"/>
                              </w:rPr>
                              <w:t>y</w:t>
                            </w:r>
                            <w:r>
                              <w:rPr>
                                <w:i/>
                                <w:vertAlign w:val="subscript"/>
                                <w:lang w:val="en-US"/>
                              </w:rPr>
                              <w:t>r</w:t>
                            </w:r>
                          </w:p>
                        </w:txbxContent>
                      </v:textbox>
                    </v:shape>
                    <v:shape id="Поле 97" o:spid="_x0000_s1092" type="#_x0000_t202" style="position:absolute;left:12167;top:5673;width:306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43B1EE9B" w14:textId="77777777" w:rsidR="00E31BDE" w:rsidRDefault="00E31BDE" w:rsidP="00E31BDE">
                            <w:pPr>
                              <w:rPr>
                                <w:i/>
                              </w:rPr>
                            </w:pPr>
                            <w:r>
                              <w:rPr>
                                <w:i/>
                              </w:rPr>
                              <w:t>0</w:t>
                            </w:r>
                          </w:p>
                        </w:txbxContent>
                      </v:textbox>
                    </v:shape>
                    <v:shape id="Поле 98" o:spid="_x0000_s1093" type="#_x0000_t202" style="position:absolute;left:15487;width:433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1C1B82A8" w14:textId="77777777" w:rsidR="00E31BDE" w:rsidRDefault="00E31BDE" w:rsidP="00E31BDE">
                            <w:pPr>
                              <w:rPr>
                                <w:i/>
                                <w:lang w:val="en-US"/>
                              </w:rPr>
                            </w:pPr>
                            <w:r>
                              <w:rPr>
                                <w:i/>
                                <w:lang w:val="en-US"/>
                              </w:rPr>
                              <w:t>f(Y)</w:t>
                            </w:r>
                          </w:p>
                        </w:txbxContent>
                      </v:textbox>
                    </v:shape>
                    <v:line id="Прямая соединительная линия 99" o:spid="_x0000_s1094" style="position:absolute;visibility:visible;mso-wrap-style:square" from="15264,485" to="15264,8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" strokeweight="1pt"/>
                    <v:shape id="Поле 100" o:spid="_x0000_s1095" type="#_x0000_t202" style="position:absolute;left:38516;top:5635;width:3415;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66703268" w14:textId="77777777" w:rsidR="00E31BDE" w:rsidRDefault="00E31BDE" w:rsidP="00E31BDE">
                            <w:pPr>
                              <w:rPr>
                                <w:i/>
                                <w:lang w:val="en-US"/>
                              </w:rPr>
                            </w:pPr>
                            <w:r>
                              <w:rPr>
                                <w:i/>
                                <w:lang w:val="en-US"/>
                              </w:rPr>
                              <w:t>y</w:t>
                            </w:r>
                            <w:r>
                              <w:rPr>
                                <w:i/>
                                <w:vertAlign w:val="subscript"/>
                                <w:lang w:val="en-US"/>
                              </w:rPr>
                              <w:t>i</w:t>
                            </w:r>
                          </w:p>
                        </w:txbxContent>
                      </v:textbox>
                    </v:shape>
                    <v:shape id="Поле 108" o:spid="_x0000_s1096" type="#_x0000_t202" style="position:absolute;left:458;top:12684;width:393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794AB5A4" w14:textId="77777777" w:rsidR="00E31BDE" w:rsidRDefault="00E31BDE" w:rsidP="00E31BDE">
                            <w:pPr>
                              <w:rPr>
                                <w:i/>
                                <w:lang w:val="en-US"/>
                              </w:rPr>
                            </w:pPr>
                            <w:r>
                              <w:rPr>
                                <w:i/>
                                <w:lang w:val="en-US"/>
                              </w:rPr>
                              <w:t>m</w:t>
                            </w:r>
                            <w:r>
                              <w:rPr>
                                <w:i/>
                                <w:vertAlign w:val="subscript"/>
                                <w:lang w:val="en-US"/>
                              </w:rPr>
                              <w:t>yr</w:t>
                            </w:r>
                          </w:p>
                        </w:txbxContent>
                      </v:textbox>
                    </v:shape>
                    <v:shape id="Поле 110" o:spid="_x0000_s1097" type="#_x0000_t202" style="position:absolute;left:29806;top:6419;width:4337;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42274A11" w14:textId="77777777" w:rsidR="00E31BDE" w:rsidRDefault="00E31BDE" w:rsidP="00E31BDE">
                            <w:pPr>
                              <w:rPr>
                                <w:i/>
                                <w:lang w:val="en-US"/>
                              </w:rPr>
                            </w:pPr>
                            <w:r>
                              <w:rPr>
                                <w:i/>
                                <w:lang w:val="en-US"/>
                              </w:rPr>
                              <w:t>m</w:t>
                            </w:r>
                            <w:r>
                              <w:rPr>
                                <w:i/>
                                <w:vertAlign w:val="subscript"/>
                                <w:lang w:val="en-US"/>
                              </w:rPr>
                              <w:t>yi</w:t>
                            </w:r>
                          </w:p>
                        </w:txbxContent>
                      </v:textbox>
                    </v:shape>
                    <v:line id="Прямая соединительная линия 114" o:spid="_x0000_s1098" style="position:absolute;flip:x;visibility:visible;mso-wrap-style:square" from="21010,8467" to="31090,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" strokeweight=".5pt">
                      <v:stroke dashstyle="dash"/>
                    </v:line>
                    <v:shape id="Полилиния 115" o:spid="_x0000_s1099" style="position:absolute;left:13984;top:9627;width:7214;height:2793;visibility:visible;mso-wrap-style:square;v-text-anchor:middle" coordsize="930303,48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" path="m,485030v45720,-1988,91440,-3976,159026,-15903c226612,457200,338593,435997,405516,413468v66924,-22529,110656,-32468,155051,-79513c604962,286910,632791,180893,671885,131197,710979,81501,752060,57647,795130,35781,838200,13915,884251,6957,930303,e" filled="f" strokecolor="#4a7ebb" strokeweight="1.5pt">
                      <v:path arrowok="t" o:connecttype="custom" o:connectlocs="0,1608;956,1555;2438,1371;3371,1107;4040,435;4781,119;5594,0" o:connectangles="0,0,0,0,0,0,0"/>
                    </v:shape>
                    <v:shape id="Полилиния 116" o:spid="_x0000_s1100" style="position:absolute;left:21198;top:9627;width:4180;height:4357;flip:x;visibility:visible;mso-wrap-style:square;v-text-anchor:middle" coordsize="930303,48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" path="m,485030v45720,-1988,91440,-3976,159026,-15903c226612,457200,338593,435997,405516,413468v66924,-22529,110656,-32468,155051,-79513c604962,286910,632791,180893,671885,131197,710979,81501,752060,57647,795130,35781,838200,13915,884251,6957,930303,e" filled="f" strokecolor="#4a7ebb" strokeweight="1.5pt">
                      <v:path arrowok="t" o:connecttype="custom" o:connectlocs="0,3914;321,3786;819,3337;1132,2695;1357,1059;1605,289;1878,0" o:connectangles="0,0,0,0,0,0,0"/>
                    </v:shape>
                    <v:shape id="Полилиния 117" o:spid="_x0000_s1101" style="position:absolute;left:17260;top:9625;width:3932;height:6968;visibility:visible;mso-wrap-style:square;v-text-anchor:middle" coordsize="357808,747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" path="m,747423c27166,725557,54333,703691,83488,675861v29155,-27830,70899,-53009,91440,-95416c195469,538038,199445,485029,206734,421419v7289,-63610,1325,-166314,11927,-222636c229263,142461,247153,116619,270344,83489,293535,50359,325671,25179,357808,e" filled="f" strokecolor="#4a7ebb" strokeweight="1.5pt">
                      <v:path arrowok="t" o:connecttype="custom" o:connectlocs="0,6496;1008,5874;2112,5045;2497,3662;2641,1728;3265,726;4321,0" o:connectangles="0,0,0,0,0,0,0"/>
                    </v:shape>
                    <v:oval id="Овал 118" o:spid="_x0000_s1102" style="position:absolute;left:13361;top:12428;width:15257;height:5365;rotation:109568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" filled="f" strokecolor="#558ed5" strokeweight="1pt"/>
                    <v:oval id="Овал 120" o:spid="_x0000_s1103" style="position:absolute;left:17826;top:11995;width:5695;height:2002;rotation:17274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" filled="f" strokecolor="#558ed5" strokeweight=".5pt">
                      <v:stroke dashstyle="3 1"/>
                    </v:oval>
                    <v:oval id="Овал 128" o:spid="_x0000_s1104" style="position:absolute;left:15977;top:12493;width:9847;height:3560;rotation:14329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" filled="f" strokecolor="#558ed5" strokeweight=".5pt">
                      <v:stroke dashstyle="3 1"/>
                    </v:oval>
                    <v:oval id="Овал 134" o:spid="_x0000_s1105" style="position:absolute;left:19164;top:10265;width:3893;height:1652;rotation:15634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" filled="f" strokecolor="#558ed5" strokeweight=".5pt">
                      <v:stroke dashstyle="3 1"/>
                    </v:oval>
                    <v:shape id="Полилиния 136" o:spid="_x0000_s1106" style="position:absolute;left:20133;top:10933;width:8798;height:5630;rotation:-1140667fd;flip:x;visibility:visible;mso-wrap-style:square;v-text-anchor:middle" coordsize="930303,48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" path="m,485030v45720,-1988,91440,-3976,159026,-15903c226612,457200,338593,435997,405516,413468v66924,-22529,110656,-32468,155051,-79513c604962,286910,632791,180893,671885,131197,710979,81501,752060,57647,795130,35781,838200,13915,884251,6957,930303,e" filled="f" strokecolor="#4a7ebb" strokeweight="1.5pt">
                      <v:path arrowok="t" o:connecttype="custom" o:connectlocs="0,6534;1422,6320;3627,5570;5014,4499;6010,1767;7112,482;8321,0" o:connectangles="0,0,0,0,0,0,0"/>
                    </v:shape>
                  </v:group>
                </v:group>
                <w10:anchorlock/>
              </v:group>
            </w:pict>
          </mc:Fallback>
        </mc:AlternateContent>
      </w:r>
    </w:p>
    <w:p w14:paraId="1D89282A"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Figure 3. Mathematical expectation and probability distribution density with dependent on each other parts of a complex random variable</w:t>
      </w:r>
    </w:p>
    <w:p w14:paraId="31D6A11C"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It is more convenient to consider not a three-dimensional figure in space, but ellipses of scattering. </w:t>
      </w:r>
    </w:p>
    <w:p w14:paraId="11EF7E7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They, for the case of the existing dependence between the real and imaginary parts, will have the following form</w:t>
      </w:r>
    </w:p>
    <w:p w14:paraId="2BD2BC00"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5640" w:dyaOrig="840" w14:anchorId="0569EF00">
          <v:shape id="_x0000_i1046" type="#_x0000_t75" style="width:282pt;height:42pt" o:ole="">
            <v:imagedata r:id="rId47" o:title=""/>
          </v:shape>
          <o:OLEObject Type="Embed" ProgID="Equation.DSMT4" ShapeID="_x0000_i1046" DrawAspect="Content" ObjectID="_1698850487" r:id="rId48"/>
        </w:object>
      </w:r>
      <w:r w:rsidRPr="00E31BDE">
        <w:rPr>
          <w:rFonts w:ascii="Times New Roman" w:eastAsia="Calibri" w:hAnsi="Times New Roman" w:cs="Times New Roman"/>
          <w:sz w:val="20"/>
          <w:szCs w:val="20"/>
          <w:lang w:val="en-US"/>
        </w:rPr>
        <w:tab/>
        <w:t>(20)</w:t>
      </w:r>
    </w:p>
    <w:p w14:paraId="4E8304A5"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Figure 4 shows one of these scattering ellipses.</w:t>
      </w:r>
    </w:p>
    <w:p w14:paraId="13561412"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And it is characteristic for it that the distances from the points lying on the ellipse to the mathematical expectation </w:t>
      </w:r>
      <w:r w:rsidRPr="00E31BDE">
        <w:rPr>
          <w:rFonts w:ascii="Times New Roman" w:eastAsia="Calibri" w:hAnsi="Times New Roman" w:cs="Times New Roman"/>
          <w:i/>
          <w:iCs/>
          <w:sz w:val="20"/>
          <w:szCs w:val="20"/>
          <w:lang w:val="en-US"/>
        </w:rPr>
        <w:t>m</w:t>
      </w:r>
      <w:r w:rsidRPr="00E31BDE">
        <w:rPr>
          <w:rFonts w:ascii="Times New Roman" w:eastAsia="Calibri" w:hAnsi="Times New Roman" w:cs="Times New Roman"/>
          <w:i/>
          <w:iCs/>
          <w:sz w:val="20"/>
          <w:szCs w:val="20"/>
          <w:vertAlign w:val="subscript"/>
          <w:lang w:val="en-US"/>
        </w:rPr>
        <w:t>Y</w:t>
      </w:r>
      <w:r w:rsidRPr="00E31BDE">
        <w:rPr>
          <w:rFonts w:ascii="Times New Roman" w:eastAsia="Calibri" w:hAnsi="Times New Roman" w:cs="Times New Roman"/>
          <w:sz w:val="20"/>
          <w:szCs w:val="20"/>
          <w:lang w:val="en-US"/>
        </w:rPr>
        <w:t xml:space="preserve"> are equal</w:t>
      </w:r>
    </w:p>
    <w:p w14:paraId="684CC01E" w14:textId="77777777" w:rsidR="00E31BDE" w:rsidRPr="00E31BDE" w:rsidRDefault="00E31BDE" w:rsidP="00E31BDE">
      <w:pPr>
        <w:spacing w:after="0" w:line="240" w:lineRule="auto"/>
        <w:jc w:val="both"/>
        <w:rPr>
          <w:rFonts w:ascii="Times New Roman" w:eastAsia="Calibri" w:hAnsi="Times New Roman" w:cs="Times New Roman"/>
          <w:sz w:val="20"/>
          <w:szCs w:val="20"/>
        </w:rPr>
      </w:pPr>
      <w:r w:rsidRPr="00E31BDE">
        <w:rPr>
          <w:rFonts w:ascii="Times New Roman" w:eastAsia="Calibri" w:hAnsi="Times New Roman" w:cs="Times New Roman"/>
          <w:sz w:val="20"/>
          <w:szCs w:val="20"/>
        </w:rPr>
        <w:object w:dxaOrig="3000" w:dyaOrig="480" w14:anchorId="4C02807B">
          <v:shape id="_x0000_i1047" type="#_x0000_t75" style="width:150pt;height:24pt" o:ole="">
            <v:imagedata r:id="rId37" o:title=""/>
          </v:shape>
          <o:OLEObject Type="Embed" ProgID="Equation.DSMT4" ShapeID="_x0000_i1047" DrawAspect="Content" ObjectID="_1698850488" r:id="rId49"/>
        </w:object>
      </w:r>
      <w:r w:rsidRPr="00E31BDE">
        <w:rPr>
          <w:rFonts w:ascii="Times New Roman" w:eastAsia="Calibri" w:hAnsi="Times New Roman" w:cs="Times New Roman"/>
          <w:sz w:val="20"/>
          <w:szCs w:val="20"/>
        </w:rPr>
        <w:t xml:space="preserve"> и  </w:t>
      </w:r>
      <w:r w:rsidRPr="00E31BDE">
        <w:rPr>
          <w:rFonts w:ascii="Times New Roman" w:eastAsia="Calibri" w:hAnsi="Times New Roman" w:cs="Times New Roman"/>
          <w:sz w:val="20"/>
          <w:szCs w:val="20"/>
        </w:rPr>
        <w:object w:dxaOrig="3135" w:dyaOrig="480" w14:anchorId="1707D257">
          <v:shape id="_x0000_i1048" type="#_x0000_t75" style="width:157.2pt;height:24pt" o:ole="">
            <v:imagedata r:id="rId39" o:title=""/>
          </v:shape>
          <o:OLEObject Type="Embed" ProgID="Equation.DSMT4" ShapeID="_x0000_i1048" DrawAspect="Content" ObjectID="_1698850489" r:id="rId50"/>
        </w:object>
      </w:r>
      <w:r w:rsidRPr="00E31BDE">
        <w:rPr>
          <w:rFonts w:ascii="Times New Roman" w:eastAsia="Calibri" w:hAnsi="Times New Roman" w:cs="Times New Roman"/>
          <w:sz w:val="20"/>
          <w:szCs w:val="20"/>
        </w:rPr>
        <w:tab/>
        <w:t>(21)</w:t>
      </w:r>
    </w:p>
    <w:p w14:paraId="637326F9"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p>
    <w:p w14:paraId="53AB03C2"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noProof/>
          <w:sz w:val="20"/>
          <w:szCs w:val="20"/>
        </w:rPr>
        <w:lastRenderedPageBreak/>
        <mc:AlternateContent>
          <mc:Choice Requires="wpg">
            <w:drawing>
              <wp:inline distT="0" distB="0" distL="0" distR="0" wp14:anchorId="770CE871" wp14:editId="453E30A9">
                <wp:extent cx="5481320" cy="3188335"/>
                <wp:effectExtent l="0" t="0" r="0" b="2540"/>
                <wp:docPr id="242" name="Группа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3188335"/>
                          <a:chOff x="0" y="0"/>
                          <a:chExt cx="54813" cy="31885"/>
                        </a:xfrm>
                      </wpg:grpSpPr>
                      <wps:wsp>
                        <wps:cNvPr id="243" name="Поле 122"/>
                        <wps:cNvSpPr txBox="1">
                          <a:spLocks noChangeArrowheads="1"/>
                        </wps:cNvSpPr>
                        <wps:spPr bwMode="auto">
                          <a:xfrm>
                            <a:off x="22087" y="8292"/>
                            <a:ext cx="372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5140D2" w14:textId="77777777" w:rsidR="00E31BDE" w:rsidRDefault="00E31BDE" w:rsidP="00E31BDE">
                              <w:pPr>
                                <w:rPr>
                                  <w:i/>
                                  <w:vertAlign w:val="subscript"/>
                                  <w:lang w:val="en-US"/>
                                </w:rPr>
                              </w:pPr>
                              <w:r>
                                <w:rPr>
                                  <w:i/>
                                  <w:lang w:val="en-US"/>
                                </w:rPr>
                                <w:t>m</w:t>
                              </w:r>
                              <w:r>
                                <w:rPr>
                                  <w:i/>
                                  <w:vertAlign w:val="subscript"/>
                                  <w:lang w:val="en-US"/>
                                </w:rPr>
                                <w:t>Y</w:t>
                              </w:r>
                            </w:p>
                          </w:txbxContent>
                        </wps:txbx>
                        <wps:bodyPr rot="0" vert="horz" wrap="square" lIns="91440" tIns="45720" rIns="91440" bIns="45720" anchor="t" anchorCtr="0" upright="1">
                          <a:noAutofit/>
                        </wps:bodyPr>
                      </wps:wsp>
                      <wps:wsp>
                        <wps:cNvPr id="244" name="Прямая соединительная линия 123"/>
                        <wps:cNvCnPr>
                          <a:cxnSpLocks noChangeShapeType="1"/>
                        </wps:cNvCnPr>
                        <wps:spPr bwMode="auto">
                          <a:xfrm>
                            <a:off x="7539" y="18772"/>
                            <a:ext cx="29723" cy="8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5" name="Прямая соединительная линия 124"/>
                        <wps:cNvCnPr>
                          <a:cxnSpLocks noChangeShapeType="1"/>
                        </wps:cNvCnPr>
                        <wps:spPr bwMode="auto">
                          <a:xfrm flipH="1">
                            <a:off x="8810" y="10112"/>
                            <a:ext cx="13005"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Прямая соединительная линия 125"/>
                        <wps:cNvCnPr>
                          <a:cxnSpLocks noChangeShapeType="1"/>
                        </wps:cNvCnPr>
                        <wps:spPr bwMode="auto">
                          <a:xfrm>
                            <a:off x="21621" y="10123"/>
                            <a:ext cx="0" cy="8649"/>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7" name="Поле 126"/>
                        <wps:cNvSpPr txBox="1">
                          <a:spLocks noChangeArrowheads="1"/>
                        </wps:cNvSpPr>
                        <wps:spPr bwMode="auto">
                          <a:xfrm>
                            <a:off x="36031" y="19196"/>
                            <a:ext cx="3409"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309F8A" w14:textId="77777777" w:rsidR="00E31BDE" w:rsidRDefault="00E31BDE" w:rsidP="00E31BDE">
                              <w:pPr>
                                <w:rPr>
                                  <w:i/>
                                  <w:lang w:val="en-US"/>
                                </w:rPr>
                              </w:pPr>
                              <w:r>
                                <w:rPr>
                                  <w:i/>
                                  <w:lang w:val="en-US"/>
                                </w:rPr>
                                <w:t>y</w:t>
                              </w:r>
                              <w:r>
                                <w:rPr>
                                  <w:i/>
                                  <w:vertAlign w:val="subscript"/>
                                  <w:lang w:val="en-US"/>
                                </w:rPr>
                                <w:t>r</w:t>
                              </w:r>
                            </w:p>
                          </w:txbxContent>
                        </wps:txbx>
                        <wps:bodyPr rot="0" vert="horz" wrap="square" lIns="91440" tIns="45720" rIns="91440" bIns="45720" anchor="t" anchorCtr="0" upright="1">
                          <a:noAutofit/>
                        </wps:bodyPr>
                      </wps:wsp>
                      <wps:wsp>
                        <wps:cNvPr id="248" name="Поле 127"/>
                        <wps:cNvSpPr txBox="1">
                          <a:spLocks noChangeArrowheads="1"/>
                        </wps:cNvSpPr>
                        <wps:spPr bwMode="auto">
                          <a:xfrm>
                            <a:off x="6146" y="18560"/>
                            <a:ext cx="3061"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6556A9" w14:textId="77777777" w:rsidR="00E31BDE" w:rsidRDefault="00E31BDE" w:rsidP="00E31BDE">
                              <w:pPr>
                                <w:rPr>
                                  <w:i/>
                                </w:rPr>
                              </w:pPr>
                              <w:r>
                                <w:rPr>
                                  <w:i/>
                                </w:rPr>
                                <w:t>0</w:t>
                              </w:r>
                            </w:p>
                          </w:txbxContent>
                        </wps:txbx>
                        <wps:bodyPr rot="0" vert="horz" wrap="square" lIns="91440" tIns="45720" rIns="91440" bIns="45720" anchor="t" anchorCtr="0" upright="1">
                          <a:noAutofit/>
                        </wps:bodyPr>
                      </wps:wsp>
                      <wps:wsp>
                        <wps:cNvPr id="249" name="Прямая соединительная линия 129"/>
                        <wps:cNvCnPr>
                          <a:cxnSpLocks noChangeShapeType="1"/>
                        </wps:cNvCnPr>
                        <wps:spPr bwMode="auto">
                          <a:xfrm>
                            <a:off x="8810" y="756"/>
                            <a:ext cx="0" cy="2064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0" name="Поле 130"/>
                        <wps:cNvSpPr txBox="1">
                          <a:spLocks noChangeArrowheads="1"/>
                        </wps:cNvSpPr>
                        <wps:spPr bwMode="auto">
                          <a:xfrm>
                            <a:off x="9931" y="0"/>
                            <a:ext cx="341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BA6FF3" w14:textId="77777777" w:rsidR="00E31BDE" w:rsidRDefault="00E31BDE" w:rsidP="00E31BDE">
                              <w:pPr>
                                <w:rPr>
                                  <w:i/>
                                  <w:lang w:val="en-US"/>
                                </w:rPr>
                              </w:pPr>
                              <w:r>
                                <w:rPr>
                                  <w:i/>
                                  <w:lang w:val="en-US"/>
                                </w:rPr>
                                <w:t>y</w:t>
                              </w:r>
                              <w:r>
                                <w:rPr>
                                  <w:i/>
                                  <w:vertAlign w:val="subscript"/>
                                  <w:lang w:val="en-US"/>
                                </w:rPr>
                                <w:t>i</w:t>
                              </w:r>
                            </w:p>
                          </w:txbxContent>
                        </wps:txbx>
                        <wps:bodyPr rot="0" vert="horz" wrap="square" lIns="91440" tIns="45720" rIns="91440" bIns="45720" anchor="t" anchorCtr="0" upright="1">
                          <a:noAutofit/>
                        </wps:bodyPr>
                      </wps:wsp>
                      <wps:wsp>
                        <wps:cNvPr id="251" name="Поле 131"/>
                        <wps:cNvSpPr txBox="1">
                          <a:spLocks noChangeArrowheads="1"/>
                        </wps:cNvSpPr>
                        <wps:spPr bwMode="auto">
                          <a:xfrm>
                            <a:off x="20498" y="19226"/>
                            <a:ext cx="3924"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65C652" w14:textId="77777777" w:rsidR="00E31BDE" w:rsidRDefault="00E31BDE" w:rsidP="00E31BDE">
                              <w:pPr>
                                <w:rPr>
                                  <w:i/>
                                  <w:lang w:val="en-US"/>
                                </w:rPr>
                              </w:pPr>
                              <w:r>
                                <w:rPr>
                                  <w:i/>
                                  <w:lang w:val="en-US"/>
                                </w:rPr>
                                <w:t>m</w:t>
                              </w:r>
                              <w:r>
                                <w:rPr>
                                  <w:i/>
                                  <w:vertAlign w:val="subscript"/>
                                  <w:lang w:val="en-US"/>
                                </w:rPr>
                                <w:t>yr</w:t>
                              </w:r>
                            </w:p>
                          </w:txbxContent>
                        </wps:txbx>
                        <wps:bodyPr rot="0" vert="horz" wrap="square" lIns="91440" tIns="45720" rIns="91440" bIns="45720" anchor="t" anchorCtr="0" upright="1">
                          <a:noAutofit/>
                        </wps:bodyPr>
                      </wps:wsp>
                      <wps:wsp>
                        <wps:cNvPr id="252" name="Поле 132"/>
                        <wps:cNvSpPr txBox="1">
                          <a:spLocks noChangeArrowheads="1"/>
                        </wps:cNvSpPr>
                        <wps:spPr bwMode="auto">
                          <a:xfrm>
                            <a:off x="4117" y="8750"/>
                            <a:ext cx="4337"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761A2B" w14:textId="77777777" w:rsidR="00E31BDE" w:rsidRDefault="00E31BDE" w:rsidP="00E31BDE">
                              <w:pPr>
                                <w:rPr>
                                  <w:i/>
                                  <w:lang w:val="en-US"/>
                                </w:rPr>
                              </w:pPr>
                              <w:r>
                                <w:rPr>
                                  <w:i/>
                                  <w:lang w:val="en-US"/>
                                </w:rPr>
                                <w:t>m</w:t>
                              </w:r>
                              <w:r>
                                <w:rPr>
                                  <w:i/>
                                  <w:vertAlign w:val="subscript"/>
                                  <w:lang w:val="en-US"/>
                                </w:rPr>
                                <w:t>yi</w:t>
                              </w:r>
                            </w:p>
                          </w:txbxContent>
                        </wps:txbx>
                        <wps:bodyPr rot="0" vert="horz" wrap="square" lIns="91440" tIns="45720" rIns="91440" bIns="45720" anchor="t" anchorCtr="0" upright="1">
                          <a:noAutofit/>
                        </wps:bodyPr>
                      </wps:wsp>
                      <wps:wsp>
                        <wps:cNvPr id="253" name="Поле 133"/>
                        <wps:cNvSpPr txBox="1">
                          <a:spLocks noChangeArrowheads="1"/>
                        </wps:cNvSpPr>
                        <wps:spPr bwMode="auto">
                          <a:xfrm>
                            <a:off x="0" y="25040"/>
                            <a:ext cx="54813" cy="684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5D6D06A" w14:textId="77777777" w:rsidR="00E31BDE" w:rsidRDefault="00E31BDE" w:rsidP="00E31BDE">
                              <w:pPr>
                                <w:jc w:val="center"/>
                                <w:rPr>
                                  <w:rFonts w:ascii="Times New Roman" w:hAnsi="Times New Roman" w:cs="Times New Roman"/>
                                </w:rPr>
                              </w:pPr>
                            </w:p>
                          </w:txbxContent>
                        </wps:txbx>
                        <wps:bodyPr rot="0" vert="horz" wrap="square" lIns="91440" tIns="45720" rIns="91440" bIns="45720" anchor="t" anchorCtr="0" upright="1">
                          <a:noAutofit/>
                        </wps:bodyPr>
                      </wps:wsp>
                      <wps:wsp>
                        <wps:cNvPr id="254" name="Овал 135"/>
                        <wps:cNvSpPr>
                          <a:spLocks noChangeArrowheads="1"/>
                        </wps:cNvSpPr>
                        <wps:spPr bwMode="auto">
                          <a:xfrm rot="2795899">
                            <a:off x="13335" y="5645"/>
                            <a:ext cx="17005" cy="8809"/>
                          </a:xfrm>
                          <a:prstGeom prst="ellipse">
                            <a:avLst/>
                          </a:prstGeom>
                          <a:noFill/>
                          <a:ln w="15875">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5-конечная звезда 139"/>
                        <wps:cNvSpPr>
                          <a:spLocks/>
                        </wps:cNvSpPr>
                        <wps:spPr bwMode="auto">
                          <a:xfrm>
                            <a:off x="15329" y="7900"/>
                            <a:ext cx="458" cy="457"/>
                          </a:xfrm>
                          <a:custGeom>
                            <a:avLst/>
                            <a:gdLst>
                              <a:gd name="T0" fmla="*/ 0 w 45719"/>
                              <a:gd name="T1" fmla="*/ 17465 h 45723"/>
                              <a:gd name="T2" fmla="*/ 17463 w 45719"/>
                              <a:gd name="T3" fmla="*/ 17465 h 45723"/>
                              <a:gd name="T4" fmla="*/ 22860 w 45719"/>
                              <a:gd name="T5" fmla="*/ 0 h 45723"/>
                              <a:gd name="T6" fmla="*/ 28256 w 45719"/>
                              <a:gd name="T7" fmla="*/ 17465 h 45723"/>
                              <a:gd name="T8" fmla="*/ 45719 w 45719"/>
                              <a:gd name="T9" fmla="*/ 17465 h 45723"/>
                              <a:gd name="T10" fmla="*/ 31591 w 45719"/>
                              <a:gd name="T11" fmla="*/ 28258 h 45723"/>
                              <a:gd name="T12" fmla="*/ 36987 w 45719"/>
                              <a:gd name="T13" fmla="*/ 45723 h 45723"/>
                              <a:gd name="T14" fmla="*/ 22860 w 45719"/>
                              <a:gd name="T15" fmla="*/ 34929 h 45723"/>
                              <a:gd name="T16" fmla="*/ 8732 w 45719"/>
                              <a:gd name="T17" fmla="*/ 45723 h 45723"/>
                              <a:gd name="T18" fmla="*/ 14128 w 45719"/>
                              <a:gd name="T19" fmla="*/ 28258 h 45723"/>
                              <a:gd name="T20" fmla="*/ 0 w 45719"/>
                              <a:gd name="T21" fmla="*/ 17465 h 45723"/>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5719" h="45723">
                                <a:moveTo>
                                  <a:pt x="0" y="17465"/>
                                </a:moveTo>
                                <a:lnTo>
                                  <a:pt x="17463" y="17465"/>
                                </a:lnTo>
                                <a:lnTo>
                                  <a:pt x="22860" y="0"/>
                                </a:lnTo>
                                <a:lnTo>
                                  <a:pt x="28256" y="17465"/>
                                </a:lnTo>
                                <a:lnTo>
                                  <a:pt x="45719" y="17465"/>
                                </a:lnTo>
                                <a:lnTo>
                                  <a:pt x="31591" y="28258"/>
                                </a:lnTo>
                                <a:lnTo>
                                  <a:pt x="36987" y="45723"/>
                                </a:lnTo>
                                <a:lnTo>
                                  <a:pt x="22860" y="34929"/>
                                </a:lnTo>
                                <a:lnTo>
                                  <a:pt x="8732" y="45723"/>
                                </a:lnTo>
                                <a:lnTo>
                                  <a:pt x="14128" y="28258"/>
                                </a:lnTo>
                                <a:lnTo>
                                  <a:pt x="0" y="17465"/>
                                </a:lnTo>
                                <a:close/>
                              </a:path>
                            </a:pathLst>
                          </a:cu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28" name="5-конечная звезда 140"/>
                        <wps:cNvSpPr>
                          <a:spLocks/>
                        </wps:cNvSpPr>
                        <wps:spPr bwMode="auto">
                          <a:xfrm>
                            <a:off x="20064" y="3367"/>
                            <a:ext cx="450" cy="451"/>
                          </a:xfrm>
                          <a:custGeom>
                            <a:avLst/>
                            <a:gdLst>
                              <a:gd name="T0" fmla="*/ 0 w 45085"/>
                              <a:gd name="T1" fmla="*/ 17221 h 45085"/>
                              <a:gd name="T2" fmla="*/ 17221 w 45085"/>
                              <a:gd name="T3" fmla="*/ 17221 h 45085"/>
                              <a:gd name="T4" fmla="*/ 22543 w 45085"/>
                              <a:gd name="T5" fmla="*/ 0 h 45085"/>
                              <a:gd name="T6" fmla="*/ 27864 w 45085"/>
                              <a:gd name="T7" fmla="*/ 17221 h 45085"/>
                              <a:gd name="T8" fmla="*/ 45085 w 45085"/>
                              <a:gd name="T9" fmla="*/ 17221 h 45085"/>
                              <a:gd name="T10" fmla="*/ 31153 w 45085"/>
                              <a:gd name="T11" fmla="*/ 27864 h 45085"/>
                              <a:gd name="T12" fmla="*/ 36475 w 45085"/>
                              <a:gd name="T13" fmla="*/ 45085 h 45085"/>
                              <a:gd name="T14" fmla="*/ 22543 w 45085"/>
                              <a:gd name="T15" fmla="*/ 34442 h 45085"/>
                              <a:gd name="T16" fmla="*/ 8610 w 45085"/>
                              <a:gd name="T17" fmla="*/ 45085 h 45085"/>
                              <a:gd name="T18" fmla="*/ 13932 w 45085"/>
                              <a:gd name="T19" fmla="*/ 27864 h 45085"/>
                              <a:gd name="T20" fmla="*/ 0 w 45085"/>
                              <a:gd name="T21" fmla="*/ 17221 h 4508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5085" h="45085">
                                <a:moveTo>
                                  <a:pt x="0" y="17221"/>
                                </a:moveTo>
                                <a:lnTo>
                                  <a:pt x="17221" y="17221"/>
                                </a:lnTo>
                                <a:lnTo>
                                  <a:pt x="22543" y="0"/>
                                </a:lnTo>
                                <a:lnTo>
                                  <a:pt x="27864" y="17221"/>
                                </a:lnTo>
                                <a:lnTo>
                                  <a:pt x="45085" y="17221"/>
                                </a:lnTo>
                                <a:lnTo>
                                  <a:pt x="31153" y="27864"/>
                                </a:lnTo>
                                <a:lnTo>
                                  <a:pt x="36475" y="45085"/>
                                </a:lnTo>
                                <a:lnTo>
                                  <a:pt x="22543" y="34442"/>
                                </a:lnTo>
                                <a:lnTo>
                                  <a:pt x="8610" y="45085"/>
                                </a:lnTo>
                                <a:lnTo>
                                  <a:pt x="13932" y="27864"/>
                                </a:lnTo>
                                <a:lnTo>
                                  <a:pt x="0" y="17221"/>
                                </a:lnTo>
                                <a:close/>
                              </a:path>
                            </a:pathLst>
                          </a:cu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29" name="Прямая соединительная линия 141"/>
                        <wps:cNvCnPr>
                          <a:cxnSpLocks noChangeShapeType="1"/>
                          <a:stCxn id="128" idx="3"/>
                        </wps:cNvCnPr>
                        <wps:spPr bwMode="auto">
                          <a:xfrm>
                            <a:off x="20428" y="3818"/>
                            <a:ext cx="1149" cy="583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Прямая соединительная линия 142"/>
                        <wps:cNvCnPr>
                          <a:cxnSpLocks noChangeShapeType="1"/>
                          <a:stCxn id="255" idx="3"/>
                        </wps:cNvCnPr>
                        <wps:spPr bwMode="auto">
                          <a:xfrm>
                            <a:off x="15699" y="8357"/>
                            <a:ext cx="5737" cy="17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Поле 143"/>
                        <wps:cNvSpPr txBox="1">
                          <a:spLocks noChangeArrowheads="1"/>
                        </wps:cNvSpPr>
                        <wps:spPr bwMode="auto">
                          <a:xfrm>
                            <a:off x="4481" y="6509"/>
                            <a:ext cx="4330"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D0668D2" w14:textId="77777777" w:rsidR="00E31BDE" w:rsidRDefault="00E31BDE" w:rsidP="00E31BDE">
                              <w:pPr>
                                <w:rPr>
                                  <w:i/>
                                  <w:lang w:val="en-US"/>
                                </w:rPr>
                              </w:pPr>
                              <w:r>
                                <w:rPr>
                                  <w:i/>
                                  <w:lang w:val="en-US"/>
                                </w:rPr>
                                <w:t>y</w:t>
                              </w:r>
                              <w:r>
                                <w:rPr>
                                  <w:i/>
                                  <w:vertAlign w:val="subscript"/>
                                  <w:lang w:val="en-US"/>
                                </w:rPr>
                                <w:t>i1</w:t>
                              </w:r>
                            </w:p>
                          </w:txbxContent>
                        </wps:txbx>
                        <wps:bodyPr rot="0" vert="horz" wrap="square" lIns="91440" tIns="45720" rIns="91440" bIns="45720" anchor="t" anchorCtr="0" upright="1">
                          <a:noAutofit/>
                        </wps:bodyPr>
                      </wps:wsp>
                      <wps:wsp>
                        <wps:cNvPr id="132" name="Прямая соединительная линия 144"/>
                        <wps:cNvCnPr>
                          <a:cxnSpLocks noChangeShapeType="1"/>
                        </wps:cNvCnPr>
                        <wps:spPr bwMode="auto">
                          <a:xfrm flipH="1">
                            <a:off x="8811" y="8170"/>
                            <a:ext cx="6633" cy="12"/>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3" name="Прямая соединительная линия 145"/>
                        <wps:cNvCnPr>
                          <a:cxnSpLocks noChangeShapeType="1"/>
                        </wps:cNvCnPr>
                        <wps:spPr bwMode="auto">
                          <a:xfrm flipH="1">
                            <a:off x="8811" y="3663"/>
                            <a:ext cx="11462"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4" name="Поле 146"/>
                        <wps:cNvSpPr txBox="1">
                          <a:spLocks noChangeArrowheads="1"/>
                        </wps:cNvSpPr>
                        <wps:spPr bwMode="auto">
                          <a:xfrm>
                            <a:off x="4632" y="2233"/>
                            <a:ext cx="433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F012F0" w14:textId="77777777" w:rsidR="00E31BDE" w:rsidRDefault="00E31BDE" w:rsidP="00E31BDE">
                              <w:pPr>
                                <w:rPr>
                                  <w:i/>
                                </w:rPr>
                              </w:pPr>
                              <w:r>
                                <w:rPr>
                                  <w:i/>
                                  <w:lang w:val="en-US"/>
                                </w:rPr>
                                <w:t>y</w:t>
                              </w:r>
                              <w:r>
                                <w:rPr>
                                  <w:i/>
                                  <w:vertAlign w:val="subscript"/>
                                  <w:lang w:val="en-US"/>
                                </w:rPr>
                                <w:t>i</w:t>
                              </w:r>
                              <w:r>
                                <w:rPr>
                                  <w:i/>
                                  <w:vertAlign w:val="subscript"/>
                                </w:rPr>
                                <w:t>2</w:t>
                              </w:r>
                            </w:p>
                          </w:txbxContent>
                        </wps:txbx>
                        <wps:bodyPr rot="0" vert="horz" wrap="square" lIns="91440" tIns="45720" rIns="91440" bIns="45720" anchor="t" anchorCtr="0" upright="1">
                          <a:noAutofit/>
                        </wps:bodyPr>
                      </wps:wsp>
                      <wps:wsp>
                        <wps:cNvPr id="135" name="Поле 147"/>
                        <wps:cNvSpPr txBox="1">
                          <a:spLocks noChangeArrowheads="1"/>
                        </wps:cNvSpPr>
                        <wps:spPr bwMode="auto">
                          <a:xfrm>
                            <a:off x="12474" y="5843"/>
                            <a:ext cx="2029" cy="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134213" w14:textId="77777777" w:rsidR="00E31BDE" w:rsidRDefault="00E31BDE" w:rsidP="00E31BDE">
                              <w:pPr>
                                <w:rPr>
                                  <w:i/>
                                  <w:lang w:val="en-US"/>
                                </w:rPr>
                              </w:pPr>
                              <w:r>
                                <w:rPr>
                                  <w:i/>
                                  <w:lang w:val="en-US"/>
                                </w:rPr>
                                <w:t>1</w:t>
                              </w:r>
                            </w:p>
                          </w:txbxContent>
                        </wps:txbx>
                        <wps:bodyPr rot="0" vert="horz" wrap="square" lIns="91440" tIns="45720" rIns="91440" bIns="45720" anchor="t" anchorCtr="0" upright="1">
                          <a:noAutofit/>
                        </wps:bodyPr>
                      </wps:wsp>
                      <wps:wsp>
                        <wps:cNvPr id="136" name="Поле 148"/>
                        <wps:cNvSpPr txBox="1">
                          <a:spLocks noChangeArrowheads="1"/>
                        </wps:cNvSpPr>
                        <wps:spPr bwMode="auto">
                          <a:xfrm>
                            <a:off x="18802" y="1301"/>
                            <a:ext cx="2120" cy="2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DAB848" w14:textId="77777777" w:rsidR="00E31BDE" w:rsidRDefault="00E31BDE" w:rsidP="00E31BDE">
                              <w:pPr>
                                <w:rPr>
                                  <w:i/>
                                </w:rPr>
                              </w:pPr>
                              <w:r>
                                <w:rPr>
                                  <w:i/>
                                </w:rPr>
                                <w:t>2</w:t>
                              </w:r>
                            </w:p>
                          </w:txbxContent>
                        </wps:txbx>
                        <wps:bodyPr rot="0" vert="horz" wrap="square" lIns="91440" tIns="45720" rIns="91440" bIns="45720" anchor="t" anchorCtr="0" upright="1">
                          <a:noAutofit/>
                        </wps:bodyPr>
                      </wps:wsp>
                      <wps:wsp>
                        <wps:cNvPr id="137" name="Прямая соединительная линия 149"/>
                        <wps:cNvCnPr>
                          <a:cxnSpLocks noChangeShapeType="1"/>
                        </wps:cNvCnPr>
                        <wps:spPr bwMode="auto">
                          <a:xfrm>
                            <a:off x="20383" y="4430"/>
                            <a:ext cx="0" cy="14331"/>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8" name="Прямая соединительная линия 150"/>
                        <wps:cNvCnPr>
                          <a:cxnSpLocks noChangeShapeType="1"/>
                        </wps:cNvCnPr>
                        <wps:spPr bwMode="auto">
                          <a:xfrm>
                            <a:off x="15593" y="8182"/>
                            <a:ext cx="0" cy="10706"/>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9" name="Поле 152"/>
                        <wps:cNvSpPr txBox="1">
                          <a:spLocks noChangeArrowheads="1"/>
                        </wps:cNvSpPr>
                        <wps:spPr bwMode="auto">
                          <a:xfrm>
                            <a:off x="13775" y="19226"/>
                            <a:ext cx="433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4DC72C7" w14:textId="77777777" w:rsidR="00E31BDE" w:rsidRDefault="00E31BDE" w:rsidP="00E31BDE">
                              <w:pPr>
                                <w:rPr>
                                  <w:i/>
                                  <w:lang w:val="en-US"/>
                                </w:rPr>
                              </w:pPr>
                              <w:r>
                                <w:rPr>
                                  <w:i/>
                                  <w:lang w:val="en-US"/>
                                </w:rPr>
                                <w:t>y</w:t>
                              </w:r>
                              <w:r>
                                <w:rPr>
                                  <w:i/>
                                  <w:vertAlign w:val="subscript"/>
                                  <w:lang w:val="en-US"/>
                                </w:rPr>
                                <w:t>r1</w:t>
                              </w:r>
                            </w:p>
                          </w:txbxContent>
                        </wps:txbx>
                        <wps:bodyPr rot="0" vert="horz" wrap="square" lIns="91440" tIns="45720" rIns="91440" bIns="45720" anchor="t" anchorCtr="0" upright="1">
                          <a:noAutofit/>
                        </wps:bodyPr>
                      </wps:wsp>
                      <wps:wsp>
                        <wps:cNvPr id="140" name="Поле 153"/>
                        <wps:cNvSpPr txBox="1">
                          <a:spLocks noChangeArrowheads="1"/>
                        </wps:cNvSpPr>
                        <wps:spPr bwMode="auto">
                          <a:xfrm>
                            <a:off x="18106" y="19256"/>
                            <a:ext cx="433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2C2737" w14:textId="77777777" w:rsidR="00E31BDE" w:rsidRDefault="00E31BDE" w:rsidP="00E31BDE">
                              <w:pPr>
                                <w:rPr>
                                  <w:i/>
                                </w:rPr>
                              </w:pPr>
                              <w:r>
                                <w:rPr>
                                  <w:i/>
                                  <w:lang w:val="en-US"/>
                                </w:rPr>
                                <w:t>y</w:t>
                              </w:r>
                              <w:r>
                                <w:rPr>
                                  <w:i/>
                                  <w:vertAlign w:val="subscript"/>
                                  <w:lang w:val="en-US"/>
                                </w:rPr>
                                <w:t>r</w:t>
                              </w:r>
                              <w:r>
                                <w:rPr>
                                  <w:i/>
                                  <w:vertAlign w:val="subscript"/>
                                </w:rPr>
                                <w:t>2</w:t>
                              </w:r>
                            </w:p>
                          </w:txbxContent>
                        </wps:txbx>
                        <wps:bodyPr rot="0" vert="horz" wrap="square" lIns="91440" tIns="45720" rIns="91440" bIns="45720" anchor="t" anchorCtr="0" upright="1">
                          <a:noAutofit/>
                        </wps:bodyPr>
                      </wps:wsp>
                      <wps:wsp>
                        <wps:cNvPr id="141" name="5-конечная звезда 154"/>
                        <wps:cNvSpPr>
                          <a:spLocks/>
                        </wps:cNvSpPr>
                        <wps:spPr bwMode="auto">
                          <a:xfrm>
                            <a:off x="21436" y="9931"/>
                            <a:ext cx="451" cy="451"/>
                          </a:xfrm>
                          <a:custGeom>
                            <a:avLst/>
                            <a:gdLst>
                              <a:gd name="T0" fmla="*/ 0 w 45085"/>
                              <a:gd name="T1" fmla="*/ 17221 h 45085"/>
                              <a:gd name="T2" fmla="*/ 17221 w 45085"/>
                              <a:gd name="T3" fmla="*/ 17221 h 45085"/>
                              <a:gd name="T4" fmla="*/ 22543 w 45085"/>
                              <a:gd name="T5" fmla="*/ 0 h 45085"/>
                              <a:gd name="T6" fmla="*/ 27864 w 45085"/>
                              <a:gd name="T7" fmla="*/ 17221 h 45085"/>
                              <a:gd name="T8" fmla="*/ 45085 w 45085"/>
                              <a:gd name="T9" fmla="*/ 17221 h 45085"/>
                              <a:gd name="T10" fmla="*/ 31153 w 45085"/>
                              <a:gd name="T11" fmla="*/ 27864 h 45085"/>
                              <a:gd name="T12" fmla="*/ 36475 w 45085"/>
                              <a:gd name="T13" fmla="*/ 45085 h 45085"/>
                              <a:gd name="T14" fmla="*/ 22543 w 45085"/>
                              <a:gd name="T15" fmla="*/ 34442 h 45085"/>
                              <a:gd name="T16" fmla="*/ 8610 w 45085"/>
                              <a:gd name="T17" fmla="*/ 45085 h 45085"/>
                              <a:gd name="T18" fmla="*/ 13932 w 45085"/>
                              <a:gd name="T19" fmla="*/ 27864 h 45085"/>
                              <a:gd name="T20" fmla="*/ 0 w 45085"/>
                              <a:gd name="T21" fmla="*/ 17221 h 4508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5085" h="45085">
                                <a:moveTo>
                                  <a:pt x="0" y="17221"/>
                                </a:moveTo>
                                <a:lnTo>
                                  <a:pt x="17221" y="17221"/>
                                </a:lnTo>
                                <a:lnTo>
                                  <a:pt x="22543" y="0"/>
                                </a:lnTo>
                                <a:lnTo>
                                  <a:pt x="27864" y="17221"/>
                                </a:lnTo>
                                <a:lnTo>
                                  <a:pt x="45085" y="17221"/>
                                </a:lnTo>
                                <a:lnTo>
                                  <a:pt x="31153" y="27864"/>
                                </a:lnTo>
                                <a:lnTo>
                                  <a:pt x="36475" y="45085"/>
                                </a:lnTo>
                                <a:lnTo>
                                  <a:pt x="22543" y="34442"/>
                                </a:lnTo>
                                <a:lnTo>
                                  <a:pt x="8610" y="45085"/>
                                </a:lnTo>
                                <a:lnTo>
                                  <a:pt x="13932" y="27864"/>
                                </a:lnTo>
                                <a:lnTo>
                                  <a:pt x="0" y="17221"/>
                                </a:lnTo>
                                <a:close/>
                              </a:path>
                            </a:pathLst>
                          </a:custGeom>
                          <a:solidFill>
                            <a:srgbClr val="000000"/>
                          </a:solidFill>
                          <a:ln w="25400">
                            <a:solidFill>
                              <a:srgbClr val="000000"/>
                            </a:solidFill>
                            <a:round/>
                            <a:headEnd/>
                            <a:tailEnd/>
                          </a:ln>
                        </wps:spPr>
                        <wps:bodyPr rot="0" vert="horz" wrap="square" lIns="91440" tIns="45720" rIns="91440" bIns="45720" anchor="ctr" anchorCtr="0" upright="1">
                          <a:noAutofit/>
                        </wps:bodyPr>
                      </wps:wsp>
                    </wpg:wgp>
                  </a:graphicData>
                </a:graphic>
              </wp:inline>
            </w:drawing>
          </mc:Choice>
          <mc:Fallback>
            <w:pict>
              <v:group w14:anchorId="770CE871" id="Группа 242" o:spid="_x0000_s1107" style="width:431.6pt;height:251.05pt;mso-position-horizontal-relative:char;mso-position-vertical-relative:line" coordsize="54813,3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">
                <v:shape id="Поле 122" o:spid="_x0000_s1108" type="#_x0000_t202" style="position:absolute;left:22087;top:8292;width:372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785140D2" w14:textId="77777777" w:rsidR="00E31BDE" w:rsidRDefault="00E31BDE" w:rsidP="00E31BDE">
                        <w:pPr>
                          <w:rPr>
                            <w:i/>
                            <w:vertAlign w:val="subscript"/>
                            <w:lang w:val="en-US"/>
                          </w:rPr>
                        </w:pPr>
                        <w:r>
                          <w:rPr>
                            <w:i/>
                            <w:lang w:val="en-US"/>
                          </w:rPr>
                          <w:t>m</w:t>
                        </w:r>
                        <w:r>
                          <w:rPr>
                            <w:i/>
                            <w:vertAlign w:val="subscript"/>
                            <w:lang w:val="en-US"/>
                          </w:rPr>
                          <w:t>Y</w:t>
                        </w:r>
                      </w:p>
                    </w:txbxContent>
                  </v:textbox>
                </v:shape>
                <v:line id="Прямая соединительная линия 123" o:spid="_x0000_s1109" style="position:absolute;visibility:visible;mso-wrap-style:square" from="7539,18772" to="37262,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" strokeweight="1pt"/>
                <v:line id="Прямая соединительная линия 124" o:spid="_x0000_s1110" style="position:absolute;flip:x;visibility:visible;mso-wrap-style:square" from="8810,10112" to="21815,10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" strokeweight=".5pt">
                  <v:stroke dashstyle="dash"/>
                </v:line>
                <v:line id="Прямая соединительная линия 125" o:spid="_x0000_s1111" style="position:absolute;visibility:visible;mso-wrap-style:square" from="21621,10123" to="21621,1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" strokeweight=".5pt">
                  <v:stroke dashstyle="dash"/>
                </v:line>
                <v:shape id="Поле 126" o:spid="_x0000_s1112" type="#_x0000_t202" style="position:absolute;left:36031;top:19196;width:3409;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" filled="f" stroked="f" strokeweight=".5pt">
                  <v:textbox>
                    <w:txbxContent>
                      <w:p w14:paraId="60309F8A" w14:textId="77777777" w:rsidR="00E31BDE" w:rsidRDefault="00E31BDE" w:rsidP="00E31BDE">
                        <w:pPr>
                          <w:rPr>
                            <w:i/>
                            <w:lang w:val="en-US"/>
                          </w:rPr>
                        </w:pPr>
                        <w:r>
                          <w:rPr>
                            <w:i/>
                            <w:lang w:val="en-US"/>
                          </w:rPr>
                          <w:t>y</w:t>
                        </w:r>
                        <w:r>
                          <w:rPr>
                            <w:i/>
                            <w:vertAlign w:val="subscript"/>
                            <w:lang w:val="en-US"/>
                          </w:rPr>
                          <w:t>r</w:t>
                        </w:r>
                      </w:p>
                    </w:txbxContent>
                  </v:textbox>
                </v:shape>
                <v:shape id="Поле 127" o:spid="_x0000_s1113" type="#_x0000_t202" style="position:absolute;left:6146;top:18560;width:306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446556A9" w14:textId="77777777" w:rsidR="00E31BDE" w:rsidRDefault="00E31BDE" w:rsidP="00E31BDE">
                        <w:pPr>
                          <w:rPr>
                            <w:i/>
                          </w:rPr>
                        </w:pPr>
                        <w:r>
                          <w:rPr>
                            <w:i/>
                          </w:rPr>
                          <w:t>0</w:t>
                        </w:r>
                      </w:p>
                    </w:txbxContent>
                  </v:textbox>
                </v:shape>
                <v:line id="Прямая соединительная линия 129" o:spid="_x0000_s1114" style="position:absolute;visibility:visible;mso-wrap-style:square" from="8810,756" to="8810,2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" strokeweight="1pt"/>
                <v:shape id="Поле 130" o:spid="_x0000_s1115" type="#_x0000_t202" style="position:absolute;left:9931;width:341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7EBA6FF3" w14:textId="77777777" w:rsidR="00E31BDE" w:rsidRDefault="00E31BDE" w:rsidP="00E31BDE">
                        <w:pPr>
                          <w:rPr>
                            <w:i/>
                            <w:lang w:val="en-US"/>
                          </w:rPr>
                        </w:pPr>
                        <w:r>
                          <w:rPr>
                            <w:i/>
                            <w:lang w:val="en-US"/>
                          </w:rPr>
                          <w:t>y</w:t>
                        </w:r>
                        <w:r>
                          <w:rPr>
                            <w:i/>
                            <w:vertAlign w:val="subscript"/>
                            <w:lang w:val="en-US"/>
                          </w:rPr>
                          <w:t>i</w:t>
                        </w:r>
                      </w:p>
                    </w:txbxContent>
                  </v:textbox>
                </v:shape>
                <v:shape id="Поле 131" o:spid="_x0000_s1116" type="#_x0000_t202" style="position:absolute;left:20498;top:19226;width:3924;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5165C652" w14:textId="77777777" w:rsidR="00E31BDE" w:rsidRDefault="00E31BDE" w:rsidP="00E31BDE">
                        <w:pPr>
                          <w:rPr>
                            <w:i/>
                            <w:lang w:val="en-US"/>
                          </w:rPr>
                        </w:pPr>
                        <w:r>
                          <w:rPr>
                            <w:i/>
                            <w:lang w:val="en-US"/>
                          </w:rPr>
                          <w:t>m</w:t>
                        </w:r>
                        <w:r>
                          <w:rPr>
                            <w:i/>
                            <w:vertAlign w:val="subscript"/>
                            <w:lang w:val="en-US"/>
                          </w:rPr>
                          <w:t>yr</w:t>
                        </w:r>
                      </w:p>
                    </w:txbxContent>
                  </v:textbox>
                </v:shape>
                <v:shape id="Поле 132" o:spid="_x0000_s1117" type="#_x0000_t202" style="position:absolute;left:4117;top:8750;width:4337;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48761A2B" w14:textId="77777777" w:rsidR="00E31BDE" w:rsidRDefault="00E31BDE" w:rsidP="00E31BDE">
                        <w:pPr>
                          <w:rPr>
                            <w:i/>
                            <w:lang w:val="en-US"/>
                          </w:rPr>
                        </w:pPr>
                        <w:r>
                          <w:rPr>
                            <w:i/>
                            <w:lang w:val="en-US"/>
                          </w:rPr>
                          <w:t>m</w:t>
                        </w:r>
                        <w:r>
                          <w:rPr>
                            <w:i/>
                            <w:vertAlign w:val="subscript"/>
                            <w:lang w:val="en-US"/>
                          </w:rPr>
                          <w:t>yi</w:t>
                        </w:r>
                      </w:p>
                    </w:txbxContent>
                  </v:textbox>
                </v:shape>
                <v:shape id="Поле 133" o:spid="_x0000_s1118" type="#_x0000_t202" style="position:absolute;top:25040;width:54813;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" stroked="f" strokeweight=".5pt">
                  <v:textbox>
                    <w:txbxContent>
                      <w:p w14:paraId="75D6D06A" w14:textId="77777777" w:rsidR="00E31BDE" w:rsidRDefault="00E31BDE" w:rsidP="00E31BDE">
                        <w:pPr>
                          <w:jc w:val="center"/>
                          <w:rPr>
                            <w:rFonts w:ascii="Times New Roman" w:hAnsi="Times New Roman" w:cs="Times New Roman"/>
                          </w:rPr>
                        </w:pPr>
                      </w:p>
                    </w:txbxContent>
                  </v:textbox>
                </v:shape>
                <v:oval id="Овал 135" o:spid="_x0000_s1119" style="position:absolute;left:13335;top:5645;width:17005;height:8809;rotation:30538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" filled="f" strokecolor="#c00000" strokeweight="1.25pt"/>
                <v:shape id="5-конечная звезда 139" o:spid="_x0000_s1120" style="position:absolute;left:15329;top:7900;width:458;height:457;visibility:visible;mso-wrap-style:square;v-text-anchor:middle" coordsize="45719,4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" path="m,17465r17463,l22860,r5396,17465l45719,17465,31591,28258r5396,17465l22860,34929,8732,45723,14128,28258,,17465xe" fillcolor="black" strokeweight="2pt">
                  <v:path arrowok="t" o:connecttype="custom" o:connectlocs="0,175;175,175;229,0;283,175;458,175;316,282;371,457;229,349;87,457;142,282;0,175" o:connectangles="0,0,0,0,0,0,0,0,0,0,0"/>
                </v:shape>
                <v:shape id="5-конечная звезда 140" o:spid="_x0000_s1121" style="position:absolute;left:20064;top:3367;width:450;height:451;visibility:visible;mso-wrap-style:square;v-text-anchor:middle" coordsize="4508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" path="m,17221r17221,l22543,r5321,17221l45085,17221,31153,27864r5322,17221l22543,34442,8610,45085,13932,27864,,17221xe" fillcolor="black" strokeweight="2pt">
                  <v:path arrowok="t" o:connecttype="custom" o:connectlocs="0,172;172,172;225,0;278,172;450,172;311,279;364,451;225,345;86,451;139,279;0,172" o:connectangles="0,0,0,0,0,0,0,0,0,0,0"/>
                </v:shape>
                <v:line id="Прямая соединительная линия 141" o:spid="_x0000_s1122" style="position:absolute;visibility:visible;mso-wrap-style:square" from="20428,3818" to="21577,9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Прямая соединительная линия 142" o:spid="_x0000_s1123" style="position:absolute;visibility:visible;mso-wrap-style:square" from="15699,8357" to="21436,10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shape id="Поле 143" o:spid="_x0000_s1124" type="#_x0000_t202" style="position:absolute;left:4481;top:6509;width:4330;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4D0668D2" w14:textId="77777777" w:rsidR="00E31BDE" w:rsidRDefault="00E31BDE" w:rsidP="00E31BDE">
                        <w:pPr>
                          <w:rPr>
                            <w:i/>
                            <w:lang w:val="en-US"/>
                          </w:rPr>
                        </w:pPr>
                        <w:r>
                          <w:rPr>
                            <w:i/>
                            <w:lang w:val="en-US"/>
                          </w:rPr>
                          <w:t>y</w:t>
                        </w:r>
                        <w:r>
                          <w:rPr>
                            <w:i/>
                            <w:vertAlign w:val="subscript"/>
                            <w:lang w:val="en-US"/>
                          </w:rPr>
                          <w:t>i1</w:t>
                        </w:r>
                      </w:p>
                    </w:txbxContent>
                  </v:textbox>
                </v:shape>
                <v:line id="Прямая соединительная линия 144" o:spid="_x0000_s1125" style="position:absolute;flip:x;visibility:visible;mso-wrap-style:square" from="8811,8170" to="15444,8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" strokeweight=".5pt">
                  <v:stroke dashstyle="dash"/>
                </v:line>
                <v:line id="Прямая соединительная линия 145" o:spid="_x0000_s1126" style="position:absolute;flip:x;visibility:visible;mso-wrap-style:square" from="8811,3663" to="20273,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" strokeweight=".5pt">
                  <v:stroke dashstyle="dash"/>
                </v:line>
                <v:shape id="Поле 146" o:spid="_x0000_s1127" type="#_x0000_t202" style="position:absolute;left:4632;top:2233;width:433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09F012F0" w14:textId="77777777" w:rsidR="00E31BDE" w:rsidRDefault="00E31BDE" w:rsidP="00E31BDE">
                        <w:pPr>
                          <w:rPr>
                            <w:i/>
                          </w:rPr>
                        </w:pPr>
                        <w:r>
                          <w:rPr>
                            <w:i/>
                            <w:lang w:val="en-US"/>
                          </w:rPr>
                          <w:t>y</w:t>
                        </w:r>
                        <w:r>
                          <w:rPr>
                            <w:i/>
                            <w:vertAlign w:val="subscript"/>
                            <w:lang w:val="en-US"/>
                          </w:rPr>
                          <w:t>i</w:t>
                        </w:r>
                        <w:r>
                          <w:rPr>
                            <w:i/>
                            <w:vertAlign w:val="subscript"/>
                          </w:rPr>
                          <w:t>2</w:t>
                        </w:r>
                      </w:p>
                    </w:txbxContent>
                  </v:textbox>
                </v:shape>
                <v:shape id="Поле 147" o:spid="_x0000_s1128" type="#_x0000_t202" style="position:absolute;left:12474;top:5843;width:2029;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5A134213" w14:textId="77777777" w:rsidR="00E31BDE" w:rsidRDefault="00E31BDE" w:rsidP="00E31BDE">
                        <w:pPr>
                          <w:rPr>
                            <w:i/>
                            <w:lang w:val="en-US"/>
                          </w:rPr>
                        </w:pPr>
                        <w:r>
                          <w:rPr>
                            <w:i/>
                            <w:lang w:val="en-US"/>
                          </w:rPr>
                          <w:t>1</w:t>
                        </w:r>
                      </w:p>
                    </w:txbxContent>
                  </v:textbox>
                </v:shape>
                <v:shape id="Поле 148" o:spid="_x0000_s1129" type="#_x0000_t202" style="position:absolute;left:18802;top:1301;width:212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2FDAB848" w14:textId="77777777" w:rsidR="00E31BDE" w:rsidRDefault="00E31BDE" w:rsidP="00E31BDE">
                        <w:pPr>
                          <w:rPr>
                            <w:i/>
                          </w:rPr>
                        </w:pPr>
                        <w:r>
                          <w:rPr>
                            <w:i/>
                          </w:rPr>
                          <w:t>2</w:t>
                        </w:r>
                      </w:p>
                    </w:txbxContent>
                  </v:textbox>
                </v:shape>
                <v:line id="Прямая соединительная линия 149" o:spid="_x0000_s1130" style="position:absolute;visibility:visible;mso-wrap-style:square" from="20383,4430" to="20383,1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" strokeweight=".5pt">
                  <v:stroke dashstyle="dash"/>
                </v:line>
                <v:line id="Прямая соединительная линия 150" o:spid="_x0000_s1131" style="position:absolute;visibility:visible;mso-wrap-style:square" from="15593,8182" to="15593,18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" strokeweight=".5pt">
                  <v:stroke dashstyle="dash"/>
                </v:line>
                <v:shape id="Поле 152" o:spid="_x0000_s1132" type="#_x0000_t202" style="position:absolute;left:13775;top:19226;width:433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74DC72C7" w14:textId="77777777" w:rsidR="00E31BDE" w:rsidRDefault="00E31BDE" w:rsidP="00E31BDE">
                        <w:pPr>
                          <w:rPr>
                            <w:i/>
                            <w:lang w:val="en-US"/>
                          </w:rPr>
                        </w:pPr>
                        <w:r>
                          <w:rPr>
                            <w:i/>
                            <w:lang w:val="en-US"/>
                          </w:rPr>
                          <w:t>y</w:t>
                        </w:r>
                        <w:r>
                          <w:rPr>
                            <w:i/>
                            <w:vertAlign w:val="subscript"/>
                            <w:lang w:val="en-US"/>
                          </w:rPr>
                          <w:t>r1</w:t>
                        </w:r>
                      </w:p>
                    </w:txbxContent>
                  </v:textbox>
                </v:shape>
                <v:shape id="Поле 153" o:spid="_x0000_s1133" type="#_x0000_t202" style="position:absolute;left:18106;top:19256;width:433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82C2737" w14:textId="77777777" w:rsidR="00E31BDE" w:rsidRDefault="00E31BDE" w:rsidP="00E31BDE">
                        <w:pPr>
                          <w:rPr>
                            <w:i/>
                          </w:rPr>
                        </w:pPr>
                        <w:r>
                          <w:rPr>
                            <w:i/>
                            <w:lang w:val="en-US"/>
                          </w:rPr>
                          <w:t>y</w:t>
                        </w:r>
                        <w:r>
                          <w:rPr>
                            <w:i/>
                            <w:vertAlign w:val="subscript"/>
                            <w:lang w:val="en-US"/>
                          </w:rPr>
                          <w:t>r</w:t>
                        </w:r>
                        <w:r>
                          <w:rPr>
                            <w:i/>
                            <w:vertAlign w:val="subscript"/>
                          </w:rPr>
                          <w:t>2</w:t>
                        </w:r>
                      </w:p>
                    </w:txbxContent>
                  </v:textbox>
                </v:shape>
                <v:shape id="5-конечная звезда 154" o:spid="_x0000_s1134" style="position:absolute;left:21436;top:9931;width:451;height:451;visibility:visible;mso-wrap-style:square;v-text-anchor:middle" coordsize="4508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" path="m,17221r17221,l22543,r5321,17221l45085,17221,31153,27864r5322,17221l22543,34442,8610,45085,13932,27864,,17221xe" fillcolor="black" strokeweight="2pt">
                  <v:path arrowok="t" o:connecttype="custom" o:connectlocs="0,172;172,172;226,0;279,172;451,172;312,279;365,451;226,345;86,451;139,279;0,172" o:connectangles="0,0,0,0,0,0,0,0,0,0,0"/>
                </v:shape>
                <w10:anchorlock/>
              </v:group>
            </w:pict>
          </mc:Fallback>
        </mc:AlternateContent>
      </w:r>
    </w:p>
    <w:p w14:paraId="62BC197E"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Figure 4. The scattering ellipse on the complex plane with the relationship between the real and imaginary parts of a complex random variable</w:t>
      </w:r>
    </w:p>
    <w:p w14:paraId="652AE5D1"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And the variance is respectively equal to: </w:t>
      </w:r>
    </w:p>
    <w:p w14:paraId="39BF641C"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3720" w:dyaOrig="600" w14:anchorId="221D1D69">
          <v:shape id="_x0000_i1049" type="#_x0000_t75" style="width:186pt;height:30pt" o:ole="">
            <v:imagedata r:id="rId51" o:title=""/>
          </v:shape>
          <o:OLEObject Type="Embed" ProgID="Equation.DSMT4" ShapeID="_x0000_i1049" DrawAspect="Content" ObjectID="_1698850490" r:id="rId52"/>
        </w:object>
      </w:r>
      <w:r w:rsidRPr="00E31BDE">
        <w:rPr>
          <w:rFonts w:ascii="Times New Roman" w:eastAsia="Calibri" w:hAnsi="Times New Roman" w:cs="Times New Roman"/>
          <w:sz w:val="20"/>
          <w:szCs w:val="20"/>
          <w:lang w:val="en-US"/>
        </w:rPr>
        <w:t xml:space="preserve">(22) </w:t>
      </w:r>
    </w:p>
    <w:p w14:paraId="7E70503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Here- </w:t>
      </w:r>
      <w:r w:rsidRPr="00E31BDE">
        <w:rPr>
          <w:rFonts w:ascii="Times New Roman" w:eastAsia="Calibri" w:hAnsi="Times New Roman" w:cs="Times New Roman"/>
          <w:sz w:val="20"/>
          <w:szCs w:val="20"/>
        </w:rPr>
        <w:object w:dxaOrig="360" w:dyaOrig="360" w14:anchorId="51FE1BC3">
          <v:shape id="_x0000_i1050" type="#_x0000_t75" style="width:18pt;height:18pt" o:ole="">
            <v:imagedata r:id="rId53" o:title=""/>
          </v:shape>
          <o:OLEObject Type="Embed" ProgID="Equation.DSMT4" ShapeID="_x0000_i1050" DrawAspect="Content" ObjectID="_1698850491" r:id="rId54"/>
        </w:object>
      </w:r>
      <w:r w:rsidRPr="00E31BDE">
        <w:rPr>
          <w:rFonts w:ascii="Times New Roman" w:eastAsia="Calibri" w:hAnsi="Times New Roman" w:cs="Times New Roman"/>
          <w:sz w:val="20"/>
          <w:szCs w:val="20"/>
          <w:lang w:val="en-US"/>
        </w:rPr>
        <w:t xml:space="preserve"> is the probability of a complex random variable occurrence corresponding to (19).</w:t>
      </w:r>
    </w:p>
    <w:p w14:paraId="35C1A00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Since the probabilities in the case of a) the independence of the real and imaginary parts and in case of b) their dependences on each other are of different nature and are differently calculated, this means that the variance in the latter case cannot be calculated as in the case of the parts of a complex random variable independence from each other (18), that is:</w:t>
      </w:r>
    </w:p>
    <w:p w14:paraId="6025DF5F"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7440" w:dyaOrig="600" w14:anchorId="1C7BE0C8">
          <v:shape id="_x0000_i1051" type="#_x0000_t75" style="width:372pt;height:30pt" o:ole="">
            <v:imagedata r:id="rId55" o:title=""/>
          </v:shape>
          <o:OLEObject Type="Embed" ProgID="Equation.DSMT4" ShapeID="_x0000_i1051" DrawAspect="Content" ObjectID="_1698850492" r:id="rId56"/>
        </w:object>
      </w:r>
      <w:r w:rsidRPr="00E31BDE">
        <w:rPr>
          <w:rFonts w:ascii="Times New Roman" w:eastAsia="Calibri" w:hAnsi="Times New Roman" w:cs="Times New Roman"/>
          <w:sz w:val="20"/>
          <w:szCs w:val="20"/>
          <w:lang w:val="en-US"/>
        </w:rPr>
        <w:t xml:space="preserve">   (23)</w:t>
      </w:r>
    </w:p>
    <w:p w14:paraId="27F738BF"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Let us show it.</w:t>
      </w:r>
    </w:p>
    <w:p w14:paraId="5248CD2E"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In Fig. 5, two scattering ellipses corresponding to the same value of the probability distribution density are plotted on the complex plane. The probability of points appearing on the lines of these ellipses is the same. But the blue scattering ellipse corresponds to the situation of the real and imaginary parts of a complex random variable independence from each other, and the red ellipse corresponds to the second variant, when the real and imaginary parts of a complex random variable depend on each other.</w:t>
      </w:r>
    </w:p>
    <w:p w14:paraId="4DF436BA"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noProof/>
          <w:sz w:val="20"/>
          <w:szCs w:val="20"/>
        </w:rPr>
        <w:lastRenderedPageBreak/>
        <mc:AlternateContent>
          <mc:Choice Requires="wpg">
            <w:drawing>
              <wp:inline distT="0" distB="0" distL="0" distR="0" wp14:anchorId="7DDD95BD" wp14:editId="38C66567">
                <wp:extent cx="5481320" cy="3188335"/>
                <wp:effectExtent l="0" t="0" r="0" b="2540"/>
                <wp:docPr id="142" name="Группа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1320" cy="3188335"/>
                          <a:chOff x="0" y="0"/>
                          <a:chExt cx="54813" cy="31885"/>
                        </a:xfrm>
                      </wpg:grpSpPr>
                      <wps:wsp>
                        <wps:cNvPr id="143" name="Поле 111"/>
                        <wps:cNvSpPr txBox="1">
                          <a:spLocks noChangeArrowheads="1"/>
                        </wps:cNvSpPr>
                        <wps:spPr bwMode="auto">
                          <a:xfrm>
                            <a:off x="22087" y="8292"/>
                            <a:ext cx="372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E94A9C" w14:textId="77777777" w:rsidR="00E31BDE" w:rsidRDefault="00E31BDE" w:rsidP="00E31BDE">
                              <w:pPr>
                                <w:rPr>
                                  <w:i/>
                                  <w:vertAlign w:val="subscript"/>
                                  <w:lang w:val="en-US"/>
                                </w:rPr>
                              </w:pPr>
                              <w:r>
                                <w:rPr>
                                  <w:i/>
                                  <w:lang w:val="en-US"/>
                                </w:rPr>
                                <w:t>m</w:t>
                              </w:r>
                              <w:r>
                                <w:rPr>
                                  <w:i/>
                                  <w:vertAlign w:val="subscript"/>
                                  <w:lang w:val="en-US"/>
                                </w:rPr>
                                <w:t>Y</w:t>
                              </w:r>
                            </w:p>
                          </w:txbxContent>
                        </wps:txbx>
                        <wps:bodyPr rot="0" vert="horz" wrap="square" lIns="91440" tIns="45720" rIns="91440" bIns="45720" anchor="t" anchorCtr="0" upright="1">
                          <a:noAutofit/>
                        </wps:bodyPr>
                      </wps:wsp>
                      <wps:wsp>
                        <wps:cNvPr id="144" name="Прямая соединительная линия 112"/>
                        <wps:cNvCnPr>
                          <a:cxnSpLocks noChangeShapeType="1"/>
                        </wps:cNvCnPr>
                        <wps:spPr bwMode="auto">
                          <a:xfrm>
                            <a:off x="7539" y="18772"/>
                            <a:ext cx="29723" cy="8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Прямая соединительная линия 113"/>
                        <wps:cNvCnPr>
                          <a:cxnSpLocks noChangeShapeType="1"/>
                        </wps:cNvCnPr>
                        <wps:spPr bwMode="auto">
                          <a:xfrm flipH="1">
                            <a:off x="8810" y="10112"/>
                            <a:ext cx="13005"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7" name="Прямая соединительная линия 119"/>
                        <wps:cNvCnPr>
                          <a:cxnSpLocks noChangeShapeType="1"/>
                        </wps:cNvCnPr>
                        <wps:spPr bwMode="auto">
                          <a:xfrm>
                            <a:off x="21621" y="10123"/>
                            <a:ext cx="0" cy="8649"/>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8" name="Поле 121"/>
                        <wps:cNvSpPr txBox="1">
                          <a:spLocks noChangeArrowheads="1"/>
                        </wps:cNvSpPr>
                        <wps:spPr bwMode="auto">
                          <a:xfrm>
                            <a:off x="36031" y="19196"/>
                            <a:ext cx="3409"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E03682" w14:textId="77777777" w:rsidR="00E31BDE" w:rsidRDefault="00E31BDE" w:rsidP="00E31BDE">
                              <w:pPr>
                                <w:rPr>
                                  <w:i/>
                                  <w:lang w:val="en-US"/>
                                </w:rPr>
                              </w:pPr>
                              <w:r>
                                <w:rPr>
                                  <w:i/>
                                  <w:lang w:val="en-US"/>
                                </w:rPr>
                                <w:t>y</w:t>
                              </w:r>
                              <w:r>
                                <w:rPr>
                                  <w:i/>
                                  <w:vertAlign w:val="subscript"/>
                                  <w:lang w:val="en-US"/>
                                </w:rPr>
                                <w:t>r</w:t>
                              </w:r>
                            </w:p>
                          </w:txbxContent>
                        </wps:txbx>
                        <wps:bodyPr rot="0" vert="horz" wrap="square" lIns="91440" tIns="45720" rIns="91440" bIns="45720" anchor="t" anchorCtr="0" upright="1">
                          <a:noAutofit/>
                        </wps:bodyPr>
                      </wps:wsp>
                      <wps:wsp>
                        <wps:cNvPr id="149" name="Поле 151"/>
                        <wps:cNvSpPr txBox="1">
                          <a:spLocks noChangeArrowheads="1"/>
                        </wps:cNvSpPr>
                        <wps:spPr bwMode="auto">
                          <a:xfrm>
                            <a:off x="6146" y="18560"/>
                            <a:ext cx="3061"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981262" w14:textId="77777777" w:rsidR="00E31BDE" w:rsidRDefault="00E31BDE" w:rsidP="00E31BDE">
                              <w:pPr>
                                <w:rPr>
                                  <w:i/>
                                </w:rPr>
                              </w:pPr>
                              <w:r>
                                <w:rPr>
                                  <w:i/>
                                </w:rPr>
                                <w:t>0</w:t>
                              </w:r>
                            </w:p>
                          </w:txbxContent>
                        </wps:txbx>
                        <wps:bodyPr rot="0" vert="horz" wrap="square" lIns="91440" tIns="45720" rIns="91440" bIns="45720" anchor="t" anchorCtr="0" upright="1">
                          <a:noAutofit/>
                        </wps:bodyPr>
                      </wps:wsp>
                      <wps:wsp>
                        <wps:cNvPr id="150" name="Прямая соединительная линия 158"/>
                        <wps:cNvCnPr>
                          <a:cxnSpLocks noChangeShapeType="1"/>
                        </wps:cNvCnPr>
                        <wps:spPr bwMode="auto">
                          <a:xfrm>
                            <a:off x="8810" y="756"/>
                            <a:ext cx="0" cy="2064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Поле 159"/>
                        <wps:cNvSpPr txBox="1">
                          <a:spLocks noChangeArrowheads="1"/>
                        </wps:cNvSpPr>
                        <wps:spPr bwMode="auto">
                          <a:xfrm>
                            <a:off x="9931" y="0"/>
                            <a:ext cx="3410"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062EDD" w14:textId="77777777" w:rsidR="00E31BDE" w:rsidRDefault="00E31BDE" w:rsidP="00E31BDE">
                              <w:pPr>
                                <w:rPr>
                                  <w:i/>
                                  <w:lang w:val="en-US"/>
                                </w:rPr>
                              </w:pPr>
                              <w:r>
                                <w:rPr>
                                  <w:i/>
                                  <w:lang w:val="en-US"/>
                                </w:rPr>
                                <w:t>y</w:t>
                              </w:r>
                              <w:r>
                                <w:rPr>
                                  <w:i/>
                                  <w:vertAlign w:val="subscript"/>
                                  <w:lang w:val="en-US"/>
                                </w:rPr>
                                <w:t>i</w:t>
                              </w:r>
                            </w:p>
                          </w:txbxContent>
                        </wps:txbx>
                        <wps:bodyPr rot="0" vert="horz" wrap="square" lIns="91440" tIns="45720" rIns="91440" bIns="45720" anchor="t" anchorCtr="0" upright="1">
                          <a:noAutofit/>
                        </wps:bodyPr>
                      </wps:wsp>
                      <wps:wsp>
                        <wps:cNvPr id="152" name="Поле 160"/>
                        <wps:cNvSpPr txBox="1">
                          <a:spLocks noChangeArrowheads="1"/>
                        </wps:cNvSpPr>
                        <wps:spPr bwMode="auto">
                          <a:xfrm>
                            <a:off x="20498" y="19226"/>
                            <a:ext cx="3924"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40B864" w14:textId="77777777" w:rsidR="00E31BDE" w:rsidRDefault="00E31BDE" w:rsidP="00E31BDE">
                              <w:pPr>
                                <w:rPr>
                                  <w:i/>
                                  <w:lang w:val="en-US"/>
                                </w:rPr>
                              </w:pPr>
                              <w:r>
                                <w:rPr>
                                  <w:i/>
                                  <w:lang w:val="en-US"/>
                                </w:rPr>
                                <w:t>m</w:t>
                              </w:r>
                              <w:r>
                                <w:rPr>
                                  <w:i/>
                                  <w:vertAlign w:val="subscript"/>
                                  <w:lang w:val="en-US"/>
                                </w:rPr>
                                <w:t>yr</w:t>
                              </w:r>
                            </w:p>
                          </w:txbxContent>
                        </wps:txbx>
                        <wps:bodyPr rot="0" vert="horz" wrap="square" lIns="91440" tIns="45720" rIns="91440" bIns="45720" anchor="t" anchorCtr="0" upright="1">
                          <a:noAutofit/>
                        </wps:bodyPr>
                      </wps:wsp>
                      <wps:wsp>
                        <wps:cNvPr id="153" name="Поле 161"/>
                        <wps:cNvSpPr txBox="1">
                          <a:spLocks noChangeArrowheads="1"/>
                        </wps:cNvSpPr>
                        <wps:spPr bwMode="auto">
                          <a:xfrm>
                            <a:off x="4117" y="8750"/>
                            <a:ext cx="4337" cy="2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EEA193" w14:textId="77777777" w:rsidR="00E31BDE" w:rsidRDefault="00E31BDE" w:rsidP="00E31BDE">
                              <w:pPr>
                                <w:rPr>
                                  <w:i/>
                                  <w:lang w:val="en-US"/>
                                </w:rPr>
                              </w:pPr>
                              <w:r>
                                <w:rPr>
                                  <w:i/>
                                  <w:lang w:val="en-US"/>
                                </w:rPr>
                                <w:t>m</w:t>
                              </w:r>
                              <w:r>
                                <w:rPr>
                                  <w:i/>
                                  <w:vertAlign w:val="subscript"/>
                                  <w:lang w:val="en-US"/>
                                </w:rPr>
                                <w:t>yi</w:t>
                              </w:r>
                            </w:p>
                          </w:txbxContent>
                        </wps:txbx>
                        <wps:bodyPr rot="0" vert="horz" wrap="square" lIns="91440" tIns="45720" rIns="91440" bIns="45720" anchor="t" anchorCtr="0" upright="1">
                          <a:noAutofit/>
                        </wps:bodyPr>
                      </wps:wsp>
                      <wps:wsp>
                        <wps:cNvPr id="154" name="Поле 162"/>
                        <wps:cNvSpPr txBox="1">
                          <a:spLocks noChangeArrowheads="1"/>
                        </wps:cNvSpPr>
                        <wps:spPr bwMode="auto">
                          <a:xfrm>
                            <a:off x="0" y="25040"/>
                            <a:ext cx="54813" cy="684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BB98F05" w14:textId="77777777" w:rsidR="00E31BDE" w:rsidRDefault="00E31BDE" w:rsidP="00E31BDE">
                              <w:pPr>
                                <w:rPr>
                                  <w:rFonts w:ascii="Times New Roman" w:hAnsi="Times New Roman" w:cs="Times New Roman"/>
                                </w:rPr>
                              </w:pPr>
                            </w:p>
                          </w:txbxContent>
                        </wps:txbx>
                        <wps:bodyPr rot="0" vert="horz" wrap="square" lIns="91440" tIns="45720" rIns="91440" bIns="45720" anchor="t" anchorCtr="0" upright="1">
                          <a:noAutofit/>
                        </wps:bodyPr>
                      </wps:wsp>
                      <wps:wsp>
                        <wps:cNvPr id="155" name="Овал 163"/>
                        <wps:cNvSpPr>
                          <a:spLocks noChangeArrowheads="1"/>
                        </wps:cNvSpPr>
                        <wps:spPr bwMode="auto">
                          <a:xfrm rot="2795899">
                            <a:off x="13335" y="5645"/>
                            <a:ext cx="17005" cy="8809"/>
                          </a:xfrm>
                          <a:prstGeom prst="ellipse">
                            <a:avLst/>
                          </a:prstGeom>
                          <a:noFill/>
                          <a:ln w="15875">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6" name="5-конечная звезда 164"/>
                        <wps:cNvSpPr>
                          <a:spLocks/>
                        </wps:cNvSpPr>
                        <wps:spPr bwMode="auto">
                          <a:xfrm>
                            <a:off x="15329" y="7900"/>
                            <a:ext cx="458" cy="457"/>
                          </a:xfrm>
                          <a:custGeom>
                            <a:avLst/>
                            <a:gdLst>
                              <a:gd name="T0" fmla="*/ 0 w 45719"/>
                              <a:gd name="T1" fmla="*/ 17465 h 45723"/>
                              <a:gd name="T2" fmla="*/ 17463 w 45719"/>
                              <a:gd name="T3" fmla="*/ 17465 h 45723"/>
                              <a:gd name="T4" fmla="*/ 22860 w 45719"/>
                              <a:gd name="T5" fmla="*/ 0 h 45723"/>
                              <a:gd name="T6" fmla="*/ 28256 w 45719"/>
                              <a:gd name="T7" fmla="*/ 17465 h 45723"/>
                              <a:gd name="T8" fmla="*/ 45719 w 45719"/>
                              <a:gd name="T9" fmla="*/ 17465 h 45723"/>
                              <a:gd name="T10" fmla="*/ 31591 w 45719"/>
                              <a:gd name="T11" fmla="*/ 28258 h 45723"/>
                              <a:gd name="T12" fmla="*/ 36987 w 45719"/>
                              <a:gd name="T13" fmla="*/ 45723 h 45723"/>
                              <a:gd name="T14" fmla="*/ 22860 w 45719"/>
                              <a:gd name="T15" fmla="*/ 34929 h 45723"/>
                              <a:gd name="T16" fmla="*/ 8732 w 45719"/>
                              <a:gd name="T17" fmla="*/ 45723 h 45723"/>
                              <a:gd name="T18" fmla="*/ 14128 w 45719"/>
                              <a:gd name="T19" fmla="*/ 28258 h 45723"/>
                              <a:gd name="T20" fmla="*/ 0 w 45719"/>
                              <a:gd name="T21" fmla="*/ 17465 h 45723"/>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5719" h="45723">
                                <a:moveTo>
                                  <a:pt x="0" y="17465"/>
                                </a:moveTo>
                                <a:lnTo>
                                  <a:pt x="17463" y="17465"/>
                                </a:lnTo>
                                <a:lnTo>
                                  <a:pt x="22860" y="0"/>
                                </a:lnTo>
                                <a:lnTo>
                                  <a:pt x="28256" y="17465"/>
                                </a:lnTo>
                                <a:lnTo>
                                  <a:pt x="45719" y="17465"/>
                                </a:lnTo>
                                <a:lnTo>
                                  <a:pt x="31591" y="28258"/>
                                </a:lnTo>
                                <a:lnTo>
                                  <a:pt x="36987" y="45723"/>
                                </a:lnTo>
                                <a:lnTo>
                                  <a:pt x="22860" y="34929"/>
                                </a:lnTo>
                                <a:lnTo>
                                  <a:pt x="8732" y="45723"/>
                                </a:lnTo>
                                <a:lnTo>
                                  <a:pt x="14128" y="28258"/>
                                </a:lnTo>
                                <a:lnTo>
                                  <a:pt x="0" y="17465"/>
                                </a:lnTo>
                                <a:close/>
                              </a:path>
                            </a:pathLst>
                          </a:cu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7" name="5-конечная звезда 165"/>
                        <wps:cNvSpPr>
                          <a:spLocks/>
                        </wps:cNvSpPr>
                        <wps:spPr bwMode="auto">
                          <a:xfrm>
                            <a:off x="20064" y="3367"/>
                            <a:ext cx="450" cy="451"/>
                          </a:xfrm>
                          <a:custGeom>
                            <a:avLst/>
                            <a:gdLst>
                              <a:gd name="T0" fmla="*/ 0 w 45085"/>
                              <a:gd name="T1" fmla="*/ 17221 h 45085"/>
                              <a:gd name="T2" fmla="*/ 17221 w 45085"/>
                              <a:gd name="T3" fmla="*/ 17221 h 45085"/>
                              <a:gd name="T4" fmla="*/ 22543 w 45085"/>
                              <a:gd name="T5" fmla="*/ 0 h 45085"/>
                              <a:gd name="T6" fmla="*/ 27864 w 45085"/>
                              <a:gd name="T7" fmla="*/ 17221 h 45085"/>
                              <a:gd name="T8" fmla="*/ 45085 w 45085"/>
                              <a:gd name="T9" fmla="*/ 17221 h 45085"/>
                              <a:gd name="T10" fmla="*/ 31153 w 45085"/>
                              <a:gd name="T11" fmla="*/ 27864 h 45085"/>
                              <a:gd name="T12" fmla="*/ 36475 w 45085"/>
                              <a:gd name="T13" fmla="*/ 45085 h 45085"/>
                              <a:gd name="T14" fmla="*/ 22543 w 45085"/>
                              <a:gd name="T15" fmla="*/ 34442 h 45085"/>
                              <a:gd name="T16" fmla="*/ 8610 w 45085"/>
                              <a:gd name="T17" fmla="*/ 45085 h 45085"/>
                              <a:gd name="T18" fmla="*/ 13932 w 45085"/>
                              <a:gd name="T19" fmla="*/ 27864 h 45085"/>
                              <a:gd name="T20" fmla="*/ 0 w 45085"/>
                              <a:gd name="T21" fmla="*/ 17221 h 4508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5085" h="45085">
                                <a:moveTo>
                                  <a:pt x="0" y="17221"/>
                                </a:moveTo>
                                <a:lnTo>
                                  <a:pt x="17221" y="17221"/>
                                </a:lnTo>
                                <a:lnTo>
                                  <a:pt x="22543" y="0"/>
                                </a:lnTo>
                                <a:lnTo>
                                  <a:pt x="27864" y="17221"/>
                                </a:lnTo>
                                <a:lnTo>
                                  <a:pt x="45085" y="17221"/>
                                </a:lnTo>
                                <a:lnTo>
                                  <a:pt x="31153" y="27864"/>
                                </a:lnTo>
                                <a:lnTo>
                                  <a:pt x="36475" y="45085"/>
                                </a:lnTo>
                                <a:lnTo>
                                  <a:pt x="22543" y="34442"/>
                                </a:lnTo>
                                <a:lnTo>
                                  <a:pt x="8610" y="45085"/>
                                </a:lnTo>
                                <a:lnTo>
                                  <a:pt x="13932" y="27864"/>
                                </a:lnTo>
                                <a:lnTo>
                                  <a:pt x="0" y="17221"/>
                                </a:lnTo>
                                <a:close/>
                              </a:path>
                            </a:pathLst>
                          </a:custGeom>
                          <a:solidFill>
                            <a:srgbClr val="000000"/>
                          </a:solidFill>
                          <a:ln w="25400">
                            <a:solidFill>
                              <a:srgbClr val="000000"/>
                            </a:solidFill>
                            <a:round/>
                            <a:headEnd/>
                            <a:tailEnd/>
                          </a:ln>
                        </wps:spPr>
                        <wps:bodyPr rot="0" vert="horz" wrap="square" lIns="91440" tIns="45720" rIns="91440" bIns="45720" anchor="ctr" anchorCtr="0" upright="1">
                          <a:noAutofit/>
                        </wps:bodyPr>
                      </wps:wsp>
                      <wps:wsp>
                        <wps:cNvPr id="158" name="Прямая соединительная линия 166"/>
                        <wps:cNvCnPr>
                          <a:cxnSpLocks noChangeShapeType="1"/>
                        </wps:cNvCnPr>
                        <wps:spPr bwMode="auto">
                          <a:xfrm>
                            <a:off x="20428" y="3818"/>
                            <a:ext cx="1149" cy="583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Прямая соединительная линия 167"/>
                        <wps:cNvCnPr>
                          <a:cxnSpLocks noChangeShapeType="1"/>
                        </wps:cNvCnPr>
                        <wps:spPr bwMode="auto">
                          <a:xfrm>
                            <a:off x="15699" y="8357"/>
                            <a:ext cx="5737" cy="17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6" name="Поле 168"/>
                        <wps:cNvSpPr txBox="1">
                          <a:spLocks noChangeArrowheads="1"/>
                        </wps:cNvSpPr>
                        <wps:spPr bwMode="auto">
                          <a:xfrm>
                            <a:off x="4481" y="6509"/>
                            <a:ext cx="4330"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B08E27" w14:textId="77777777" w:rsidR="00E31BDE" w:rsidRDefault="00E31BDE" w:rsidP="00E31BDE">
                              <w:pPr>
                                <w:rPr>
                                  <w:i/>
                                  <w:lang w:val="en-US"/>
                                </w:rPr>
                              </w:pPr>
                              <w:r>
                                <w:rPr>
                                  <w:i/>
                                  <w:lang w:val="en-US"/>
                                </w:rPr>
                                <w:t>y</w:t>
                              </w:r>
                              <w:r>
                                <w:rPr>
                                  <w:i/>
                                  <w:vertAlign w:val="subscript"/>
                                  <w:lang w:val="en-US"/>
                                </w:rPr>
                                <w:t>i1</w:t>
                              </w:r>
                            </w:p>
                          </w:txbxContent>
                        </wps:txbx>
                        <wps:bodyPr rot="0" vert="horz" wrap="square" lIns="91440" tIns="45720" rIns="91440" bIns="45720" anchor="t" anchorCtr="0" upright="1">
                          <a:noAutofit/>
                        </wps:bodyPr>
                      </wps:wsp>
                      <wps:wsp>
                        <wps:cNvPr id="257" name="Прямая соединительная линия 169"/>
                        <wps:cNvCnPr>
                          <a:cxnSpLocks noChangeShapeType="1"/>
                        </wps:cNvCnPr>
                        <wps:spPr bwMode="auto">
                          <a:xfrm flipH="1">
                            <a:off x="8811" y="8170"/>
                            <a:ext cx="6633" cy="12"/>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8" name="Прямая соединительная линия 170"/>
                        <wps:cNvCnPr>
                          <a:cxnSpLocks noChangeShapeType="1"/>
                        </wps:cNvCnPr>
                        <wps:spPr bwMode="auto">
                          <a:xfrm flipH="1">
                            <a:off x="8811" y="3663"/>
                            <a:ext cx="11462" cy="0"/>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Поле 171"/>
                        <wps:cNvSpPr txBox="1">
                          <a:spLocks noChangeArrowheads="1"/>
                        </wps:cNvSpPr>
                        <wps:spPr bwMode="auto">
                          <a:xfrm>
                            <a:off x="4632" y="2233"/>
                            <a:ext cx="433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4A581F" w14:textId="77777777" w:rsidR="00E31BDE" w:rsidRDefault="00E31BDE" w:rsidP="00E31BDE">
                              <w:pPr>
                                <w:rPr>
                                  <w:i/>
                                </w:rPr>
                              </w:pPr>
                              <w:r>
                                <w:rPr>
                                  <w:i/>
                                  <w:lang w:val="en-US"/>
                                </w:rPr>
                                <w:t>y</w:t>
                              </w:r>
                              <w:r>
                                <w:rPr>
                                  <w:i/>
                                  <w:vertAlign w:val="subscript"/>
                                  <w:lang w:val="en-US"/>
                                </w:rPr>
                                <w:t>i</w:t>
                              </w:r>
                              <w:r>
                                <w:rPr>
                                  <w:i/>
                                  <w:vertAlign w:val="subscript"/>
                                </w:rPr>
                                <w:t>2</w:t>
                              </w:r>
                            </w:p>
                          </w:txbxContent>
                        </wps:txbx>
                        <wps:bodyPr rot="0" vert="horz" wrap="square" lIns="91440" tIns="45720" rIns="91440" bIns="45720" anchor="t" anchorCtr="0" upright="1">
                          <a:noAutofit/>
                        </wps:bodyPr>
                      </wps:wsp>
                      <wps:wsp>
                        <wps:cNvPr id="260" name="Поле 172"/>
                        <wps:cNvSpPr txBox="1">
                          <a:spLocks noChangeArrowheads="1"/>
                        </wps:cNvSpPr>
                        <wps:spPr bwMode="auto">
                          <a:xfrm>
                            <a:off x="12474" y="5843"/>
                            <a:ext cx="2029" cy="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234A98" w14:textId="77777777" w:rsidR="00E31BDE" w:rsidRDefault="00E31BDE" w:rsidP="00E31BDE">
                              <w:pPr>
                                <w:rPr>
                                  <w:i/>
                                  <w:lang w:val="en-US"/>
                                </w:rPr>
                              </w:pPr>
                              <w:r>
                                <w:rPr>
                                  <w:i/>
                                  <w:lang w:val="en-US"/>
                                </w:rPr>
                                <w:t>1</w:t>
                              </w:r>
                            </w:p>
                          </w:txbxContent>
                        </wps:txbx>
                        <wps:bodyPr rot="0" vert="horz" wrap="square" lIns="91440" tIns="45720" rIns="91440" bIns="45720" anchor="t" anchorCtr="0" upright="1">
                          <a:noAutofit/>
                        </wps:bodyPr>
                      </wps:wsp>
                      <wps:wsp>
                        <wps:cNvPr id="261" name="Поле 173"/>
                        <wps:cNvSpPr txBox="1">
                          <a:spLocks noChangeArrowheads="1"/>
                        </wps:cNvSpPr>
                        <wps:spPr bwMode="auto">
                          <a:xfrm>
                            <a:off x="18802" y="1301"/>
                            <a:ext cx="2120" cy="2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F17EF1" w14:textId="77777777" w:rsidR="00E31BDE" w:rsidRDefault="00E31BDE" w:rsidP="00E31BDE">
                              <w:pPr>
                                <w:rPr>
                                  <w:i/>
                                </w:rPr>
                              </w:pPr>
                              <w:r>
                                <w:rPr>
                                  <w:i/>
                                </w:rPr>
                                <w:t>2</w:t>
                              </w:r>
                            </w:p>
                          </w:txbxContent>
                        </wps:txbx>
                        <wps:bodyPr rot="0" vert="horz" wrap="square" lIns="91440" tIns="45720" rIns="91440" bIns="45720" anchor="t" anchorCtr="0" upright="1">
                          <a:noAutofit/>
                        </wps:bodyPr>
                      </wps:wsp>
                      <wps:wsp>
                        <wps:cNvPr id="262" name="Прямая соединительная линия 174"/>
                        <wps:cNvCnPr>
                          <a:cxnSpLocks noChangeShapeType="1"/>
                        </wps:cNvCnPr>
                        <wps:spPr bwMode="auto">
                          <a:xfrm>
                            <a:off x="20383" y="4430"/>
                            <a:ext cx="0" cy="14331"/>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3" name="Прямая соединительная линия 175"/>
                        <wps:cNvCnPr>
                          <a:cxnSpLocks noChangeShapeType="1"/>
                        </wps:cNvCnPr>
                        <wps:spPr bwMode="auto">
                          <a:xfrm>
                            <a:off x="15593" y="8182"/>
                            <a:ext cx="0" cy="10706"/>
                          </a:xfrm>
                          <a:prstGeom prst="line">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4" name="Поле 176"/>
                        <wps:cNvSpPr txBox="1">
                          <a:spLocks noChangeArrowheads="1"/>
                        </wps:cNvSpPr>
                        <wps:spPr bwMode="auto">
                          <a:xfrm>
                            <a:off x="13775" y="19226"/>
                            <a:ext cx="433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9F8F3C" w14:textId="77777777" w:rsidR="00E31BDE" w:rsidRDefault="00E31BDE" w:rsidP="00E31BDE">
                              <w:pPr>
                                <w:rPr>
                                  <w:i/>
                                  <w:lang w:val="en-US"/>
                                </w:rPr>
                              </w:pPr>
                              <w:r>
                                <w:rPr>
                                  <w:i/>
                                  <w:lang w:val="en-US"/>
                                </w:rPr>
                                <w:t>y</w:t>
                              </w:r>
                              <w:r>
                                <w:rPr>
                                  <w:i/>
                                  <w:vertAlign w:val="subscript"/>
                                  <w:lang w:val="en-US"/>
                                </w:rPr>
                                <w:t>r1</w:t>
                              </w:r>
                            </w:p>
                          </w:txbxContent>
                        </wps:txbx>
                        <wps:bodyPr rot="0" vert="horz" wrap="square" lIns="91440" tIns="45720" rIns="91440" bIns="45720" anchor="t" anchorCtr="0" upright="1">
                          <a:noAutofit/>
                        </wps:bodyPr>
                      </wps:wsp>
                      <wps:wsp>
                        <wps:cNvPr id="265" name="Поле 177"/>
                        <wps:cNvSpPr txBox="1">
                          <a:spLocks noChangeArrowheads="1"/>
                        </wps:cNvSpPr>
                        <wps:spPr bwMode="auto">
                          <a:xfrm>
                            <a:off x="18106" y="19256"/>
                            <a:ext cx="4331" cy="2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46C6AB" w14:textId="77777777" w:rsidR="00E31BDE" w:rsidRDefault="00E31BDE" w:rsidP="00E31BDE">
                              <w:pPr>
                                <w:rPr>
                                  <w:i/>
                                </w:rPr>
                              </w:pPr>
                              <w:r>
                                <w:rPr>
                                  <w:i/>
                                  <w:lang w:val="en-US"/>
                                </w:rPr>
                                <w:t>y</w:t>
                              </w:r>
                              <w:r>
                                <w:rPr>
                                  <w:i/>
                                  <w:vertAlign w:val="subscript"/>
                                  <w:lang w:val="en-US"/>
                                </w:rPr>
                                <w:t>r</w:t>
                              </w:r>
                              <w:r>
                                <w:rPr>
                                  <w:i/>
                                  <w:vertAlign w:val="subscript"/>
                                </w:rPr>
                                <w:t>2</w:t>
                              </w:r>
                            </w:p>
                          </w:txbxContent>
                        </wps:txbx>
                        <wps:bodyPr rot="0" vert="horz" wrap="square" lIns="91440" tIns="45720" rIns="91440" bIns="45720" anchor="t" anchorCtr="0" upright="1">
                          <a:noAutofit/>
                        </wps:bodyPr>
                      </wps:wsp>
                      <wps:wsp>
                        <wps:cNvPr id="266" name="5-конечная звезда 178"/>
                        <wps:cNvSpPr>
                          <a:spLocks/>
                        </wps:cNvSpPr>
                        <wps:spPr bwMode="auto">
                          <a:xfrm>
                            <a:off x="21436" y="9931"/>
                            <a:ext cx="451" cy="451"/>
                          </a:xfrm>
                          <a:custGeom>
                            <a:avLst/>
                            <a:gdLst>
                              <a:gd name="T0" fmla="*/ 0 w 45085"/>
                              <a:gd name="T1" fmla="*/ 17221 h 45085"/>
                              <a:gd name="T2" fmla="*/ 17221 w 45085"/>
                              <a:gd name="T3" fmla="*/ 17221 h 45085"/>
                              <a:gd name="T4" fmla="*/ 22543 w 45085"/>
                              <a:gd name="T5" fmla="*/ 0 h 45085"/>
                              <a:gd name="T6" fmla="*/ 27864 w 45085"/>
                              <a:gd name="T7" fmla="*/ 17221 h 45085"/>
                              <a:gd name="T8" fmla="*/ 45085 w 45085"/>
                              <a:gd name="T9" fmla="*/ 17221 h 45085"/>
                              <a:gd name="T10" fmla="*/ 31153 w 45085"/>
                              <a:gd name="T11" fmla="*/ 27864 h 45085"/>
                              <a:gd name="T12" fmla="*/ 36475 w 45085"/>
                              <a:gd name="T13" fmla="*/ 45085 h 45085"/>
                              <a:gd name="T14" fmla="*/ 22543 w 45085"/>
                              <a:gd name="T15" fmla="*/ 34442 h 45085"/>
                              <a:gd name="T16" fmla="*/ 8610 w 45085"/>
                              <a:gd name="T17" fmla="*/ 45085 h 45085"/>
                              <a:gd name="T18" fmla="*/ 13932 w 45085"/>
                              <a:gd name="T19" fmla="*/ 27864 h 45085"/>
                              <a:gd name="T20" fmla="*/ 0 w 45085"/>
                              <a:gd name="T21" fmla="*/ 17221 h 45085"/>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5085" h="45085">
                                <a:moveTo>
                                  <a:pt x="0" y="17221"/>
                                </a:moveTo>
                                <a:lnTo>
                                  <a:pt x="17221" y="17221"/>
                                </a:lnTo>
                                <a:lnTo>
                                  <a:pt x="22543" y="0"/>
                                </a:lnTo>
                                <a:lnTo>
                                  <a:pt x="27864" y="17221"/>
                                </a:lnTo>
                                <a:lnTo>
                                  <a:pt x="45085" y="17221"/>
                                </a:lnTo>
                                <a:lnTo>
                                  <a:pt x="31153" y="27864"/>
                                </a:lnTo>
                                <a:lnTo>
                                  <a:pt x="36475" y="45085"/>
                                </a:lnTo>
                                <a:lnTo>
                                  <a:pt x="22543" y="34442"/>
                                </a:lnTo>
                                <a:lnTo>
                                  <a:pt x="8610" y="45085"/>
                                </a:lnTo>
                                <a:lnTo>
                                  <a:pt x="13932" y="27864"/>
                                </a:lnTo>
                                <a:lnTo>
                                  <a:pt x="0" y="17221"/>
                                </a:lnTo>
                                <a:close/>
                              </a:path>
                            </a:pathLst>
                          </a:custGeom>
                          <a:solidFill>
                            <a:srgbClr val="000000"/>
                          </a:solidFill>
                          <a:ln w="25400">
                            <a:solidFill>
                              <a:srgbClr val="000000"/>
                            </a:solidFill>
                            <a:round/>
                            <a:headEnd/>
                            <a:tailEnd/>
                          </a:ln>
                        </wps:spPr>
                        <wps:bodyPr rot="0" vert="horz" wrap="square" lIns="91440" tIns="45720" rIns="91440" bIns="45720" anchor="ctr" anchorCtr="0" upright="1">
                          <a:noAutofit/>
                        </wps:bodyPr>
                      </wps:wsp>
                    </wpg:wgp>
                  </a:graphicData>
                </a:graphic>
              </wp:inline>
            </w:drawing>
          </mc:Choice>
          <mc:Fallback>
            <w:pict>
              <v:group w14:anchorId="7DDD95BD" id="Группа 142" o:spid="_x0000_s1135" style="width:431.6pt;height:251.05pt;mso-position-horizontal-relative:char;mso-position-vertical-relative:line" coordsize="54813,3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">
                <v:shape id="Поле 111" o:spid="_x0000_s1136" type="#_x0000_t202" style="position:absolute;left:22087;top:8292;width:372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60E94A9C" w14:textId="77777777" w:rsidR="00E31BDE" w:rsidRDefault="00E31BDE" w:rsidP="00E31BDE">
                        <w:pPr>
                          <w:rPr>
                            <w:i/>
                            <w:vertAlign w:val="subscript"/>
                            <w:lang w:val="en-US"/>
                          </w:rPr>
                        </w:pPr>
                        <w:r>
                          <w:rPr>
                            <w:i/>
                            <w:lang w:val="en-US"/>
                          </w:rPr>
                          <w:t>m</w:t>
                        </w:r>
                        <w:r>
                          <w:rPr>
                            <w:i/>
                            <w:vertAlign w:val="subscript"/>
                            <w:lang w:val="en-US"/>
                          </w:rPr>
                          <w:t>Y</w:t>
                        </w:r>
                      </w:p>
                    </w:txbxContent>
                  </v:textbox>
                </v:shape>
                <v:line id="Прямая соединительная линия 112" o:spid="_x0000_s1137" style="position:absolute;visibility:visible;mso-wrap-style:square" from="7539,18772" to="37262,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line id="Прямая соединительная линия 113" o:spid="_x0000_s1138" style="position:absolute;flip:x;visibility:visible;mso-wrap-style:square" from="8810,10112" to="21815,10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" strokeweight=".5pt">
                  <v:stroke dashstyle="dash"/>
                </v:line>
                <v:line id="Прямая соединительная линия 119" o:spid="_x0000_s1139" style="position:absolute;visibility:visible;mso-wrap-style:square" from="21621,10123" to="21621,1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" strokeweight=".5pt">
                  <v:stroke dashstyle="dash"/>
                </v:line>
                <v:shape id="Поле 121" o:spid="_x0000_s1140" type="#_x0000_t202" style="position:absolute;left:36031;top:19196;width:3409;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70E03682" w14:textId="77777777" w:rsidR="00E31BDE" w:rsidRDefault="00E31BDE" w:rsidP="00E31BDE">
                        <w:pPr>
                          <w:rPr>
                            <w:i/>
                            <w:lang w:val="en-US"/>
                          </w:rPr>
                        </w:pPr>
                        <w:r>
                          <w:rPr>
                            <w:i/>
                            <w:lang w:val="en-US"/>
                          </w:rPr>
                          <w:t>y</w:t>
                        </w:r>
                        <w:r>
                          <w:rPr>
                            <w:i/>
                            <w:vertAlign w:val="subscript"/>
                            <w:lang w:val="en-US"/>
                          </w:rPr>
                          <w:t>r</w:t>
                        </w:r>
                      </w:p>
                    </w:txbxContent>
                  </v:textbox>
                </v:shape>
                <v:shape id="Поле 151" o:spid="_x0000_s1141" type="#_x0000_t202" style="position:absolute;left:6146;top:18560;width:3061;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64981262" w14:textId="77777777" w:rsidR="00E31BDE" w:rsidRDefault="00E31BDE" w:rsidP="00E31BDE">
                        <w:pPr>
                          <w:rPr>
                            <w:i/>
                          </w:rPr>
                        </w:pPr>
                        <w:r>
                          <w:rPr>
                            <w:i/>
                          </w:rPr>
                          <w:t>0</w:t>
                        </w:r>
                      </w:p>
                    </w:txbxContent>
                  </v:textbox>
                </v:shape>
                <v:line id="Прямая соединительная линия 158" o:spid="_x0000_s1142" style="position:absolute;visibility:visible;mso-wrap-style:square" from="8810,756" to="8810,2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shape id="Поле 159" o:spid="_x0000_s1143" type="#_x0000_t202" style="position:absolute;left:9931;width:3410;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14:paraId="39062EDD" w14:textId="77777777" w:rsidR="00E31BDE" w:rsidRDefault="00E31BDE" w:rsidP="00E31BDE">
                        <w:pPr>
                          <w:rPr>
                            <w:i/>
                            <w:lang w:val="en-US"/>
                          </w:rPr>
                        </w:pPr>
                        <w:r>
                          <w:rPr>
                            <w:i/>
                            <w:lang w:val="en-US"/>
                          </w:rPr>
                          <w:t>y</w:t>
                        </w:r>
                        <w:r>
                          <w:rPr>
                            <w:i/>
                            <w:vertAlign w:val="subscript"/>
                            <w:lang w:val="en-US"/>
                          </w:rPr>
                          <w:t>i</w:t>
                        </w:r>
                      </w:p>
                    </w:txbxContent>
                  </v:textbox>
                </v:shape>
                <v:shape id="Поле 160" o:spid="_x0000_s1144" type="#_x0000_t202" style="position:absolute;left:20498;top:19226;width:3924;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3D40B864" w14:textId="77777777" w:rsidR="00E31BDE" w:rsidRDefault="00E31BDE" w:rsidP="00E31BDE">
                        <w:pPr>
                          <w:rPr>
                            <w:i/>
                            <w:lang w:val="en-US"/>
                          </w:rPr>
                        </w:pPr>
                        <w:r>
                          <w:rPr>
                            <w:i/>
                            <w:lang w:val="en-US"/>
                          </w:rPr>
                          <w:t>m</w:t>
                        </w:r>
                        <w:r>
                          <w:rPr>
                            <w:i/>
                            <w:vertAlign w:val="subscript"/>
                            <w:lang w:val="en-US"/>
                          </w:rPr>
                          <w:t>yr</w:t>
                        </w:r>
                      </w:p>
                    </w:txbxContent>
                  </v:textbox>
                </v:shape>
                <v:shape id="Поле 161" o:spid="_x0000_s1145" type="#_x0000_t202" style="position:absolute;left:4117;top:8750;width:4337;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76EEA193" w14:textId="77777777" w:rsidR="00E31BDE" w:rsidRDefault="00E31BDE" w:rsidP="00E31BDE">
                        <w:pPr>
                          <w:rPr>
                            <w:i/>
                            <w:lang w:val="en-US"/>
                          </w:rPr>
                        </w:pPr>
                        <w:r>
                          <w:rPr>
                            <w:i/>
                            <w:lang w:val="en-US"/>
                          </w:rPr>
                          <w:t>m</w:t>
                        </w:r>
                        <w:r>
                          <w:rPr>
                            <w:i/>
                            <w:vertAlign w:val="subscript"/>
                            <w:lang w:val="en-US"/>
                          </w:rPr>
                          <w:t>yi</w:t>
                        </w:r>
                      </w:p>
                    </w:txbxContent>
                  </v:textbox>
                </v:shape>
                <v:shape id="Поле 162" o:spid="_x0000_s1146" type="#_x0000_t202" style="position:absolute;top:25040;width:54813;height:6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" stroked="f" strokeweight=".5pt">
                  <v:textbox>
                    <w:txbxContent>
                      <w:p w14:paraId="3BB98F05" w14:textId="77777777" w:rsidR="00E31BDE" w:rsidRDefault="00E31BDE" w:rsidP="00E31BDE">
                        <w:pPr>
                          <w:rPr>
                            <w:rFonts w:ascii="Times New Roman" w:hAnsi="Times New Roman" w:cs="Times New Roman"/>
                          </w:rPr>
                        </w:pPr>
                      </w:p>
                    </w:txbxContent>
                  </v:textbox>
                </v:shape>
                <v:oval id="Овал 163" o:spid="_x0000_s1147" style="position:absolute;left:13335;top:5645;width:17005;height:8809;rotation:30538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" filled="f" strokecolor="#c00000" strokeweight="1.25pt"/>
                <v:shape id="5-конечная звезда 164" o:spid="_x0000_s1148" style="position:absolute;left:15329;top:7900;width:458;height:457;visibility:visible;mso-wrap-style:square;v-text-anchor:middle" coordsize="45719,45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" path="m,17465r17463,l22860,r5396,17465l45719,17465,31591,28258r5396,17465l22860,34929,8732,45723,14128,28258,,17465xe" fillcolor="black" strokeweight="2pt">
                  <v:path arrowok="t" o:connecttype="custom" o:connectlocs="0,175;175,175;229,0;283,175;458,175;316,282;371,457;229,349;87,457;142,282;0,175" o:connectangles="0,0,0,0,0,0,0,0,0,0,0"/>
                </v:shape>
                <v:shape id="5-конечная звезда 165" o:spid="_x0000_s1149" style="position:absolute;left:20064;top:3367;width:450;height:451;visibility:visible;mso-wrap-style:square;v-text-anchor:middle" coordsize="4508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" path="m,17221r17221,l22543,r5321,17221l45085,17221,31153,27864r5322,17221l22543,34442,8610,45085,13932,27864,,17221xe" fillcolor="black" strokeweight="2pt">
                  <v:path arrowok="t" o:connecttype="custom" o:connectlocs="0,172;172,172;225,0;278,172;450,172;311,279;364,451;225,345;86,451;139,279;0,172" o:connectangles="0,0,0,0,0,0,0,0,0,0,0"/>
                </v:shape>
                <v:line id="Прямая соединительная линия 166" o:spid="_x0000_s1150" style="position:absolute;visibility:visible;mso-wrap-style:square" from="20428,3818" to="21577,9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line id="Прямая соединительная линия 167" o:spid="_x0000_s1151" style="position:absolute;visibility:visible;mso-wrap-style:square" from="15699,8357" to="21436,10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" strokeweight="2pt"/>
                <v:shape id="Поле 168" o:spid="_x0000_s1152" type="#_x0000_t202" style="position:absolute;left:4481;top:6509;width:4330;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58B08E27" w14:textId="77777777" w:rsidR="00E31BDE" w:rsidRDefault="00E31BDE" w:rsidP="00E31BDE">
                        <w:pPr>
                          <w:rPr>
                            <w:i/>
                            <w:lang w:val="en-US"/>
                          </w:rPr>
                        </w:pPr>
                        <w:r>
                          <w:rPr>
                            <w:i/>
                            <w:lang w:val="en-US"/>
                          </w:rPr>
                          <w:t>y</w:t>
                        </w:r>
                        <w:r>
                          <w:rPr>
                            <w:i/>
                            <w:vertAlign w:val="subscript"/>
                            <w:lang w:val="en-US"/>
                          </w:rPr>
                          <w:t>i1</w:t>
                        </w:r>
                      </w:p>
                    </w:txbxContent>
                  </v:textbox>
                </v:shape>
                <v:line id="Прямая соединительная линия 169" o:spid="_x0000_s1153" style="position:absolute;flip:x;visibility:visible;mso-wrap-style:square" from="8811,8170" to="15444,8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" strokeweight=".5pt">
                  <v:stroke dashstyle="dash"/>
                </v:line>
                <v:line id="Прямая соединительная линия 170" o:spid="_x0000_s1154" style="position:absolute;flip:x;visibility:visible;mso-wrap-style:square" from="8811,3663" to="20273,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" strokeweight=".5pt">
                  <v:stroke dashstyle="dash"/>
                </v:line>
                <v:shape id="Поле 171" o:spid="_x0000_s1155" type="#_x0000_t202" style="position:absolute;left:4632;top:2233;width:433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" filled="f" stroked="f" strokeweight=".5pt">
                  <v:textbox>
                    <w:txbxContent>
                      <w:p w14:paraId="084A581F" w14:textId="77777777" w:rsidR="00E31BDE" w:rsidRDefault="00E31BDE" w:rsidP="00E31BDE">
                        <w:pPr>
                          <w:rPr>
                            <w:i/>
                          </w:rPr>
                        </w:pPr>
                        <w:r>
                          <w:rPr>
                            <w:i/>
                            <w:lang w:val="en-US"/>
                          </w:rPr>
                          <w:t>y</w:t>
                        </w:r>
                        <w:r>
                          <w:rPr>
                            <w:i/>
                            <w:vertAlign w:val="subscript"/>
                            <w:lang w:val="en-US"/>
                          </w:rPr>
                          <w:t>i</w:t>
                        </w:r>
                        <w:r>
                          <w:rPr>
                            <w:i/>
                            <w:vertAlign w:val="subscript"/>
                          </w:rPr>
                          <w:t>2</w:t>
                        </w:r>
                      </w:p>
                    </w:txbxContent>
                  </v:textbox>
                </v:shape>
                <v:shape id="Поле 172" o:spid="_x0000_s1156" type="#_x0000_t202" style="position:absolute;left:12474;top:5843;width:2029;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14:paraId="27234A98" w14:textId="77777777" w:rsidR="00E31BDE" w:rsidRDefault="00E31BDE" w:rsidP="00E31BDE">
                        <w:pPr>
                          <w:rPr>
                            <w:i/>
                            <w:lang w:val="en-US"/>
                          </w:rPr>
                        </w:pPr>
                        <w:r>
                          <w:rPr>
                            <w:i/>
                            <w:lang w:val="en-US"/>
                          </w:rPr>
                          <w:t>1</w:t>
                        </w:r>
                      </w:p>
                    </w:txbxContent>
                  </v:textbox>
                </v:shape>
                <v:shape id="Поле 173" o:spid="_x0000_s1157" type="#_x0000_t202" style="position:absolute;left:18802;top:1301;width:2120;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14:paraId="0FF17EF1" w14:textId="77777777" w:rsidR="00E31BDE" w:rsidRDefault="00E31BDE" w:rsidP="00E31BDE">
                        <w:pPr>
                          <w:rPr>
                            <w:i/>
                          </w:rPr>
                        </w:pPr>
                        <w:r>
                          <w:rPr>
                            <w:i/>
                          </w:rPr>
                          <w:t>2</w:t>
                        </w:r>
                      </w:p>
                    </w:txbxContent>
                  </v:textbox>
                </v:shape>
                <v:line id="Прямая соединительная линия 174" o:spid="_x0000_s1158" style="position:absolute;visibility:visible;mso-wrap-style:square" from="20383,4430" to="20383,1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" strokeweight=".5pt">
                  <v:stroke dashstyle="dash"/>
                </v:line>
                <v:line id="Прямая соединительная линия 175" o:spid="_x0000_s1159" style="position:absolute;visibility:visible;mso-wrap-style:square" from="15593,8182" to="15593,18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" strokeweight=".5pt">
                  <v:stroke dashstyle="dash"/>
                </v:line>
                <v:shape id="Поле 176" o:spid="_x0000_s1160" type="#_x0000_t202" style="position:absolute;left:13775;top:19226;width:433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3E9F8F3C" w14:textId="77777777" w:rsidR="00E31BDE" w:rsidRDefault="00E31BDE" w:rsidP="00E31BDE">
                        <w:pPr>
                          <w:rPr>
                            <w:i/>
                            <w:lang w:val="en-US"/>
                          </w:rPr>
                        </w:pPr>
                        <w:r>
                          <w:rPr>
                            <w:i/>
                            <w:lang w:val="en-US"/>
                          </w:rPr>
                          <w:t>y</w:t>
                        </w:r>
                        <w:r>
                          <w:rPr>
                            <w:i/>
                            <w:vertAlign w:val="subscript"/>
                            <w:lang w:val="en-US"/>
                          </w:rPr>
                          <w:t>r1</w:t>
                        </w:r>
                      </w:p>
                    </w:txbxContent>
                  </v:textbox>
                </v:shape>
                <v:shape id="Поле 177" o:spid="_x0000_s1161" type="#_x0000_t202" style="position:absolute;left:18106;top:19256;width:4331;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14:paraId="0A46C6AB" w14:textId="77777777" w:rsidR="00E31BDE" w:rsidRDefault="00E31BDE" w:rsidP="00E31BDE">
                        <w:pPr>
                          <w:rPr>
                            <w:i/>
                          </w:rPr>
                        </w:pPr>
                        <w:r>
                          <w:rPr>
                            <w:i/>
                            <w:lang w:val="en-US"/>
                          </w:rPr>
                          <w:t>y</w:t>
                        </w:r>
                        <w:r>
                          <w:rPr>
                            <w:i/>
                            <w:vertAlign w:val="subscript"/>
                            <w:lang w:val="en-US"/>
                          </w:rPr>
                          <w:t>r</w:t>
                        </w:r>
                        <w:r>
                          <w:rPr>
                            <w:i/>
                            <w:vertAlign w:val="subscript"/>
                          </w:rPr>
                          <w:t>2</w:t>
                        </w:r>
                      </w:p>
                    </w:txbxContent>
                  </v:textbox>
                </v:shape>
                <v:shape id="5-конечная звезда 178" o:spid="_x0000_s1162" style="position:absolute;left:21436;top:9931;width:451;height:451;visibility:visible;mso-wrap-style:square;v-text-anchor:middle" coordsize="45085,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" path="m,17221r17221,l22543,r5321,17221l45085,17221,31153,27864r5322,17221l22543,34442,8610,45085,13932,27864,,17221xe" fillcolor="black" strokeweight="2pt">
                  <v:path arrowok="t" o:connecttype="custom" o:connectlocs="0,172;172,172;226,0;279,172;451,172;312,279;365,451;226,345;86,451;139,279;0,172" o:connectangles="0,0,0,0,0,0,0,0,0,0,0"/>
                </v:shape>
                <w10:anchorlock/>
              </v:group>
            </w:pict>
          </mc:Fallback>
        </mc:AlternateContent>
      </w:r>
    </w:p>
    <w:p w14:paraId="2CE44F52"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Figure 5. Scattering ellipses on the complex plane with the interrelation between the real and imaginary parts of a complex random variable (red) and in the case of their independence (blue)</w:t>
      </w:r>
    </w:p>
    <w:p w14:paraId="4DC3B6C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Point 1 lies both on the line of the blue scattering ellipse and on the line of the red scattering ellipse. The probability of this point occurrence is the same both in the case of the real and imaginary parts dependence on each other and in the case of their independence from each other. But point 2 lies only on the line of the red ellipse and is above the blue scattering ellipse. This means that the probability </w:t>
      </w:r>
      <w:r w:rsidRPr="00E31BDE">
        <w:rPr>
          <w:rFonts w:ascii="Times New Roman" w:eastAsia="Calibri" w:hAnsi="Times New Roman" w:cs="Times New Roman"/>
          <w:i/>
          <w:iCs/>
          <w:sz w:val="20"/>
          <w:szCs w:val="20"/>
          <w:lang w:val="en-US"/>
        </w:rPr>
        <w:t>p</w:t>
      </w:r>
      <w:r w:rsidRPr="00E31BDE">
        <w:rPr>
          <w:rFonts w:ascii="Times New Roman" w:eastAsia="Calibri" w:hAnsi="Times New Roman" w:cs="Times New Roman"/>
          <w:sz w:val="20"/>
          <w:szCs w:val="20"/>
          <w:lang w:val="en-US"/>
        </w:rPr>
        <w:t xml:space="preserve"> of this point occurrence in the case of the real and imaginary parts of a complex random variable independence from each other is less than the probability </w:t>
      </w:r>
      <w:r w:rsidRPr="00E31BDE">
        <w:rPr>
          <w:rFonts w:ascii="Times New Roman" w:eastAsia="Calibri" w:hAnsi="Times New Roman" w:cs="Times New Roman"/>
          <w:i/>
          <w:iCs/>
          <w:sz w:val="20"/>
          <w:szCs w:val="20"/>
          <w:lang w:val="en-US"/>
        </w:rPr>
        <w:t>p</w:t>
      </w:r>
      <w:r w:rsidRPr="00E31BDE">
        <w:rPr>
          <w:rFonts w:ascii="Times New Roman" w:eastAsia="Calibri" w:hAnsi="Times New Roman" w:cs="Times New Roman"/>
          <w:i/>
          <w:iCs/>
          <w:sz w:val="20"/>
          <w:szCs w:val="20"/>
          <w:vertAlign w:val="subscript"/>
          <w:lang w:val="en-US"/>
        </w:rPr>
        <w:t>ri</w:t>
      </w:r>
      <w:r w:rsidRPr="00E31BDE">
        <w:rPr>
          <w:rFonts w:ascii="Times New Roman" w:eastAsia="Calibri" w:hAnsi="Times New Roman" w:cs="Times New Roman"/>
          <w:sz w:val="20"/>
          <w:szCs w:val="20"/>
          <w:lang w:val="en-US"/>
        </w:rPr>
        <w:t xml:space="preserve"> of this point occurrence in the case of the components of a complex random variable dependence on each other:</w:t>
      </w:r>
    </w:p>
    <w:p w14:paraId="6848071F"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i/>
          <w:iCs/>
          <w:sz w:val="20"/>
          <w:szCs w:val="20"/>
          <w:lang w:val="en-US"/>
        </w:rPr>
        <w:t>p&lt; p</w:t>
      </w:r>
      <w:r w:rsidRPr="00E31BDE">
        <w:rPr>
          <w:rFonts w:ascii="Times New Roman" w:eastAsia="Calibri" w:hAnsi="Times New Roman" w:cs="Times New Roman"/>
          <w:i/>
          <w:iCs/>
          <w:sz w:val="20"/>
          <w:szCs w:val="20"/>
          <w:vertAlign w:val="subscript"/>
          <w:lang w:val="en-US"/>
        </w:rPr>
        <w:t>ri</w:t>
      </w:r>
      <w:r w:rsidRPr="00E31BDE">
        <w:rPr>
          <w:rFonts w:ascii="Times New Roman" w:eastAsia="Calibri" w:hAnsi="Times New Roman" w:cs="Times New Roman"/>
          <w:sz w:val="20"/>
          <w:szCs w:val="20"/>
          <w:lang w:val="en-US"/>
        </w:rPr>
        <w:t>.</w:t>
      </w:r>
    </w:p>
    <w:p w14:paraId="2E4622C1"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Then:</w:t>
      </w:r>
    </w:p>
    <w:p w14:paraId="53B00E91"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5640" w:dyaOrig="360" w14:anchorId="576B236F">
          <v:shape id="_x0000_i1052" type="#_x0000_t75" style="width:282pt;height:18pt" o:ole="">
            <v:imagedata r:id="rId57" o:title=""/>
          </v:shape>
          <o:OLEObject Type="Embed" ProgID="Equation.DSMT4" ShapeID="_x0000_i1052" DrawAspect="Content" ObjectID="_1698850493" r:id="rId58"/>
        </w:object>
      </w: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sz w:val="20"/>
          <w:szCs w:val="20"/>
          <w:lang w:val="en-US"/>
        </w:rPr>
        <w:tab/>
        <w:t>(24)</w:t>
      </w:r>
    </w:p>
    <w:p w14:paraId="242BC351"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ab/>
        <w:t>Since the variance of a complex random variable with the mutual dependence of the real and imaginary parts is not a simple sum of the variances of the real and imaginary parts, its properties should be studied in more detail.</w:t>
      </w:r>
    </w:p>
    <w:p w14:paraId="3DF0D0D2" w14:textId="1E1692D6"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Complex situation with the use of complex-valued variables models is caused by the fact that the branch of mathematical statistics studying random complex-valued variables seems undeveloped so far (</w:t>
      </w:r>
      <w:r w:rsidRPr="00E31BDE">
        <w:rPr>
          <w:rFonts w:ascii="Times New Roman" w:eastAsia="Calibri" w:hAnsi="Times New Roman" w:cs="Times New Roman"/>
          <w:i/>
          <w:sz w:val="20"/>
          <w:szCs w:val="20"/>
          <w:lang w:val="en-US"/>
        </w:rPr>
        <w:t>Svetunkov, 2018</w:t>
      </w:r>
      <w:r w:rsidRPr="00E31BDE">
        <w:rPr>
          <w:rFonts w:ascii="Times New Roman" w:eastAsia="Calibri" w:hAnsi="Times New Roman" w:cs="Times New Roman"/>
          <w:sz w:val="20"/>
          <w:szCs w:val="20"/>
          <w:lang w:val="en-US"/>
        </w:rPr>
        <w:t>). Scientists paid attention to statistical treatment of complex-valued variables dynamics in the 50-60s of the 20</w:t>
      </w:r>
      <w:r w:rsidRPr="00E31BDE">
        <w:rPr>
          <w:rFonts w:ascii="Times New Roman" w:eastAsia="Calibri" w:hAnsi="Times New Roman" w:cs="Times New Roman"/>
          <w:sz w:val="20"/>
          <w:szCs w:val="20"/>
          <w:vertAlign w:val="superscript"/>
          <w:lang w:val="en-US"/>
        </w:rPr>
        <w:t>th</w:t>
      </w:r>
      <w:r w:rsidRPr="00E31BDE">
        <w:rPr>
          <w:rFonts w:ascii="Times New Roman" w:eastAsia="Calibri" w:hAnsi="Times New Roman" w:cs="Times New Roman"/>
          <w:sz w:val="20"/>
          <w:szCs w:val="20"/>
          <w:lang w:val="en-US"/>
        </w:rPr>
        <w:t xml:space="preserve"> century. Today this assumption about the autonomy of real and imaginary parts of the complex-valued random variable serves as a key prerequisite for mathematical statistics of complex-valued random variable. </w:t>
      </w:r>
    </w:p>
    <w:p w14:paraId="5A87CC5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As the scope of functions of modeling using complex-valued variables in various scientific spheres widened, scientists faced the necessity to develop the body of mathematical statistics which allowed to do it. Since this function is of interest not only for economists but for the specialists dealing with complex-valued variables in other sciences as well, an adapted least square method (</w:t>
      </w:r>
      <w:r w:rsidRPr="00E31BDE">
        <w:rPr>
          <w:rFonts w:ascii="Times New Roman" w:eastAsia="Calibri" w:hAnsi="Times New Roman" w:cs="Times New Roman"/>
          <w:i/>
          <w:sz w:val="20"/>
          <w:szCs w:val="20"/>
          <w:lang w:val="en-US"/>
        </w:rPr>
        <w:t>Tavares, 2007</w:t>
      </w:r>
      <w:r w:rsidRPr="00E31BDE">
        <w:rPr>
          <w:rFonts w:ascii="Times New Roman" w:eastAsia="Calibri" w:hAnsi="Times New Roman" w:cs="Times New Roman"/>
          <w:sz w:val="20"/>
          <w:szCs w:val="20"/>
          <w:lang w:val="en-US"/>
        </w:rPr>
        <w:t>) was proposed based on the real part of the complex random value variance. However, at this point the development of the statistical tools of the complex random value stopped – no tools for calculating complex-related correlations were offered, no tools for determining the confidence limits or other instruments of statistical treatment of random complex-valued variables were proposed.</w:t>
      </w:r>
    </w:p>
    <w:p w14:paraId="5173D7C8" w14:textId="77777777" w:rsidR="00E31BDE" w:rsidRPr="00861806" w:rsidRDefault="00E31BDE" w:rsidP="00861806">
      <w:pPr>
        <w:spacing w:after="0" w:line="240" w:lineRule="auto"/>
        <w:jc w:val="both"/>
        <w:rPr>
          <w:rFonts w:ascii="Times New Roman" w:eastAsia="Calibri" w:hAnsi="Times New Roman" w:cs="Times New Roman"/>
          <w:sz w:val="20"/>
          <w:szCs w:val="20"/>
          <w:lang w:val="en-US"/>
        </w:rPr>
      </w:pPr>
    </w:p>
    <w:p w14:paraId="4A4D489B" w14:textId="77777777" w:rsidR="00E31BDE" w:rsidRPr="00E31BDE" w:rsidRDefault="00E31BDE" w:rsidP="00E31BDE">
      <w:pPr>
        <w:spacing w:after="0" w:line="240" w:lineRule="auto"/>
        <w:ind w:firstLine="709"/>
        <w:rPr>
          <w:rFonts w:ascii="Times New Roman" w:eastAsia="Calibri" w:hAnsi="Times New Roman" w:cs="Times New Roman"/>
          <w:b/>
          <w:bCs/>
          <w:sz w:val="24"/>
          <w:szCs w:val="24"/>
          <w:lang w:val="en-US"/>
        </w:rPr>
      </w:pPr>
      <w:r w:rsidRPr="00E31BDE">
        <w:rPr>
          <w:rFonts w:ascii="Times New Roman" w:eastAsia="Calibri" w:hAnsi="Times New Roman" w:cs="Times New Roman"/>
          <w:b/>
          <w:sz w:val="24"/>
          <w:szCs w:val="24"/>
          <w:lang w:val="en-US"/>
        </w:rPr>
        <w:t>Results</w:t>
      </w:r>
    </w:p>
    <w:p w14:paraId="36B49E1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Nowadays mathematical statistics deals with variance of independent constituents – real and imaginary parts – rather than variance of the complex-valued variable in general. In this case statistical characteristics of the complex-valued random variable are regarded as real values. To calculate the real characteristics of the complex random value, this value is multiplied by the complex conjugate. This procedure, as it is known, allows to find out the real characteristic of the complex number. Variance of a complex-valued variable is presented as mathematical mean value of squared absolute value of the corresponding centered variable (</w:t>
      </w:r>
      <w:r w:rsidRPr="00E31BDE">
        <w:rPr>
          <w:rFonts w:ascii="Times New Roman" w:eastAsia="Calibri" w:hAnsi="Times New Roman" w:cs="Times New Roman"/>
          <w:i/>
          <w:sz w:val="20"/>
          <w:szCs w:val="20"/>
          <w:lang w:val="en-US"/>
        </w:rPr>
        <w:t>Bliss, 2013</w:t>
      </w: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i/>
          <w:sz w:val="20"/>
          <w:szCs w:val="20"/>
          <w:lang w:val="en-US"/>
        </w:rPr>
        <w:t>Panchev</w:t>
      </w: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i/>
          <w:sz w:val="20"/>
          <w:szCs w:val="20"/>
          <w:lang w:val="en-US"/>
        </w:rPr>
        <w:t>2013</w:t>
      </w: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i/>
          <w:sz w:val="20"/>
          <w:szCs w:val="20"/>
          <w:lang w:val="en-US"/>
        </w:rPr>
        <w:t>Steven</w:t>
      </w: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i/>
          <w:sz w:val="20"/>
          <w:szCs w:val="20"/>
          <w:lang w:val="en-US"/>
        </w:rPr>
        <w:t>2010</w:t>
      </w: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i/>
          <w:sz w:val="20"/>
          <w:szCs w:val="20"/>
          <w:lang w:val="en-US"/>
        </w:rPr>
        <w:t>Tuelay, 2011</w:t>
      </w:r>
      <w:r w:rsidRPr="00E31BDE">
        <w:rPr>
          <w:rFonts w:ascii="Times New Roman" w:eastAsia="Calibri" w:hAnsi="Times New Roman" w:cs="Times New Roman"/>
          <w:sz w:val="20"/>
          <w:szCs w:val="20"/>
          <w:lang w:val="en-US"/>
        </w:rPr>
        <w:t>):</w:t>
      </w:r>
    </w:p>
    <w:p w14:paraId="4A212016"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6740" w:dyaOrig="380" w14:anchorId="6CE9B6EB">
          <v:shape id="_x0000_i1053" type="#_x0000_t75" style="width:336pt;height:18pt" o:ole="">
            <v:imagedata r:id="rId59" o:title=""/>
          </v:shape>
          <o:OLEObject Type="Embed" ProgID="Equation.DSMT4" ShapeID="_x0000_i1053" DrawAspect="Content" ObjectID="_1698850494" r:id="rId60"/>
        </w:object>
      </w:r>
      <w:r w:rsidRPr="00E31BDE">
        <w:rPr>
          <w:rFonts w:ascii="Times New Roman" w:eastAsia="Calibri" w:hAnsi="Times New Roman" w:cs="Times New Roman"/>
          <w:sz w:val="20"/>
          <w:szCs w:val="20"/>
          <w:lang w:val="en-US"/>
        </w:rPr>
        <w:t>,   (25)</w:t>
      </w:r>
    </w:p>
    <w:p w14:paraId="73D8B605"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where        </w:t>
      </w:r>
      <w:r w:rsidRPr="00E31BDE">
        <w:rPr>
          <w:rFonts w:ascii="Times New Roman" w:eastAsia="Calibri" w:hAnsi="Times New Roman" w:cs="Times New Roman"/>
          <w:sz w:val="20"/>
          <w:szCs w:val="20"/>
        </w:rPr>
        <w:object w:dxaOrig="3000" w:dyaOrig="380" w14:anchorId="5D1B4649">
          <v:shape id="_x0000_i1054" type="#_x0000_t75" style="width:150pt;height:18pt" o:ole="">
            <v:imagedata r:id="rId61" o:title=""/>
          </v:shape>
          <o:OLEObject Type="Embed" ProgID="Equation.DSMT4" ShapeID="_x0000_i1054" DrawAspect="Content" ObjectID="_1698850495" r:id="rId62"/>
        </w:object>
      </w:r>
      <w:r w:rsidRPr="00E31BDE">
        <w:rPr>
          <w:rFonts w:ascii="Times New Roman" w:eastAsia="Calibri" w:hAnsi="Times New Roman" w:cs="Times New Roman"/>
          <w:sz w:val="20"/>
          <w:szCs w:val="20"/>
          <w:lang w:val="en-US"/>
        </w:rPr>
        <w:t>,   (26)</w:t>
      </w:r>
    </w:p>
    <w:p w14:paraId="5BCBC956"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2920" w:dyaOrig="380" w14:anchorId="7A645487">
          <v:shape id="_x0000_i1055" type="#_x0000_t75" style="width:2in;height:18pt" o:ole="">
            <v:imagedata r:id="rId63" o:title=""/>
          </v:shape>
          <o:OLEObject Type="Embed" ProgID="Equation.DSMT4" ShapeID="_x0000_i1055" DrawAspect="Content" ObjectID="_1698850496" r:id="rId64"/>
        </w:object>
      </w:r>
      <w:r w:rsidRPr="00E31BDE">
        <w:rPr>
          <w:rFonts w:ascii="Times New Roman" w:eastAsia="Calibri" w:hAnsi="Times New Roman" w:cs="Times New Roman"/>
          <w:sz w:val="20"/>
          <w:szCs w:val="20"/>
          <w:lang w:val="en-US"/>
        </w:rPr>
        <w:t>.   (27)</w:t>
      </w:r>
    </w:p>
    <w:p w14:paraId="33F7DB42"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Viz:</w:t>
      </w:r>
    </w:p>
    <w:p w14:paraId="46A345D9"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2100" w:dyaOrig="360" w14:anchorId="760BC277">
          <v:shape id="_x0000_i1056" type="#_x0000_t75" style="width:108pt;height:18pt" o:ole="">
            <v:imagedata r:id="rId65" o:title=""/>
          </v:shape>
          <o:OLEObject Type="Embed" ProgID="Equation.DSMT4" ShapeID="_x0000_i1056" DrawAspect="Content" ObjectID="_1698850497" r:id="rId66"/>
        </w:object>
      </w:r>
      <w:r w:rsidRPr="00E31BDE">
        <w:rPr>
          <w:rFonts w:ascii="Times New Roman" w:eastAsia="Calibri" w:hAnsi="Times New Roman" w:cs="Times New Roman"/>
          <w:sz w:val="20"/>
          <w:szCs w:val="20"/>
          <w:lang w:val="en-US"/>
        </w:rPr>
        <w:t>.   (28)</w:t>
      </w:r>
    </w:p>
    <w:p w14:paraId="00BB6BA1"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However, such interpretation of the complex-valued variable imposes the limits to statistical data treatment. Let us illustrate it by determining the correlations between two complex-valued random variables. Actually, we can calculate the pair correlation coefficient of the variables by using the correlation moment and the variance:</w:t>
      </w:r>
    </w:p>
    <w:p w14:paraId="311CB224"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1180" w:dyaOrig="680" w14:anchorId="3C304026">
          <v:shape id="_x0000_i1057" type="#_x0000_t75" style="width:60pt;height:36.6pt" o:ole="">
            <v:imagedata r:id="rId67" o:title=""/>
          </v:shape>
          <o:OLEObject Type="Embed" ProgID="Equation.DSMT4" ShapeID="_x0000_i1057" DrawAspect="Content" ObjectID="_1698850498" r:id="rId68"/>
        </w:object>
      </w:r>
      <w:r w:rsidRPr="00E31BDE">
        <w:rPr>
          <w:rFonts w:ascii="Times New Roman" w:eastAsia="Calibri" w:hAnsi="Times New Roman" w:cs="Times New Roman"/>
          <w:sz w:val="20"/>
          <w:szCs w:val="20"/>
          <w:lang w:val="en-US"/>
        </w:rPr>
        <w:t>.   (29)</w:t>
      </w:r>
    </w:p>
    <w:p w14:paraId="34EAE0D4"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Let us take this approach to calculate the correlation between the complex-valued random variables. The correlation moment is represented as a real value using one of the variable in the conjugate form, whereas the variance is calculated as real characteristics in accordance with (25)</w:t>
      </w:r>
      <w:r w:rsidRPr="00E31BDE">
        <w:rPr>
          <w:rFonts w:ascii="Times New Roman" w:eastAsia="Calibri" w:hAnsi="Times New Roman" w:cs="Times New Roman"/>
          <w:bCs/>
          <w:sz w:val="20"/>
          <w:szCs w:val="20"/>
          <w:lang w:val="en-US"/>
        </w:rPr>
        <w:t xml:space="preserve"> (</w:t>
      </w:r>
      <w:r w:rsidRPr="00E31BDE">
        <w:rPr>
          <w:rFonts w:ascii="Times New Roman" w:eastAsia="Calibri" w:hAnsi="Times New Roman" w:cs="Times New Roman"/>
          <w:bCs/>
          <w:i/>
          <w:sz w:val="20"/>
          <w:szCs w:val="20"/>
          <w:lang w:val="en-US"/>
        </w:rPr>
        <w:t>Miyabe</w:t>
      </w:r>
      <w:r w:rsidRPr="00E31BDE">
        <w:rPr>
          <w:rFonts w:ascii="Times New Roman" w:eastAsia="Calibri" w:hAnsi="Times New Roman" w:cs="Times New Roman"/>
          <w:bCs/>
          <w:sz w:val="20"/>
          <w:szCs w:val="20"/>
          <w:lang w:val="en-US"/>
        </w:rPr>
        <w:t>, 2015;</w:t>
      </w:r>
      <w:r w:rsidRPr="00E31BDE">
        <w:rPr>
          <w:rFonts w:ascii="Times New Roman" w:eastAsia="Calibri" w:hAnsi="Times New Roman" w:cs="Times New Roman"/>
          <w:sz w:val="20"/>
          <w:szCs w:val="20"/>
          <w:lang w:val="en-US"/>
        </w:rPr>
        <w:t xml:space="preserve"> </w:t>
      </w:r>
      <w:r w:rsidRPr="00E31BDE">
        <w:rPr>
          <w:rFonts w:ascii="Times New Roman" w:eastAsia="Calibri" w:hAnsi="Times New Roman" w:cs="Times New Roman"/>
          <w:i/>
          <w:sz w:val="20"/>
          <w:szCs w:val="20"/>
          <w:lang w:val="en-US"/>
        </w:rPr>
        <w:t>Panchev</w:t>
      </w:r>
      <w:r w:rsidRPr="00E31BDE">
        <w:rPr>
          <w:rFonts w:ascii="Times New Roman" w:eastAsia="Calibri" w:hAnsi="Times New Roman" w:cs="Times New Roman"/>
          <w:sz w:val="20"/>
          <w:szCs w:val="20"/>
          <w:lang w:val="en-US"/>
        </w:rPr>
        <w:t>, 2013). It should be noted that the correlation moment calculated as</w:t>
      </w:r>
    </w:p>
    <w:p w14:paraId="31BFEA8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2700" w:dyaOrig="360" w14:anchorId="2219C175">
          <v:shape id="_x0000_i1058" type="#_x0000_t75" style="width:137.4pt;height:18pt" o:ole="">
            <v:imagedata r:id="rId69" o:title=""/>
          </v:shape>
          <o:OLEObject Type="Embed" ProgID="Equation.DSMT4" ShapeID="_x0000_i1058" DrawAspect="Content" ObjectID="_1698850499" r:id="rId70"/>
        </w:object>
      </w:r>
      <w:r w:rsidRPr="00E31BDE">
        <w:rPr>
          <w:rFonts w:ascii="Times New Roman" w:eastAsia="Calibri" w:hAnsi="Times New Roman" w:cs="Times New Roman"/>
          <w:sz w:val="20"/>
          <w:szCs w:val="20"/>
          <w:lang w:val="en-US"/>
        </w:rPr>
        <w:t xml:space="preserve">   (30)</w:t>
      </w:r>
    </w:p>
    <w:p w14:paraId="2A947C5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is not the real number. It is the complex number as when multiplying and grouping the summands, we obtain: </w:t>
      </w:r>
    </w:p>
    <w:p w14:paraId="1D73088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4840" w:dyaOrig="760" w14:anchorId="511F5C33">
          <v:shape id="_x0000_i1059" type="#_x0000_t75" style="width:240.6pt;height:35.4pt" o:ole="">
            <v:imagedata r:id="rId71" o:title=""/>
          </v:shape>
          <o:OLEObject Type="Embed" ProgID="Equation.DSMT4" ShapeID="_x0000_i1059" DrawAspect="Content" ObjectID="_1698850500" r:id="rId72"/>
        </w:object>
      </w:r>
      <w:r w:rsidRPr="00E31BDE">
        <w:rPr>
          <w:rFonts w:ascii="Times New Roman" w:eastAsia="Calibri" w:hAnsi="Times New Roman" w:cs="Times New Roman"/>
          <w:sz w:val="20"/>
          <w:szCs w:val="20"/>
          <w:lang w:val="en-US"/>
        </w:rPr>
        <w:t xml:space="preserve">    (31)</w:t>
      </w:r>
    </w:p>
    <w:p w14:paraId="611A3ED3" w14:textId="6E8F148C"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And only in the case when </w:t>
      </w:r>
      <w:r w:rsidRPr="00E31BDE">
        <w:rPr>
          <w:rFonts w:ascii="Times New Roman" w:eastAsia="Calibri" w:hAnsi="Times New Roman" w:cs="Times New Roman"/>
          <w:i/>
          <w:sz w:val="20"/>
          <w:szCs w:val="20"/>
          <w:lang w:val="en-US"/>
        </w:rPr>
        <w:t>z</w:t>
      </w:r>
      <w:r w:rsidRPr="00E31BDE">
        <w:rPr>
          <w:rFonts w:ascii="Times New Roman" w:eastAsia="Calibri" w:hAnsi="Times New Roman" w:cs="Times New Roman"/>
          <w:i/>
          <w:sz w:val="20"/>
          <w:szCs w:val="20"/>
          <w:vertAlign w:val="subscript"/>
          <w:lang w:val="en-US"/>
        </w:rPr>
        <w:t>X</w:t>
      </w:r>
      <w:r w:rsidRPr="00E31BDE">
        <w:rPr>
          <w:rFonts w:ascii="Times New Roman" w:eastAsia="Calibri" w:hAnsi="Times New Roman" w:cs="Times New Roman"/>
          <w:i/>
          <w:sz w:val="20"/>
          <w:szCs w:val="20"/>
          <w:lang w:val="en-US"/>
        </w:rPr>
        <w:t>=z</w:t>
      </w:r>
      <w:r w:rsidRPr="00E31BDE">
        <w:rPr>
          <w:rFonts w:ascii="Times New Roman" w:eastAsia="Calibri" w:hAnsi="Times New Roman" w:cs="Times New Roman"/>
          <w:i/>
          <w:sz w:val="20"/>
          <w:szCs w:val="20"/>
          <w:vertAlign w:val="subscript"/>
          <w:lang w:val="en-US"/>
        </w:rPr>
        <w:t>Y</w:t>
      </w:r>
      <w:r w:rsidRPr="00E31BDE">
        <w:rPr>
          <w:rFonts w:ascii="Times New Roman" w:eastAsia="Calibri" w:hAnsi="Times New Roman" w:cs="Times New Roman"/>
          <w:sz w:val="20"/>
          <w:szCs w:val="20"/>
          <w:lang w:val="en-US"/>
        </w:rPr>
        <w:t xml:space="preserve">, the latter summond (31) with the imaginary part equals zero, and the correlation moment becomes a real number. In all other cases the correlation moment will be of complex type, thus the pair correlation coefficient between two complex-valued random variables will be the complex value. Keeping this in mind, scientists claim that they calculate the absolute value of the correlation moment, i.e. instead of (30) they use  </w:t>
      </w:r>
      <w:r w:rsidR="00B27AEB">
        <w:rPr>
          <w:rFonts w:ascii="Times New Roman" w:eastAsia="Calibri" w:hAnsi="Times New Roman" w:cs="Times New Roman"/>
          <w:sz w:val="20"/>
          <w:szCs w:val="20"/>
          <w:lang w:val="en-US"/>
        </w:rPr>
        <w:t>Re(</w:t>
      </w:r>
      <w:r w:rsidR="00B27AEB" w:rsidRPr="00B27AEB">
        <w:rPr>
          <w:rFonts w:ascii="Times New Roman" w:eastAsia="Calibri" w:hAnsi="Times New Roman" w:cs="Times New Roman"/>
          <w:i/>
          <w:iCs/>
          <w:sz w:val="20"/>
          <w:szCs w:val="20"/>
          <w:lang w:val="en-US"/>
        </w:rPr>
        <w:t>µ</w:t>
      </w:r>
      <w:r w:rsidR="00B27AEB" w:rsidRPr="00B27AEB">
        <w:rPr>
          <w:rFonts w:ascii="Times New Roman" w:eastAsia="Calibri" w:hAnsi="Times New Roman" w:cs="Times New Roman"/>
          <w:i/>
          <w:iCs/>
          <w:sz w:val="20"/>
          <w:szCs w:val="20"/>
          <w:vertAlign w:val="subscript"/>
          <w:lang w:val="en-US"/>
        </w:rPr>
        <w:t>XY</w:t>
      </w:r>
      <w:r w:rsidR="00B27AEB">
        <w:rPr>
          <w:rFonts w:ascii="Times New Roman" w:eastAsia="Calibri" w:hAnsi="Times New Roman" w:cs="Times New Roman"/>
          <w:sz w:val="20"/>
          <w:szCs w:val="20"/>
          <w:lang w:val="en-US"/>
        </w:rPr>
        <w:t>)</w:t>
      </w:r>
      <w:r w:rsidR="00B27AEB" w:rsidRPr="00E31BDE">
        <w:rPr>
          <w:rFonts w:ascii="Times New Roman" w:eastAsia="Calibri" w:hAnsi="Times New Roman" w:cs="Times New Roman"/>
          <w:bCs/>
          <w:sz w:val="20"/>
          <w:szCs w:val="20"/>
          <w:lang w:val="en-US"/>
        </w:rPr>
        <w:t xml:space="preserve"> </w:t>
      </w:r>
      <w:r w:rsidRPr="00E31BDE">
        <w:rPr>
          <w:rFonts w:ascii="Times New Roman" w:eastAsia="Calibri" w:hAnsi="Times New Roman" w:cs="Times New Roman"/>
          <w:bCs/>
          <w:sz w:val="20"/>
          <w:szCs w:val="20"/>
          <w:lang w:val="en-US"/>
        </w:rPr>
        <w:t>(</w:t>
      </w:r>
      <w:r w:rsidRPr="00E31BDE">
        <w:rPr>
          <w:rFonts w:ascii="Times New Roman" w:eastAsia="Calibri" w:hAnsi="Times New Roman" w:cs="Times New Roman"/>
          <w:bCs/>
          <w:i/>
          <w:sz w:val="20"/>
          <w:szCs w:val="20"/>
          <w:lang w:val="en-US"/>
        </w:rPr>
        <w:t>Miyabe</w:t>
      </w:r>
      <w:r w:rsidRPr="00E31BDE">
        <w:rPr>
          <w:rFonts w:ascii="Times New Roman" w:eastAsia="Calibri" w:hAnsi="Times New Roman" w:cs="Times New Roman"/>
          <w:bCs/>
          <w:sz w:val="20"/>
          <w:szCs w:val="20"/>
          <w:lang w:val="en-US"/>
        </w:rPr>
        <w:t>, 2015</w:t>
      </w:r>
      <w:r w:rsidRPr="00E31BDE">
        <w:rPr>
          <w:rFonts w:ascii="Times New Roman" w:eastAsia="Calibri" w:hAnsi="Times New Roman" w:cs="Times New Roman"/>
          <w:sz w:val="20"/>
          <w:szCs w:val="20"/>
          <w:lang w:val="en-US"/>
        </w:rPr>
        <w:t>).</w:t>
      </w:r>
      <w:r w:rsidR="00B27AEB" w:rsidRPr="00B27AEB">
        <w:rPr>
          <w:rFonts w:ascii="Times New Roman" w:eastAsia="Calibri" w:hAnsi="Times New Roman" w:cs="Times New Roman"/>
          <w:sz w:val="20"/>
          <w:szCs w:val="20"/>
          <w:lang w:val="en-US"/>
        </w:rPr>
        <w:t xml:space="preserve"> </w:t>
      </w:r>
    </w:p>
    <w:p w14:paraId="46E913CF"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However, let us find the pair correlation coefficient by using (30).</w:t>
      </w:r>
    </w:p>
    <w:p w14:paraId="76A9C49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For the sake of simplicity, we assume that the discrete sequence of the complex random value </w:t>
      </w:r>
      <w:r w:rsidRPr="00E31BDE">
        <w:rPr>
          <w:rFonts w:ascii="Times New Roman" w:eastAsia="Calibri" w:hAnsi="Times New Roman" w:cs="Times New Roman"/>
          <w:i/>
          <w:sz w:val="20"/>
          <w:szCs w:val="20"/>
          <w:lang w:val="en-US"/>
        </w:rPr>
        <w:t xml:space="preserve">z </w:t>
      </w:r>
      <w:r w:rsidRPr="00E31BDE">
        <w:rPr>
          <w:rFonts w:ascii="Times New Roman" w:eastAsia="Calibri" w:hAnsi="Times New Roman" w:cs="Times New Roman"/>
          <w:sz w:val="20"/>
          <w:szCs w:val="20"/>
          <w:lang w:val="en-US"/>
        </w:rPr>
        <w:t>centred in relation to its arithmetic mean is under review, hence:</w:t>
      </w:r>
    </w:p>
    <w:p w14:paraId="69E8A1C2"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3780" w:dyaOrig="360" w14:anchorId="7C3B823E">
          <v:shape id="_x0000_i1060" type="#_x0000_t75" style="width:192.6pt;height:18pt" o:ole="">
            <v:imagedata r:id="rId73" o:title=""/>
          </v:shape>
          <o:OLEObject Type="Embed" ProgID="Equation.DSMT4" ShapeID="_x0000_i1060" DrawAspect="Content" ObjectID="_1698850501" r:id="rId74"/>
        </w:object>
      </w:r>
      <w:r w:rsidRPr="00E31BDE">
        <w:rPr>
          <w:rFonts w:ascii="Times New Roman" w:eastAsia="Calibri" w:hAnsi="Times New Roman" w:cs="Times New Roman"/>
          <w:sz w:val="20"/>
          <w:szCs w:val="20"/>
          <w:lang w:val="en-US"/>
        </w:rPr>
        <w:t>.   (32)</w:t>
      </w:r>
    </w:p>
    <w:p w14:paraId="1C9290E1"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Sample value of the correlation coefficient (29) when using the real-valued variance (25) and the correlation moment (30) is of the form:</w:t>
      </w:r>
    </w:p>
    <w:p w14:paraId="3DCCD5D0"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4599" w:dyaOrig="1160" w14:anchorId="12008939">
          <v:shape id="_x0000_i1061" type="#_x0000_t75" style="width:204pt;height:54pt" o:ole="">
            <v:imagedata r:id="rId75" o:title=""/>
          </v:shape>
          <o:OLEObject Type="Embed" ProgID="Equation.DSMT4" ShapeID="_x0000_i1061" DrawAspect="Content" ObjectID="_1698850502" r:id="rId76"/>
        </w:object>
      </w:r>
      <w:r w:rsidRPr="00E31BDE">
        <w:rPr>
          <w:rFonts w:ascii="Times New Roman" w:eastAsia="Calibri" w:hAnsi="Times New Roman" w:cs="Times New Roman"/>
          <w:sz w:val="20"/>
          <w:szCs w:val="20"/>
          <w:lang w:val="en-US"/>
        </w:rPr>
        <w:t>.   (33)</w:t>
      </w:r>
    </w:p>
    <w:p w14:paraId="763370B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On the other hand, we should keep in mind that the pair correlation coefficient as related to real numbers was suggested in the 90s of the 19</w:t>
      </w:r>
      <w:r w:rsidRPr="00E31BDE">
        <w:rPr>
          <w:rFonts w:ascii="Times New Roman" w:eastAsia="Calibri" w:hAnsi="Times New Roman" w:cs="Times New Roman"/>
          <w:sz w:val="20"/>
          <w:szCs w:val="20"/>
          <w:vertAlign w:val="superscript"/>
          <w:lang w:val="en-US"/>
        </w:rPr>
        <w:t>th</w:t>
      </w:r>
      <w:r w:rsidRPr="00E31BDE">
        <w:rPr>
          <w:rFonts w:ascii="Times New Roman" w:eastAsia="Calibri" w:hAnsi="Times New Roman" w:cs="Times New Roman"/>
          <w:sz w:val="20"/>
          <w:szCs w:val="20"/>
          <w:lang w:val="en-US"/>
        </w:rPr>
        <w:t xml:space="preserve"> century by K. Pearson to estimate linear interrelation of complex-valued variables. It was defined as geometric mean of regressions </w:t>
      </w:r>
      <w:r w:rsidRPr="00E31BDE">
        <w:rPr>
          <w:rFonts w:ascii="Times New Roman" w:eastAsia="Calibri" w:hAnsi="Times New Roman" w:cs="Times New Roman"/>
          <w:i/>
          <w:sz w:val="20"/>
          <w:szCs w:val="20"/>
          <w:lang w:val="en-US"/>
        </w:rPr>
        <w:t>y</w:t>
      </w:r>
      <w:r w:rsidRPr="00E31BDE">
        <w:rPr>
          <w:rFonts w:ascii="Times New Roman" w:eastAsia="Calibri" w:hAnsi="Times New Roman" w:cs="Times New Roman"/>
          <w:sz w:val="20"/>
          <w:szCs w:val="20"/>
          <w:lang w:val="en-US"/>
        </w:rPr>
        <w:t xml:space="preserve"> by </w:t>
      </w:r>
      <w:r w:rsidRPr="00E31BDE">
        <w:rPr>
          <w:rFonts w:ascii="Times New Roman" w:eastAsia="Calibri" w:hAnsi="Times New Roman" w:cs="Times New Roman"/>
          <w:i/>
          <w:sz w:val="20"/>
          <w:szCs w:val="20"/>
          <w:lang w:val="en-US"/>
        </w:rPr>
        <w:t xml:space="preserve">x </w:t>
      </w:r>
      <w:r w:rsidRPr="00E31BDE">
        <w:rPr>
          <w:rFonts w:ascii="Times New Roman" w:eastAsia="Calibri" w:hAnsi="Times New Roman" w:cs="Times New Roman"/>
          <w:sz w:val="20"/>
          <w:szCs w:val="20"/>
          <w:lang w:val="en-US"/>
        </w:rPr>
        <w:t xml:space="preserve">and </w:t>
      </w:r>
      <w:r w:rsidRPr="00E31BDE">
        <w:rPr>
          <w:rFonts w:ascii="Times New Roman" w:eastAsia="Calibri" w:hAnsi="Times New Roman" w:cs="Times New Roman"/>
          <w:i/>
          <w:sz w:val="20"/>
          <w:szCs w:val="20"/>
          <w:lang w:val="en-US"/>
        </w:rPr>
        <w:t>x</w:t>
      </w:r>
      <w:r w:rsidRPr="00E31BDE">
        <w:rPr>
          <w:rFonts w:ascii="Times New Roman" w:eastAsia="Calibri" w:hAnsi="Times New Roman" w:cs="Times New Roman"/>
          <w:sz w:val="20"/>
          <w:szCs w:val="20"/>
          <w:lang w:val="en-US"/>
        </w:rPr>
        <w:t xml:space="preserve"> by </w:t>
      </w:r>
      <w:r w:rsidRPr="00E31BDE">
        <w:rPr>
          <w:rFonts w:ascii="Times New Roman" w:eastAsia="Calibri" w:hAnsi="Times New Roman" w:cs="Times New Roman"/>
          <w:i/>
          <w:sz w:val="20"/>
          <w:szCs w:val="20"/>
          <w:lang w:val="en-US"/>
        </w:rPr>
        <w:t xml:space="preserve">y </w:t>
      </w:r>
      <w:r w:rsidRPr="00E31BDE">
        <w:rPr>
          <w:rFonts w:ascii="Times New Roman" w:eastAsia="Calibri" w:hAnsi="Times New Roman" w:cs="Times New Roman"/>
          <w:sz w:val="20"/>
          <w:szCs w:val="20"/>
          <w:lang w:val="en-US"/>
        </w:rPr>
        <w:t>(</w:t>
      </w:r>
      <w:r w:rsidRPr="00E31BDE">
        <w:rPr>
          <w:rFonts w:ascii="Times New Roman" w:eastAsia="Calibri" w:hAnsi="Times New Roman" w:cs="Times New Roman"/>
          <w:i/>
          <w:sz w:val="20"/>
          <w:szCs w:val="20"/>
          <w:lang w:val="en-US"/>
        </w:rPr>
        <w:t>Pearson, 2013)</w:t>
      </w:r>
      <w:r w:rsidRPr="00E31BDE">
        <w:rPr>
          <w:rFonts w:ascii="Times New Roman" w:eastAsia="Calibri" w:hAnsi="Times New Roman" w:cs="Times New Roman"/>
          <w:sz w:val="20"/>
          <w:szCs w:val="20"/>
          <w:lang w:val="en-US"/>
        </w:rPr>
        <w:t>:</w:t>
      </w:r>
    </w:p>
    <w:p w14:paraId="2E78FD3F"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1100" w:dyaOrig="420" w14:anchorId="399D1D8F">
          <v:shape id="_x0000_i1062" type="#_x0000_t75" style="width:54pt;height:24.6pt" o:ole="">
            <v:imagedata r:id="rId77" o:title=""/>
          </v:shape>
          <o:OLEObject Type="Embed" ProgID="Equation.DSMT4" ShapeID="_x0000_i1062" DrawAspect="Content" ObjectID="_1698850503" r:id="rId78"/>
        </w:object>
      </w:r>
      <w:r w:rsidRPr="00E31BDE">
        <w:rPr>
          <w:rFonts w:ascii="Times New Roman" w:eastAsia="Calibri" w:hAnsi="Times New Roman" w:cs="Times New Roman"/>
          <w:sz w:val="20"/>
          <w:szCs w:val="20"/>
          <w:lang w:val="en-US"/>
        </w:rPr>
        <w:t>,   (34)</w:t>
      </w:r>
    </w:p>
    <w:p w14:paraId="729813A7"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where the proportionality factors of simple regressions </w:t>
      </w:r>
      <w:r w:rsidRPr="00E31BDE">
        <w:rPr>
          <w:rFonts w:ascii="Times New Roman" w:eastAsia="Calibri" w:hAnsi="Times New Roman" w:cs="Times New Roman"/>
          <w:i/>
          <w:sz w:val="20"/>
          <w:szCs w:val="20"/>
          <w:lang w:val="en-US"/>
        </w:rPr>
        <w:t>a</w:t>
      </w:r>
      <w:r w:rsidRPr="00E31BDE">
        <w:rPr>
          <w:rFonts w:ascii="Times New Roman" w:eastAsia="Calibri" w:hAnsi="Times New Roman" w:cs="Times New Roman"/>
          <w:i/>
          <w:sz w:val="20"/>
          <w:szCs w:val="20"/>
          <w:vertAlign w:val="subscript"/>
          <w:lang w:val="en-US"/>
        </w:rPr>
        <w:t>1</w:t>
      </w:r>
      <w:r w:rsidRPr="00E31BDE">
        <w:rPr>
          <w:rFonts w:ascii="Times New Roman" w:eastAsia="Calibri" w:hAnsi="Times New Roman" w:cs="Times New Roman"/>
          <w:sz w:val="20"/>
          <w:szCs w:val="20"/>
          <w:lang w:val="en-US"/>
        </w:rPr>
        <w:t xml:space="preserve"> and </w:t>
      </w:r>
      <w:r w:rsidRPr="00E31BDE">
        <w:rPr>
          <w:rFonts w:ascii="Times New Roman" w:eastAsia="Calibri" w:hAnsi="Times New Roman" w:cs="Times New Roman"/>
          <w:i/>
          <w:sz w:val="20"/>
          <w:szCs w:val="20"/>
          <w:lang w:val="en-US"/>
        </w:rPr>
        <w:t>b</w:t>
      </w:r>
      <w:r w:rsidRPr="00E31BDE">
        <w:rPr>
          <w:rFonts w:ascii="Times New Roman" w:eastAsia="Calibri" w:hAnsi="Times New Roman" w:cs="Times New Roman"/>
          <w:i/>
          <w:sz w:val="20"/>
          <w:szCs w:val="20"/>
          <w:vertAlign w:val="subscript"/>
          <w:lang w:val="en-US"/>
        </w:rPr>
        <w:t xml:space="preserve">1 </w:t>
      </w:r>
      <w:r w:rsidRPr="00E31BDE">
        <w:rPr>
          <w:rFonts w:ascii="Times New Roman" w:eastAsia="Calibri" w:hAnsi="Times New Roman" w:cs="Times New Roman"/>
          <w:sz w:val="20"/>
          <w:szCs w:val="20"/>
          <w:lang w:val="en-US"/>
        </w:rPr>
        <w:t>are found by using the least square method.</w:t>
      </w:r>
    </w:p>
    <w:p w14:paraId="4F36EF9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To find the formula for calculating the sample value of the pair correlation coefficient for the case of the two complex-valued variables using K. Pearson’s approach (34), we shall handle that variant of the least square method which results from the assumption about real character of the complex-valued variable variance  (</w:t>
      </w:r>
      <w:r w:rsidRPr="00E31BDE">
        <w:rPr>
          <w:rFonts w:ascii="Times New Roman" w:eastAsia="Calibri" w:hAnsi="Times New Roman" w:cs="Times New Roman"/>
          <w:i/>
          <w:sz w:val="20"/>
          <w:szCs w:val="20"/>
          <w:lang w:val="en-US"/>
        </w:rPr>
        <w:t>Tavares, 2007</w:t>
      </w:r>
      <w:r w:rsidRPr="00E31BDE">
        <w:rPr>
          <w:rFonts w:ascii="Times New Roman" w:eastAsia="Calibri" w:hAnsi="Times New Roman" w:cs="Times New Roman"/>
          <w:sz w:val="20"/>
          <w:szCs w:val="20"/>
          <w:lang w:val="en-US"/>
        </w:rPr>
        <w:t xml:space="preserve">). The complex regression coefficient of linear relationship between complex-valued variable </w:t>
      </w:r>
      <w:r w:rsidRPr="00E31BDE">
        <w:rPr>
          <w:rFonts w:ascii="Times New Roman" w:eastAsia="Calibri" w:hAnsi="Times New Roman" w:cs="Times New Roman"/>
          <w:i/>
          <w:sz w:val="20"/>
          <w:szCs w:val="20"/>
          <w:lang w:val="en-US"/>
        </w:rPr>
        <w:t>Y</w:t>
      </w:r>
      <w:r w:rsidRPr="00E31BDE">
        <w:rPr>
          <w:rFonts w:ascii="Times New Roman" w:eastAsia="Calibri" w:hAnsi="Times New Roman" w:cs="Times New Roman"/>
          <w:sz w:val="20"/>
          <w:szCs w:val="20"/>
          <w:lang w:val="en-US"/>
        </w:rPr>
        <w:t xml:space="preserve"> and other complex-valued variable </w:t>
      </w:r>
      <w:r w:rsidRPr="00E31BDE">
        <w:rPr>
          <w:rFonts w:ascii="Times New Roman" w:eastAsia="Calibri" w:hAnsi="Times New Roman" w:cs="Times New Roman"/>
          <w:i/>
          <w:sz w:val="20"/>
          <w:szCs w:val="20"/>
          <w:lang w:val="en-US"/>
        </w:rPr>
        <w:t>X</w:t>
      </w:r>
      <w:r w:rsidRPr="00E31BDE">
        <w:rPr>
          <w:rFonts w:ascii="Times New Roman" w:eastAsia="Calibri" w:hAnsi="Times New Roman" w:cs="Times New Roman"/>
          <w:sz w:val="20"/>
          <w:szCs w:val="20"/>
          <w:lang w:val="en-US"/>
        </w:rPr>
        <w:t xml:space="preserve"> by using this approach to the least square method will be calculated in the following way:</w:t>
      </w:r>
    </w:p>
    <w:p w14:paraId="099272DD"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4580" w:dyaOrig="760" w14:anchorId="5B83C639">
          <v:shape id="_x0000_i1063" type="#_x0000_t75" style="width:228.6pt;height:35.4pt" o:ole="">
            <v:imagedata r:id="rId79" o:title=""/>
          </v:shape>
          <o:OLEObject Type="Embed" ProgID="Equation.DSMT4" ShapeID="_x0000_i1063" DrawAspect="Content" ObjectID="_1698850504" r:id="rId80"/>
        </w:object>
      </w:r>
      <w:r w:rsidRPr="00E31BDE">
        <w:rPr>
          <w:rFonts w:ascii="Times New Roman" w:eastAsia="Calibri" w:hAnsi="Times New Roman" w:cs="Times New Roman"/>
          <w:sz w:val="20"/>
          <w:szCs w:val="20"/>
          <w:lang w:val="en-US"/>
        </w:rPr>
        <w:t>.   (35)</w:t>
      </w:r>
    </w:p>
    <w:p w14:paraId="524D3731"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Inverse relationship of complex-valued variable </w:t>
      </w:r>
      <w:r w:rsidRPr="00E31BDE">
        <w:rPr>
          <w:rFonts w:ascii="Times New Roman" w:eastAsia="Calibri" w:hAnsi="Times New Roman" w:cs="Times New Roman"/>
          <w:i/>
          <w:sz w:val="20"/>
          <w:szCs w:val="20"/>
          <w:lang w:val="en-US"/>
        </w:rPr>
        <w:t>X</w:t>
      </w:r>
      <w:r w:rsidRPr="00E31BDE">
        <w:rPr>
          <w:rFonts w:ascii="Times New Roman" w:eastAsia="Calibri" w:hAnsi="Times New Roman" w:cs="Times New Roman"/>
          <w:sz w:val="20"/>
          <w:szCs w:val="20"/>
          <w:lang w:val="en-US"/>
        </w:rPr>
        <w:t xml:space="preserve">  to other complex random variable </w:t>
      </w:r>
      <w:r w:rsidRPr="00E31BDE">
        <w:rPr>
          <w:rFonts w:ascii="Times New Roman" w:eastAsia="Calibri" w:hAnsi="Times New Roman" w:cs="Times New Roman"/>
          <w:i/>
          <w:sz w:val="20"/>
          <w:szCs w:val="20"/>
          <w:lang w:val="en-US"/>
        </w:rPr>
        <w:t>Y</w:t>
      </w:r>
      <w:r w:rsidRPr="00E31BDE">
        <w:rPr>
          <w:rFonts w:ascii="Times New Roman" w:eastAsia="Calibri" w:hAnsi="Times New Roman" w:cs="Times New Roman"/>
          <w:sz w:val="20"/>
          <w:szCs w:val="20"/>
          <w:lang w:val="en-US"/>
        </w:rPr>
        <w:t xml:space="preserve"> , represented in the linear form, has the following formula for calculating the complex regression coefficient found by using the least square method:</w:t>
      </w:r>
    </w:p>
    <w:p w14:paraId="774B2166"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4620" w:dyaOrig="760" w14:anchorId="6958594A">
          <v:shape id="_x0000_i1064" type="#_x0000_t75" style="width:234pt;height:35.4pt" o:ole="">
            <v:imagedata r:id="rId81" o:title=""/>
          </v:shape>
          <o:OLEObject Type="Embed" ProgID="Equation.DSMT4" ShapeID="_x0000_i1064" DrawAspect="Content" ObjectID="_1698850505" r:id="rId82"/>
        </w:object>
      </w:r>
      <w:r w:rsidRPr="00E31BDE">
        <w:rPr>
          <w:rFonts w:ascii="Times New Roman" w:eastAsia="Calibri" w:hAnsi="Times New Roman" w:cs="Times New Roman"/>
          <w:sz w:val="20"/>
          <w:szCs w:val="20"/>
          <w:lang w:val="en-US"/>
        </w:rPr>
        <w:t>.   (36)</w:t>
      </w:r>
    </w:p>
    <w:p w14:paraId="184D34A7"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 xml:space="preserve">By using these formulae of estimating the sample values of proportionality coefficients of regression lines </w:t>
      </w:r>
      <w:r w:rsidRPr="00E31BDE">
        <w:rPr>
          <w:rFonts w:ascii="Times New Roman" w:eastAsia="Calibri" w:hAnsi="Times New Roman" w:cs="Times New Roman"/>
          <w:i/>
          <w:sz w:val="20"/>
          <w:szCs w:val="20"/>
          <w:lang w:val="en-US"/>
        </w:rPr>
        <w:t>Y</w:t>
      </w:r>
      <w:r w:rsidRPr="00E31BDE">
        <w:rPr>
          <w:rFonts w:ascii="Times New Roman" w:eastAsia="Calibri" w:hAnsi="Times New Roman" w:cs="Times New Roman"/>
          <w:sz w:val="20"/>
          <w:szCs w:val="20"/>
          <w:lang w:val="en-US"/>
        </w:rPr>
        <w:t xml:space="preserve"> by </w:t>
      </w:r>
      <w:r w:rsidRPr="00E31BDE">
        <w:rPr>
          <w:rFonts w:ascii="Times New Roman" w:eastAsia="Calibri" w:hAnsi="Times New Roman" w:cs="Times New Roman"/>
          <w:i/>
          <w:sz w:val="20"/>
          <w:szCs w:val="20"/>
          <w:lang w:val="en-US"/>
        </w:rPr>
        <w:t>X</w:t>
      </w:r>
      <w:r w:rsidRPr="00E31BDE">
        <w:rPr>
          <w:rFonts w:ascii="Times New Roman" w:eastAsia="Calibri" w:hAnsi="Times New Roman" w:cs="Times New Roman"/>
          <w:sz w:val="20"/>
          <w:szCs w:val="20"/>
          <w:lang w:val="en-US"/>
        </w:rPr>
        <w:t xml:space="preserve"> and </w:t>
      </w:r>
      <w:r w:rsidRPr="00E31BDE">
        <w:rPr>
          <w:rFonts w:ascii="Times New Roman" w:eastAsia="Calibri" w:hAnsi="Times New Roman" w:cs="Times New Roman"/>
          <w:i/>
          <w:sz w:val="20"/>
          <w:szCs w:val="20"/>
          <w:lang w:val="en-US"/>
        </w:rPr>
        <w:t>X</w:t>
      </w:r>
      <w:r w:rsidRPr="00E31BDE">
        <w:rPr>
          <w:rFonts w:ascii="Times New Roman" w:eastAsia="Calibri" w:hAnsi="Times New Roman" w:cs="Times New Roman"/>
          <w:sz w:val="20"/>
          <w:szCs w:val="20"/>
          <w:lang w:val="en-US"/>
        </w:rPr>
        <w:t xml:space="preserve"> by </w:t>
      </w:r>
      <w:r w:rsidRPr="00E31BDE">
        <w:rPr>
          <w:rFonts w:ascii="Times New Roman" w:eastAsia="Calibri" w:hAnsi="Times New Roman" w:cs="Times New Roman"/>
          <w:i/>
          <w:sz w:val="20"/>
          <w:szCs w:val="20"/>
          <w:lang w:val="en-US"/>
        </w:rPr>
        <w:t>Y</w:t>
      </w:r>
      <w:r w:rsidRPr="00E31BDE">
        <w:rPr>
          <w:rFonts w:ascii="Times New Roman" w:eastAsia="Calibri" w:hAnsi="Times New Roman" w:cs="Times New Roman"/>
          <w:sz w:val="20"/>
          <w:szCs w:val="20"/>
          <w:lang w:val="en-US"/>
        </w:rPr>
        <w:t xml:space="preserve"> in (34), we obtain the formula for calculating the sample value of the complex pair correlation coefficient:</w:t>
      </w:r>
    </w:p>
    <w:p w14:paraId="64E9A20A"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4380" w:dyaOrig="840" w14:anchorId="7D664AE3">
          <v:shape id="_x0000_i1065" type="#_x0000_t75" style="width:222.6pt;height:42pt" o:ole="">
            <v:imagedata r:id="rId83" o:title=""/>
          </v:shape>
          <o:OLEObject Type="Embed" ProgID="Equation.DSMT4" ShapeID="_x0000_i1065" DrawAspect="Content" ObjectID="_1698850506" r:id="rId84"/>
        </w:object>
      </w:r>
      <w:r w:rsidRPr="00E31BDE">
        <w:rPr>
          <w:rFonts w:ascii="Times New Roman" w:eastAsia="Calibri" w:hAnsi="Times New Roman" w:cs="Times New Roman"/>
          <w:sz w:val="20"/>
          <w:szCs w:val="20"/>
          <w:lang w:val="en-US"/>
        </w:rPr>
        <w:t>.   (37)</w:t>
      </w:r>
    </w:p>
    <w:p w14:paraId="71FA3C63"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lastRenderedPageBreak/>
        <w:t>Now let us compare formula (33) with formula (37). This should be one and the same coefficient which is calculated based on the same basic prerequisites.  However, if the denominators of formulae (32) and (37) coincide, their numerators differ fundamentally from each other. These are different formulae that are used to calculate different coefficients, and these coefficients will give different values for one and the same sequence. This is why it seems unclear: should we use formula (33) or should we use formula (37) or none of these formulae can be used? The obtained result is contradictory, and it does not allow scientists to form the body of complex correlations.</w:t>
      </w:r>
    </w:p>
    <w:p w14:paraId="27EB8B3E"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Even if we agree with the suggestions made by the followers of the conception of real-value character of the complex-valued variables variance and use their real parts (</w:t>
      </w:r>
      <w:r w:rsidRPr="00E31BDE">
        <w:rPr>
          <w:rFonts w:ascii="Times New Roman" w:eastAsia="Calibri" w:hAnsi="Times New Roman" w:cs="Times New Roman"/>
          <w:bCs/>
          <w:i/>
          <w:sz w:val="20"/>
          <w:szCs w:val="20"/>
          <w:lang w:val="en-US"/>
        </w:rPr>
        <w:t>Miyabe</w:t>
      </w:r>
      <w:r w:rsidRPr="00E31BDE">
        <w:rPr>
          <w:rFonts w:ascii="Times New Roman" w:eastAsia="Calibri" w:hAnsi="Times New Roman" w:cs="Times New Roman"/>
          <w:i/>
          <w:sz w:val="20"/>
          <w:szCs w:val="20"/>
          <w:lang w:val="en-US"/>
        </w:rPr>
        <w:t>, 2013</w:t>
      </w:r>
      <w:r w:rsidRPr="00E31BDE">
        <w:rPr>
          <w:rFonts w:ascii="Times New Roman" w:eastAsia="Calibri" w:hAnsi="Times New Roman" w:cs="Times New Roman"/>
          <w:sz w:val="20"/>
          <w:szCs w:val="20"/>
          <w:lang w:val="en-US"/>
        </w:rPr>
        <w:t>) instead of complex characteristics, the conflict will not be solved.</w:t>
      </w:r>
    </w:p>
    <w:p w14:paraId="124984F2"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In reality, for (33) we will obtain:</w:t>
      </w:r>
    </w:p>
    <w:p w14:paraId="297DECF7"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8059" w:dyaOrig="1160" w14:anchorId="5853F2F4">
          <v:shape id="_x0000_i1066" type="#_x0000_t75" style="width:5in;height:54pt" o:ole="">
            <v:imagedata r:id="rId85" o:title=""/>
          </v:shape>
          <o:OLEObject Type="Embed" ProgID="Equation.DSMT4" ShapeID="_x0000_i1066" DrawAspect="Content" ObjectID="_1698850507" r:id="rId86"/>
        </w:object>
      </w:r>
      <w:r w:rsidRPr="00E31BDE">
        <w:rPr>
          <w:rFonts w:ascii="Times New Roman" w:eastAsia="Calibri" w:hAnsi="Times New Roman" w:cs="Times New Roman"/>
          <w:sz w:val="20"/>
          <w:szCs w:val="20"/>
          <w:lang w:val="en-US"/>
        </w:rPr>
        <w:t>,   (38)</w:t>
      </w:r>
    </w:p>
    <w:p w14:paraId="5EF88A48"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and for (37) we will obtain:</w:t>
      </w:r>
    </w:p>
    <w:p w14:paraId="7FDDE217"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rPr>
        <w:object w:dxaOrig="7640" w:dyaOrig="840" w14:anchorId="279C6AA9">
          <v:shape id="_x0000_i1067" type="#_x0000_t75" style="width:324pt;height:35.4pt" o:ole="">
            <v:imagedata r:id="rId87" o:title=""/>
          </v:shape>
          <o:OLEObject Type="Embed" ProgID="Equation.DSMT4" ShapeID="_x0000_i1067" DrawAspect="Content" ObjectID="_1698850508" r:id="rId88"/>
        </w:object>
      </w:r>
      <w:r w:rsidRPr="00E31BDE">
        <w:rPr>
          <w:rFonts w:ascii="Times New Roman" w:eastAsia="Calibri" w:hAnsi="Times New Roman" w:cs="Times New Roman"/>
          <w:sz w:val="20"/>
          <w:szCs w:val="20"/>
          <w:lang w:val="en-US"/>
        </w:rPr>
        <w:t>. (39)</w:t>
      </w:r>
    </w:p>
    <w:p w14:paraId="7E3788CF" w14:textId="77777777" w:rsidR="00E31BDE" w:rsidRPr="00E31BDE" w:rsidRDefault="00E31BDE" w:rsidP="00E31BDE">
      <w:pPr>
        <w:spacing w:after="0" w:line="240" w:lineRule="auto"/>
        <w:jc w:val="both"/>
        <w:rPr>
          <w:rFonts w:ascii="Times New Roman" w:eastAsia="Calibri" w:hAnsi="Times New Roman" w:cs="Times New Roman"/>
          <w:sz w:val="20"/>
          <w:szCs w:val="20"/>
          <w:lang w:val="en-US"/>
        </w:rPr>
      </w:pPr>
      <w:r w:rsidRPr="00E31BDE">
        <w:rPr>
          <w:rFonts w:ascii="Times New Roman" w:eastAsia="Calibri" w:hAnsi="Times New Roman" w:cs="Times New Roman"/>
          <w:sz w:val="20"/>
          <w:szCs w:val="20"/>
          <w:lang w:val="en-US"/>
        </w:rPr>
        <w:t>As it can be seen from two results compared, different formulae and a contradictory result are obtained again. This is why P.Schreier and L. Scharf note that so far the research carried out in the area of the correlation of complex-valued random variables has produced deplorable results  (</w:t>
      </w:r>
      <w:r w:rsidRPr="00E31BDE">
        <w:rPr>
          <w:rFonts w:ascii="Times New Roman" w:eastAsia="Calibri" w:hAnsi="Times New Roman" w:cs="Times New Roman"/>
          <w:i/>
          <w:sz w:val="20"/>
          <w:szCs w:val="20"/>
          <w:lang w:val="en-US"/>
        </w:rPr>
        <w:t>Schreier, 2010)</w:t>
      </w:r>
      <w:r w:rsidRPr="00E31BDE">
        <w:rPr>
          <w:rFonts w:ascii="Times New Roman" w:eastAsia="Calibri" w:hAnsi="Times New Roman" w:cs="Times New Roman"/>
          <w:sz w:val="20"/>
          <w:szCs w:val="20"/>
          <w:lang w:val="en-US"/>
        </w:rPr>
        <w:t>.</w:t>
      </w:r>
    </w:p>
    <w:p w14:paraId="3A34939C" w14:textId="69454BB9" w:rsidR="00861806" w:rsidRDefault="00861806" w:rsidP="00861806">
      <w:pPr>
        <w:spacing w:after="0" w:line="240" w:lineRule="auto"/>
        <w:jc w:val="both"/>
        <w:rPr>
          <w:rFonts w:ascii="Times New Roman" w:eastAsia="Calibri" w:hAnsi="Times New Roman" w:cs="Times New Roman"/>
          <w:sz w:val="20"/>
          <w:szCs w:val="20"/>
          <w:lang w:val="en-US"/>
        </w:rPr>
      </w:pPr>
    </w:p>
    <w:p w14:paraId="5790384E" w14:textId="77777777" w:rsidR="00E31BDE" w:rsidRPr="00E31BDE" w:rsidRDefault="00E31BDE" w:rsidP="00E31BDE">
      <w:pPr>
        <w:spacing w:after="0" w:line="240" w:lineRule="auto"/>
        <w:jc w:val="both"/>
        <w:rPr>
          <w:rFonts w:ascii="Times New Roman" w:eastAsia="Calibri" w:hAnsi="Times New Roman" w:cs="Times New Roman"/>
          <w:b/>
          <w:sz w:val="20"/>
          <w:szCs w:val="20"/>
          <w:lang w:val="en-US"/>
        </w:rPr>
      </w:pPr>
      <w:r w:rsidRPr="00E31BDE">
        <w:rPr>
          <w:rFonts w:ascii="Times New Roman" w:eastAsia="Calibri" w:hAnsi="Times New Roman" w:cs="Times New Roman"/>
          <w:b/>
          <w:sz w:val="20"/>
          <w:szCs w:val="20"/>
          <w:lang w:val="en-US"/>
        </w:rPr>
        <w:t>Discussion</w:t>
      </w:r>
    </w:p>
    <w:p w14:paraId="2607DB14"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Exactly the same problems arise in the field of statistical hypotheses and other branches of mathematical statistics of complex-valued variables which to certain extent rely upon an important variability measure – variance. Since economists come across the problem of interrelation (direct or indirect) between the factor and the indicator when considering some object or phenomenon, the assumption that the variance of real and imaginary parts are not interrelated is rarely met. Thus, the hypothesis saying that the variance of the complex random value should always be real cannot be taken as a basis in econometrics. On the contrary, the variance of economic complex-valued random variable should be presented as a complex characteristic of the variability of a random complex sequence (Svetunkov, 2018).</w:t>
      </w:r>
    </w:p>
    <w:p w14:paraId="166C6170"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Then the complex variance of the complex random value can be represented in the following way:</w:t>
      </w:r>
    </w:p>
    <w:p w14:paraId="56E2D0FD"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 xml:space="preserve"> </w:t>
      </w:r>
      <w:r w:rsidRPr="00D36D17">
        <w:rPr>
          <w:rFonts w:ascii="Times New Roman" w:eastAsia="Calibri" w:hAnsi="Times New Roman" w:cs="Times New Roman"/>
          <w:sz w:val="20"/>
          <w:szCs w:val="20"/>
        </w:rPr>
        <w:object w:dxaOrig="5899" w:dyaOrig="380" w14:anchorId="04BD417A">
          <v:shape id="_x0000_i1068" type="#_x0000_t75" style="width:282pt;height:18pt" o:ole="">
            <v:imagedata r:id="rId89" o:title=""/>
          </v:shape>
          <o:OLEObject Type="Embed" ProgID="Equation.DSMT4" ShapeID="_x0000_i1068" DrawAspect="Content" ObjectID="_1698850509" r:id="rId90"/>
        </w:object>
      </w:r>
      <w:r w:rsidRPr="00D36D17">
        <w:rPr>
          <w:rFonts w:ascii="Times New Roman" w:eastAsia="Calibri" w:hAnsi="Times New Roman" w:cs="Times New Roman"/>
          <w:sz w:val="20"/>
          <w:szCs w:val="20"/>
          <w:lang w:val="en-US"/>
        </w:rPr>
        <w:t>,   (40)</w:t>
      </w:r>
    </w:p>
    <w:p w14:paraId="567868CE"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 xml:space="preserve">where       </w:t>
      </w:r>
      <w:r w:rsidRPr="00D36D17">
        <w:rPr>
          <w:rFonts w:ascii="Times New Roman" w:eastAsia="Calibri" w:hAnsi="Times New Roman" w:cs="Times New Roman"/>
          <w:sz w:val="20"/>
          <w:szCs w:val="20"/>
        </w:rPr>
        <w:object w:dxaOrig="3040" w:dyaOrig="680" w14:anchorId="6B85920D">
          <v:shape id="_x0000_i1069" type="#_x0000_t75" style="width:132pt;height:30pt" o:ole="">
            <v:imagedata r:id="rId91" o:title=""/>
          </v:shape>
          <o:OLEObject Type="Embed" ProgID="Equation.DSMT4" ShapeID="_x0000_i1069" DrawAspect="Content" ObjectID="_1698850510" r:id="rId92"/>
        </w:object>
      </w:r>
      <w:r w:rsidRPr="00D36D17">
        <w:rPr>
          <w:rFonts w:ascii="Times New Roman" w:eastAsia="Calibri" w:hAnsi="Times New Roman" w:cs="Times New Roman"/>
          <w:sz w:val="20"/>
          <w:szCs w:val="20"/>
          <w:lang w:val="en-US"/>
        </w:rPr>
        <w:t xml:space="preserve">                                                                                  </w:t>
      </w:r>
    </w:p>
    <w:p w14:paraId="64597A14"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 xml:space="preserve">As will readily be observed, variance (25) is a special case of variance (40), namely – when vectorial angle </w:t>
      </w:r>
      <w:r w:rsidRPr="00D36D17">
        <w:rPr>
          <w:rFonts w:ascii="Times New Roman" w:eastAsia="Calibri" w:hAnsi="Times New Roman" w:cs="Times New Roman"/>
          <w:i/>
          <w:sz w:val="20"/>
          <w:szCs w:val="20"/>
        </w:rPr>
        <w:t>θ</w:t>
      </w:r>
      <w:r w:rsidRPr="00D36D17">
        <w:rPr>
          <w:rFonts w:ascii="Times New Roman" w:eastAsia="Calibri" w:hAnsi="Times New Roman" w:cs="Times New Roman"/>
          <w:i/>
          <w:sz w:val="20"/>
          <w:szCs w:val="20"/>
          <w:lang w:val="en-US"/>
        </w:rPr>
        <w:t xml:space="preserve"> </w:t>
      </w:r>
      <w:r w:rsidRPr="00D36D17">
        <w:rPr>
          <w:rFonts w:ascii="Times New Roman" w:eastAsia="Calibri" w:hAnsi="Times New Roman" w:cs="Times New Roman"/>
          <w:sz w:val="20"/>
          <w:szCs w:val="20"/>
          <w:lang w:val="en-US"/>
        </w:rPr>
        <w:t xml:space="preserve">between real part and imaginary part of the complex-valued variable is equal to </w:t>
      </w:r>
      <w:r w:rsidRPr="00D36D17">
        <w:rPr>
          <w:rFonts w:ascii="Times New Roman" w:eastAsia="Calibri" w:hAnsi="Times New Roman" w:cs="Times New Roman"/>
          <w:sz w:val="20"/>
          <w:szCs w:val="20"/>
        </w:rPr>
        <w:object w:dxaOrig="1900" w:dyaOrig="320" w14:anchorId="7E40E76B">
          <v:shape id="_x0000_i1070" type="#_x0000_t75" style="width:96pt;height:18pt" o:ole="">
            <v:imagedata r:id="rId93" o:title=""/>
          </v:shape>
          <o:OLEObject Type="Embed" ProgID="Equation.DSMT4" ShapeID="_x0000_i1070" DrawAspect="Content" ObjectID="_1698850511" r:id="rId94"/>
        </w:object>
      </w:r>
      <w:r w:rsidRPr="00D36D17">
        <w:rPr>
          <w:rFonts w:ascii="Times New Roman" w:eastAsia="Calibri" w:hAnsi="Times New Roman" w:cs="Times New Roman"/>
          <w:sz w:val="20"/>
          <w:szCs w:val="20"/>
          <w:lang w:val="en-US"/>
        </w:rPr>
        <w:t>, i.e. real part and imaginary part are not interdependent.</w:t>
      </w:r>
    </w:p>
    <w:p w14:paraId="57AD49E6"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How can the assumed hypothesis about the relationship between the real and imaginary parts, and that the variance of the complex-valued variable should be considered as the complex value, help in solving applied econometric problems? To answer this question let us turn back to the calculation of correlations between complex random values using two methods, which resulted in an impasse if we assume that the variance of the complex-valued variable is a real number.</w:t>
      </w:r>
    </w:p>
    <w:p w14:paraId="2DF8E754"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We shall consider all the characteristics of the complex random value as complex numbers. This is why we shall not resort to their artificial transformation into real numbers of these characteristics by multiplying the complex number by its conjugate. Let us represent the correlation moment of two random complex-valued variables as a complex number:</w:t>
      </w:r>
    </w:p>
    <w:p w14:paraId="40CF5523"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4840" w:dyaOrig="760" w14:anchorId="1AFAE6E3">
          <v:shape id="_x0000_i1071" type="#_x0000_t75" style="width:240.6pt;height:35.4pt" o:ole="">
            <v:imagedata r:id="rId95" o:title=""/>
          </v:shape>
          <o:OLEObject Type="Embed" ProgID="Equation.DSMT4" ShapeID="_x0000_i1071" DrawAspect="Content" ObjectID="_1698850512" r:id="rId96"/>
        </w:object>
      </w:r>
      <w:r w:rsidRPr="00D36D17">
        <w:rPr>
          <w:rFonts w:ascii="Times New Roman" w:eastAsia="Calibri" w:hAnsi="Times New Roman" w:cs="Times New Roman"/>
          <w:sz w:val="20"/>
          <w:szCs w:val="20"/>
          <w:lang w:val="en-US"/>
        </w:rPr>
        <w:t xml:space="preserve">    (41)</w:t>
      </w:r>
    </w:p>
    <w:p w14:paraId="6D01EE76"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If we apply the values of complex variance (38) and complex correlation moment (41) to the formula for calculation of pair correlation coefficient (29), we obtain:</w:t>
      </w:r>
    </w:p>
    <w:p w14:paraId="7E262165"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7520" w:dyaOrig="880" w14:anchorId="2678656A">
          <v:shape id="_x0000_i1072" type="#_x0000_t75" style="width:354pt;height:42pt" o:ole="">
            <v:imagedata r:id="rId97" o:title=""/>
          </v:shape>
          <o:OLEObject Type="Embed" ProgID="Equation.DSMT4" ShapeID="_x0000_i1072" DrawAspect="Content" ObjectID="_1698850513" r:id="rId98"/>
        </w:object>
      </w:r>
      <w:r w:rsidRPr="00D36D17">
        <w:rPr>
          <w:rFonts w:ascii="Times New Roman" w:eastAsia="Calibri" w:hAnsi="Times New Roman" w:cs="Times New Roman"/>
          <w:sz w:val="20"/>
          <w:szCs w:val="20"/>
          <w:lang w:val="en-US"/>
        </w:rPr>
        <w:t>.</w:t>
      </w:r>
      <w:r w:rsidRPr="00D36D17">
        <w:rPr>
          <w:rFonts w:ascii="Times New Roman" w:eastAsia="Calibri" w:hAnsi="Times New Roman" w:cs="Times New Roman"/>
          <w:sz w:val="20"/>
          <w:szCs w:val="20"/>
          <w:lang w:val="en-US"/>
        </w:rPr>
        <w:tab/>
        <w:t xml:space="preserve">   (42)</w:t>
      </w:r>
    </w:p>
    <w:p w14:paraId="17DC1BB3"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The obtained formula for the calculation of the sample value of the pair correlation coefficient of two random variables (31) does not coincide with any of the previously derived formulae (33) and (37), when all the characteristics were considered to be real ones.</w:t>
      </w:r>
    </w:p>
    <w:p w14:paraId="721F6D2D"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lastRenderedPageBreak/>
        <w:t>We shall calculate the complex pair correlation coefficient using the second method – as the geometric mean of sample values of the regression coefficients. In order to find this coefficient, let us formulate the criterion of least square method. It is to be recalled that assuming that the variance of the random complex-valued variable is a real value, the least square method means in fact searching for such regression coefficients whereby:</w:t>
      </w:r>
    </w:p>
    <w:p w14:paraId="3AAC5EAB"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4120" w:dyaOrig="380" w14:anchorId="73D749E7">
          <v:shape id="_x0000_i1073" type="#_x0000_t75" style="width:204pt;height:18pt" o:ole="">
            <v:imagedata r:id="rId99" o:title=""/>
          </v:shape>
          <o:OLEObject Type="Embed" ProgID="Equation.DSMT4" ShapeID="_x0000_i1073" DrawAspect="Content" ObjectID="_1698850514" r:id="rId100"/>
        </w:object>
      </w:r>
      <w:r w:rsidRPr="00D36D17">
        <w:rPr>
          <w:rFonts w:ascii="Times New Roman" w:eastAsia="Calibri" w:hAnsi="Times New Roman" w:cs="Times New Roman"/>
          <w:sz w:val="20"/>
          <w:szCs w:val="20"/>
          <w:lang w:val="en-US"/>
        </w:rPr>
        <w:t xml:space="preserve">.   (43)             </w:t>
      </w:r>
    </w:p>
    <w:p w14:paraId="01B8A1C3"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 xml:space="preserve">where </w:t>
      </w:r>
      <w:r w:rsidRPr="00D36D17">
        <w:rPr>
          <w:rFonts w:ascii="Times New Roman" w:eastAsia="Calibri" w:hAnsi="Times New Roman" w:cs="Times New Roman"/>
          <w:sz w:val="20"/>
          <w:szCs w:val="20"/>
        </w:rPr>
        <w:object w:dxaOrig="2500" w:dyaOrig="360" w14:anchorId="253B1E2D">
          <v:shape id="_x0000_i1074" type="#_x0000_t75" style="width:126.6pt;height:18pt" o:ole="">
            <v:imagedata r:id="rId101" o:title=""/>
          </v:shape>
          <o:OLEObject Type="Embed" ProgID="Equation.DSMT4" ShapeID="_x0000_i1074" DrawAspect="Content" ObjectID="_1698850515" r:id="rId102"/>
        </w:object>
      </w:r>
      <w:r w:rsidRPr="00D36D17">
        <w:rPr>
          <w:rFonts w:ascii="Times New Roman" w:eastAsia="Calibri" w:hAnsi="Times New Roman" w:cs="Times New Roman"/>
          <w:sz w:val="20"/>
          <w:szCs w:val="20"/>
          <w:lang w:val="en-US"/>
        </w:rPr>
        <w:t>- are approximation errors.</w:t>
      </w:r>
    </w:p>
    <w:p w14:paraId="23226EF0" w14:textId="1E7A8358"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In case of the complex variance of the complex random value the least square method reduces to searching for other coefficients whereby (</w:t>
      </w:r>
      <w:r w:rsidRPr="00D36D17">
        <w:rPr>
          <w:rFonts w:ascii="Times New Roman" w:eastAsia="Calibri" w:hAnsi="Times New Roman" w:cs="Times New Roman"/>
          <w:i/>
          <w:sz w:val="20"/>
          <w:szCs w:val="20"/>
          <w:lang w:val="en-US"/>
        </w:rPr>
        <w:t>Svetunkov, 2012</w:t>
      </w:r>
      <w:r w:rsidRPr="003C1841">
        <w:rPr>
          <w:rFonts w:ascii="Times New Roman" w:eastAsia="Calibri" w:hAnsi="Times New Roman" w:cs="Times New Roman"/>
          <w:i/>
          <w:sz w:val="20"/>
          <w:szCs w:val="20"/>
          <w:lang w:val="en-US"/>
        </w:rPr>
        <w:t>, p. 83</w:t>
      </w:r>
      <w:r w:rsidRPr="00D36D17">
        <w:rPr>
          <w:rFonts w:ascii="Times New Roman" w:eastAsia="Calibri" w:hAnsi="Times New Roman" w:cs="Times New Roman"/>
          <w:sz w:val="20"/>
          <w:szCs w:val="20"/>
          <w:lang w:val="en-US"/>
        </w:rPr>
        <w:t>):</w:t>
      </w:r>
    </w:p>
    <w:p w14:paraId="7B06B066"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4180" w:dyaOrig="380" w14:anchorId="6801768B">
          <v:shape id="_x0000_i1075" type="#_x0000_t75" style="width:210.6pt;height:18pt" o:ole="">
            <v:imagedata r:id="rId103" o:title=""/>
          </v:shape>
          <o:OLEObject Type="Embed" ProgID="Equation.DSMT4" ShapeID="_x0000_i1075" DrawAspect="Content" ObjectID="_1698850516" r:id="rId104"/>
        </w:object>
      </w:r>
      <w:r w:rsidRPr="00D36D17">
        <w:rPr>
          <w:rFonts w:ascii="Times New Roman" w:eastAsia="Calibri" w:hAnsi="Times New Roman" w:cs="Times New Roman"/>
          <w:sz w:val="20"/>
          <w:szCs w:val="20"/>
          <w:lang w:val="en-US"/>
        </w:rPr>
        <w:t xml:space="preserve">.   (44)     </w:t>
      </w:r>
    </w:p>
    <w:p w14:paraId="4AAA2746"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One can pay attention here to the interrelation between criteria (43) and (44). With this aim in view let us present the complex approximation error in the exponential form:</w:t>
      </w:r>
    </w:p>
    <w:p w14:paraId="7CB189C2"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3080" w:dyaOrig="600" w14:anchorId="1B2D964E">
          <v:shape id="_x0000_i1076" type="#_x0000_t75" style="width:155.4pt;height:30pt" o:ole="">
            <v:imagedata r:id="rId105" o:title=""/>
          </v:shape>
          <o:OLEObject Type="Embed" ProgID="Equation.DSMT4" ShapeID="_x0000_i1076" DrawAspect="Content" ObjectID="_1698850517" r:id="rId106"/>
        </w:object>
      </w:r>
      <w:r w:rsidRPr="00D36D17">
        <w:rPr>
          <w:rFonts w:ascii="Times New Roman" w:eastAsia="Calibri" w:hAnsi="Times New Roman" w:cs="Times New Roman"/>
          <w:sz w:val="20"/>
          <w:szCs w:val="20"/>
          <w:lang w:val="en-US"/>
        </w:rPr>
        <w:t>.   (45)</w:t>
      </w:r>
    </w:p>
    <w:p w14:paraId="41FED5CE"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 xml:space="preserve">Taking it into account, criterion (43) takes the form: </w:t>
      </w:r>
    </w:p>
    <w:p w14:paraId="685D2343"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3720" w:dyaOrig="380" w14:anchorId="3EEBDFB7">
          <v:shape id="_x0000_i1077" type="#_x0000_t75" style="width:186pt;height:18pt" o:ole="">
            <v:imagedata r:id="rId107" o:title=""/>
          </v:shape>
          <o:OLEObject Type="Embed" ProgID="Equation.DSMT4" ShapeID="_x0000_i1077" DrawAspect="Content" ObjectID="_1698850518" r:id="rId108"/>
        </w:object>
      </w:r>
      <w:r w:rsidRPr="00D36D17">
        <w:rPr>
          <w:rFonts w:ascii="Times New Roman" w:eastAsia="Calibri" w:hAnsi="Times New Roman" w:cs="Times New Roman"/>
          <w:sz w:val="20"/>
          <w:szCs w:val="20"/>
          <w:lang w:val="en-US"/>
        </w:rPr>
        <w:t xml:space="preserve">,   (46)       </w:t>
      </w:r>
    </w:p>
    <w:p w14:paraId="581EC2F7"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and criterion (44) is as follows:</w:t>
      </w:r>
    </w:p>
    <w:p w14:paraId="2F2A60B6"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ab/>
      </w:r>
      <w:r w:rsidRPr="00D36D17">
        <w:rPr>
          <w:rFonts w:ascii="Times New Roman" w:eastAsia="Calibri" w:hAnsi="Times New Roman" w:cs="Times New Roman"/>
          <w:sz w:val="20"/>
          <w:szCs w:val="20"/>
        </w:rPr>
        <w:object w:dxaOrig="3320" w:dyaOrig="380" w14:anchorId="79F23DDA">
          <v:shape id="_x0000_i1078" type="#_x0000_t75" style="width:168.6pt;height:18pt" o:ole="">
            <v:imagedata r:id="rId109" o:title=""/>
          </v:shape>
          <o:OLEObject Type="Embed" ProgID="Equation.DSMT4" ShapeID="_x0000_i1078" DrawAspect="Content" ObjectID="_1698850519" r:id="rId110"/>
        </w:object>
      </w:r>
      <w:r w:rsidRPr="00D36D17">
        <w:rPr>
          <w:rFonts w:ascii="Times New Roman" w:eastAsia="Calibri" w:hAnsi="Times New Roman" w:cs="Times New Roman"/>
          <w:sz w:val="20"/>
          <w:szCs w:val="20"/>
          <w:lang w:val="en-US"/>
        </w:rPr>
        <w:t xml:space="preserve">,   (47)    </w:t>
      </w:r>
    </w:p>
    <w:p w14:paraId="07CCFDF0"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Therefore, criterion of the least square method (43) suggested by G.N.Tavares and L.M.Tavares, is a special case of criterion (44) – when the vectorial angle of the complex approximation error is equal to zero.</w:t>
      </w:r>
    </w:p>
    <w:p w14:paraId="5E368F2B"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 xml:space="preserve">Now, using criterion (44) in relation to the complex regression coefficient of complex number </w:t>
      </w:r>
      <w:r w:rsidRPr="00D36D17">
        <w:rPr>
          <w:rFonts w:ascii="Times New Roman" w:eastAsia="Calibri" w:hAnsi="Times New Roman" w:cs="Times New Roman"/>
          <w:i/>
          <w:sz w:val="20"/>
          <w:szCs w:val="20"/>
          <w:lang w:val="en-US"/>
        </w:rPr>
        <w:t>X</w:t>
      </w:r>
      <w:r w:rsidRPr="00D36D17">
        <w:rPr>
          <w:rFonts w:ascii="Times New Roman" w:eastAsia="Calibri" w:hAnsi="Times New Roman" w:cs="Times New Roman"/>
          <w:sz w:val="20"/>
          <w:szCs w:val="20"/>
          <w:lang w:val="en-US"/>
        </w:rPr>
        <w:t xml:space="preserve"> by complex number </w:t>
      </w:r>
      <w:r w:rsidRPr="00D36D17">
        <w:rPr>
          <w:rFonts w:ascii="Times New Roman" w:eastAsia="Calibri" w:hAnsi="Times New Roman" w:cs="Times New Roman"/>
          <w:i/>
          <w:sz w:val="20"/>
          <w:szCs w:val="20"/>
          <w:lang w:val="en-US"/>
        </w:rPr>
        <w:t>Y</w:t>
      </w:r>
      <w:r w:rsidRPr="00D36D17">
        <w:rPr>
          <w:rFonts w:ascii="Times New Roman" w:eastAsia="Calibri" w:hAnsi="Times New Roman" w:cs="Times New Roman"/>
          <w:sz w:val="20"/>
          <w:szCs w:val="20"/>
          <w:lang w:val="en-US"/>
        </w:rPr>
        <w:t xml:space="preserve"> denoted as </w:t>
      </w:r>
      <w:r w:rsidRPr="00D36D17">
        <w:rPr>
          <w:rFonts w:ascii="Times New Roman" w:eastAsia="Calibri" w:hAnsi="Times New Roman" w:cs="Times New Roman"/>
          <w:i/>
          <w:sz w:val="20"/>
          <w:szCs w:val="20"/>
          <w:lang w:val="en-US"/>
        </w:rPr>
        <w:t xml:space="preserve">a, </w:t>
      </w:r>
      <w:r w:rsidRPr="00D36D17">
        <w:rPr>
          <w:rFonts w:ascii="Times New Roman" w:eastAsia="Calibri" w:hAnsi="Times New Roman" w:cs="Times New Roman"/>
          <w:sz w:val="20"/>
          <w:szCs w:val="20"/>
          <w:lang w:val="en-US"/>
        </w:rPr>
        <w:t>we will obtain such formula using the least square method with criterion (44) (</w:t>
      </w:r>
      <w:r w:rsidRPr="00D36D17">
        <w:rPr>
          <w:rFonts w:ascii="Times New Roman" w:eastAsia="Calibri" w:hAnsi="Times New Roman" w:cs="Times New Roman"/>
          <w:i/>
          <w:sz w:val="20"/>
          <w:szCs w:val="20"/>
          <w:lang w:val="en-US"/>
        </w:rPr>
        <w:t>Svetunkov, 2012, p. 103 – 112</w:t>
      </w:r>
      <w:r w:rsidRPr="00D36D17">
        <w:rPr>
          <w:rFonts w:ascii="Times New Roman" w:eastAsia="Calibri" w:hAnsi="Times New Roman" w:cs="Times New Roman"/>
          <w:sz w:val="20"/>
          <w:szCs w:val="20"/>
          <w:lang w:val="en-US"/>
        </w:rPr>
        <w:t>):</w:t>
      </w:r>
    </w:p>
    <w:p w14:paraId="6E1F3A30"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2420" w:dyaOrig="760" w14:anchorId="5D3BD43F">
          <v:shape id="_x0000_i1079" type="#_x0000_t75" style="width:120pt;height:35.4pt" o:ole="">
            <v:imagedata r:id="rId111" o:title=""/>
          </v:shape>
          <o:OLEObject Type="Embed" ProgID="Equation.DSMT4" ShapeID="_x0000_i1079" DrawAspect="Content" ObjectID="_1698850520" r:id="rId112"/>
        </w:object>
      </w:r>
      <w:r w:rsidRPr="00D36D17">
        <w:rPr>
          <w:rFonts w:ascii="Times New Roman" w:eastAsia="Calibri" w:hAnsi="Times New Roman" w:cs="Times New Roman"/>
          <w:sz w:val="20"/>
          <w:szCs w:val="20"/>
          <w:lang w:val="en-US"/>
        </w:rPr>
        <w:t xml:space="preserve">.   (48)                                                        </w:t>
      </w:r>
    </w:p>
    <w:p w14:paraId="3F082DE9"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 xml:space="preserve">The complex coefficient of proportionality </w:t>
      </w:r>
      <w:r w:rsidRPr="00D36D17">
        <w:rPr>
          <w:rFonts w:ascii="Times New Roman" w:eastAsia="Calibri" w:hAnsi="Times New Roman" w:cs="Times New Roman"/>
          <w:i/>
          <w:sz w:val="20"/>
          <w:szCs w:val="20"/>
          <w:lang w:val="en-US"/>
        </w:rPr>
        <w:t>b</w:t>
      </w:r>
      <w:r w:rsidRPr="00D36D17">
        <w:rPr>
          <w:rFonts w:ascii="Times New Roman" w:eastAsia="Calibri" w:hAnsi="Times New Roman" w:cs="Times New Roman"/>
          <w:sz w:val="20"/>
          <w:szCs w:val="20"/>
          <w:lang w:val="en-US"/>
        </w:rPr>
        <w:t xml:space="preserve"> of the inverse regression can also be calculated by using criterion (44) as:</w:t>
      </w:r>
    </w:p>
    <w:p w14:paraId="37D621D5"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2420" w:dyaOrig="760" w14:anchorId="5B4A5F0F">
          <v:shape id="_x0000_i1080" type="#_x0000_t75" style="width:120pt;height:35.4pt" o:ole="">
            <v:imagedata r:id="rId113" o:title=""/>
          </v:shape>
          <o:OLEObject Type="Embed" ProgID="Equation.DSMT4" ShapeID="_x0000_i1080" DrawAspect="Content" ObjectID="_1698850521" r:id="rId114"/>
        </w:object>
      </w:r>
      <w:r w:rsidRPr="00D36D17">
        <w:rPr>
          <w:rFonts w:ascii="Times New Roman" w:eastAsia="Calibri" w:hAnsi="Times New Roman" w:cs="Times New Roman"/>
          <w:sz w:val="20"/>
          <w:szCs w:val="20"/>
          <w:lang w:val="en-US"/>
        </w:rPr>
        <w:t xml:space="preserve">.   (49) </w:t>
      </w:r>
    </w:p>
    <w:p w14:paraId="2CDCA838"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Now when plugging these coefficients in the formula for calculation of the pair correlation coefficient (34), we obtain:</w:t>
      </w:r>
    </w:p>
    <w:p w14:paraId="282E3CE5"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7460" w:dyaOrig="880" w14:anchorId="4F2DAB0C">
          <v:shape id="_x0000_i1081" type="#_x0000_t75" style="width:5in;height:42pt" o:ole="">
            <v:imagedata r:id="rId115" o:title=""/>
          </v:shape>
          <o:OLEObject Type="Embed" ProgID="Equation.DSMT4" ShapeID="_x0000_i1081" DrawAspect="Content" ObjectID="_1698850522" r:id="rId116"/>
        </w:object>
      </w:r>
      <w:r w:rsidRPr="00D36D17">
        <w:rPr>
          <w:rFonts w:ascii="Times New Roman" w:eastAsia="Calibri" w:hAnsi="Times New Roman" w:cs="Times New Roman"/>
          <w:sz w:val="20"/>
          <w:szCs w:val="20"/>
          <w:lang w:val="en-US"/>
        </w:rPr>
        <w:t>.    (50)</w:t>
      </w:r>
    </w:p>
    <w:p w14:paraId="10E2DAC9"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As it can be seen, the same formula of the complex pair correlation coefficient (42) as in the case of its calculation through the complex correlation moment (41) is obtained. This means that the obtained result is not contradictory. Both pair correlation coefficient (42) between two random complex-valued variables calculated through variance and correlation moment and the pair correlation coefficient calculated through the geometric mean of linear regression have one and the same form. This in turn means that our hypothesis about the need to use complex variance and other complex characteristics of the complex-valued variables in statistics of the complex-valued random variables, is confirmed.</w:t>
      </w:r>
    </w:p>
    <w:p w14:paraId="2276E53B" w14:textId="35937DCB" w:rsidR="00E31BDE" w:rsidRDefault="00E31BDE" w:rsidP="00861806">
      <w:pPr>
        <w:spacing w:after="0" w:line="240" w:lineRule="auto"/>
        <w:jc w:val="both"/>
        <w:rPr>
          <w:rFonts w:ascii="Times New Roman" w:eastAsia="Calibri" w:hAnsi="Times New Roman" w:cs="Times New Roman"/>
          <w:sz w:val="20"/>
          <w:szCs w:val="20"/>
          <w:lang w:val="en-US"/>
        </w:rPr>
      </w:pPr>
    </w:p>
    <w:p w14:paraId="1934A705" w14:textId="77777777" w:rsidR="00D36D17" w:rsidRPr="00D36D17" w:rsidRDefault="00D36D17" w:rsidP="00D36D17">
      <w:pPr>
        <w:spacing w:after="0" w:line="240" w:lineRule="auto"/>
        <w:jc w:val="both"/>
        <w:rPr>
          <w:rFonts w:ascii="Times New Roman" w:eastAsia="Calibri" w:hAnsi="Times New Roman" w:cs="Times New Roman"/>
          <w:b/>
          <w:bCs/>
          <w:sz w:val="20"/>
          <w:szCs w:val="20"/>
          <w:lang w:val="en-US"/>
        </w:rPr>
      </w:pPr>
      <w:r w:rsidRPr="00D36D17">
        <w:rPr>
          <w:rFonts w:ascii="Times New Roman" w:eastAsia="Calibri" w:hAnsi="Times New Roman" w:cs="Times New Roman"/>
          <w:b/>
          <w:bCs/>
          <w:sz w:val="20"/>
          <w:szCs w:val="20"/>
          <w:lang w:val="en-US"/>
        </w:rPr>
        <w:t>Conclusions</w:t>
      </w:r>
    </w:p>
    <w:p w14:paraId="3B626732"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Let us turn now to the analysis of the properties of complex variance of complex random value (38), the use of which in econometrics of the complex-valued random variables has just been justified. To illustrate it, let us write complex variance in the arithmetic form:</w:t>
      </w:r>
    </w:p>
    <w:p w14:paraId="491DCC98"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4300" w:dyaOrig="380" w14:anchorId="647CE02E">
          <v:shape id="_x0000_i1082" type="#_x0000_t75" style="width:3in;height:18pt" o:ole="">
            <v:imagedata r:id="rId117" o:title=""/>
          </v:shape>
          <o:OLEObject Type="Embed" ProgID="Equation.DSMT4" ShapeID="_x0000_i1082" DrawAspect="Content" ObjectID="_1698850523" r:id="rId118"/>
        </w:object>
      </w:r>
      <w:r w:rsidRPr="00D36D17">
        <w:rPr>
          <w:rFonts w:ascii="Times New Roman" w:eastAsia="Calibri" w:hAnsi="Times New Roman" w:cs="Times New Roman"/>
          <w:sz w:val="20"/>
          <w:szCs w:val="20"/>
          <w:lang w:val="en-US"/>
        </w:rPr>
        <w:t>.   (51)</w:t>
      </w:r>
    </w:p>
    <w:p w14:paraId="173EBE7C"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Depending on what form the real and imaginary parts have, complex variance can be a complex, real or imaginary value – the variety of its values correspond to the variety of the properties of the complex-valued random variable. In addition, complex variance can be both positive and negative. Let us consider these options and properties of the complex random value sequence, for which these options of complex variance are valid.</w:t>
      </w:r>
    </w:p>
    <w:p w14:paraId="5D1E57AA"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Firstly, let us pay attention to the imaginary part of complex variance (51):</w:t>
      </w:r>
    </w:p>
    <w:p w14:paraId="7015EC92"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2160" w:dyaOrig="360" w14:anchorId="25B12A77">
          <v:shape id="_x0000_i1083" type="#_x0000_t75" style="width:108.6pt;height:18pt" o:ole="">
            <v:imagedata r:id="rId119" o:title=""/>
          </v:shape>
          <o:OLEObject Type="Embed" ProgID="Equation.DSMT4" ShapeID="_x0000_i1083" DrawAspect="Content" ObjectID="_1698850524" r:id="rId120"/>
        </w:object>
      </w:r>
      <w:r w:rsidRPr="00D36D17">
        <w:rPr>
          <w:rFonts w:ascii="Times New Roman" w:eastAsia="Calibri" w:hAnsi="Times New Roman" w:cs="Times New Roman"/>
          <w:sz w:val="20"/>
          <w:szCs w:val="20"/>
          <w:lang w:val="en-US"/>
        </w:rPr>
        <w:t>.   (52)</w:t>
      </w:r>
    </w:p>
    <w:p w14:paraId="142198C0"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 xml:space="preserve">It has a simple meaning – it is double covariance between the real and imaginary parts of the random complex-valued variable. If there is no correlation between variables, the variable covariance is equal to zero. This means that the </w:t>
      </w:r>
      <w:r w:rsidRPr="00D36D17">
        <w:rPr>
          <w:rFonts w:ascii="Times New Roman" w:eastAsia="Calibri" w:hAnsi="Times New Roman" w:cs="Times New Roman"/>
          <w:sz w:val="20"/>
          <w:szCs w:val="20"/>
          <w:lang w:val="en-US"/>
        </w:rPr>
        <w:lastRenderedPageBreak/>
        <w:t>imaginary part of the complex variance serves the basis to assume on the presence or absence of correlation between the real and imaginary parts of the random complex-valued variable.</w:t>
      </w:r>
    </w:p>
    <w:p w14:paraId="67EDAD07"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The real part of complex variance of the random complex value is also meaningful for the researcher:</w:t>
      </w:r>
    </w:p>
    <w:p w14:paraId="2413D6FD"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rPr>
        <w:object w:dxaOrig="2720" w:dyaOrig="380" w14:anchorId="18B6E456">
          <v:shape id="_x0000_i1084" type="#_x0000_t75" style="width:138pt;height:18pt" o:ole="">
            <v:imagedata r:id="rId121" o:title=""/>
          </v:shape>
          <o:OLEObject Type="Embed" ProgID="Equation.DSMT4" ShapeID="_x0000_i1084" DrawAspect="Content" ObjectID="_1698850525" r:id="rId122"/>
        </w:object>
      </w:r>
      <w:r w:rsidRPr="00D36D17">
        <w:rPr>
          <w:rFonts w:ascii="Times New Roman" w:eastAsia="Calibri" w:hAnsi="Times New Roman" w:cs="Times New Roman"/>
          <w:sz w:val="20"/>
          <w:szCs w:val="20"/>
          <w:lang w:val="en-US"/>
        </w:rPr>
        <w:t>.   (53)</w:t>
      </w:r>
    </w:p>
    <w:p w14:paraId="282B5B8A"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As it can be seen, it characterizes the degree of distinction between the variance of the real part of the random complex-valued variable and the variance of the imaginary part of the given variable. This is why in case when both types of variance are equal to each other, the real part of the complex variance is equal to zero. If the variance of the real part of the complex-valued variable is larger than that of the imaginary part of the complex-valued variable, real part (51) of the complex variance will be positive. Otherwise, it will be negative.</w:t>
      </w:r>
    </w:p>
    <w:p w14:paraId="22637661" w14:textId="77777777" w:rsidR="00D36D17" w:rsidRPr="00D36D17" w:rsidRDefault="00D36D17" w:rsidP="00D36D17">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 xml:space="preserve">It is noteworthy that justifying of complex character of the complex random value does not refuse the possibility to use variance in real form – it can be applied as an additional characteristic of the process under research, since real variance characterizes the variability measure of the absolute value of complex variance. </w:t>
      </w:r>
    </w:p>
    <w:p w14:paraId="764DAA50" w14:textId="1046B9C7" w:rsidR="00D36D17" w:rsidRDefault="00D36D17" w:rsidP="00861806">
      <w:pPr>
        <w:spacing w:after="0" w:line="240" w:lineRule="auto"/>
        <w:jc w:val="both"/>
        <w:rPr>
          <w:rFonts w:ascii="Times New Roman" w:eastAsia="Calibri" w:hAnsi="Times New Roman" w:cs="Times New Roman"/>
          <w:sz w:val="20"/>
          <w:szCs w:val="20"/>
          <w:lang w:val="en-US"/>
        </w:rPr>
      </w:pPr>
      <w:r w:rsidRPr="00D36D17">
        <w:rPr>
          <w:rFonts w:ascii="Times New Roman" w:eastAsia="Calibri" w:hAnsi="Times New Roman" w:cs="Times New Roman"/>
          <w:sz w:val="20"/>
          <w:szCs w:val="20"/>
          <w:lang w:val="en-US"/>
        </w:rPr>
        <w:t>Now we have removed all those artificial restrictions that hindered the development of mathematical statistics of a complex random variable. And now, with the help of this new approach, it is possible to actively use the methods and models of complex-valued economics to solve problems in modern linguistics.</w:t>
      </w:r>
    </w:p>
    <w:p w14:paraId="0451C590" w14:textId="5014D69D" w:rsidR="00FD3536" w:rsidRDefault="00FD3536" w:rsidP="00861806">
      <w:pPr>
        <w:spacing w:after="0" w:line="240" w:lineRule="auto"/>
        <w:jc w:val="both"/>
        <w:rPr>
          <w:rFonts w:ascii="Times New Roman" w:eastAsia="Calibri" w:hAnsi="Times New Roman" w:cs="Times New Roman"/>
          <w:sz w:val="20"/>
          <w:szCs w:val="20"/>
          <w:lang w:val="en-US"/>
        </w:rPr>
      </w:pPr>
    </w:p>
    <w:p w14:paraId="501FD92A" w14:textId="77777777" w:rsidR="00FD3536" w:rsidRPr="00FD3536" w:rsidRDefault="00FD3536" w:rsidP="00FD3536">
      <w:pPr>
        <w:spacing w:after="0" w:line="240" w:lineRule="auto"/>
        <w:jc w:val="both"/>
        <w:rPr>
          <w:rFonts w:ascii="Times New Roman" w:eastAsia="Calibri" w:hAnsi="Times New Roman" w:cs="Times New Roman"/>
          <w:sz w:val="20"/>
          <w:szCs w:val="20"/>
          <w:lang w:val="en-US"/>
        </w:rPr>
      </w:pPr>
      <w:r w:rsidRPr="00FD3536">
        <w:rPr>
          <w:rFonts w:ascii="Times New Roman" w:eastAsia="Calibri" w:hAnsi="Times New Roman" w:cs="Times New Roman"/>
          <w:b/>
          <w:bCs/>
          <w:sz w:val="20"/>
          <w:szCs w:val="20"/>
          <w:lang w:val="en-US"/>
        </w:rPr>
        <w:t>Acknowledgements</w:t>
      </w:r>
    </w:p>
    <w:p w14:paraId="70DAFAB2" w14:textId="77777777" w:rsidR="00FD3536" w:rsidRPr="00FD3536" w:rsidRDefault="00FD3536" w:rsidP="00FD3536">
      <w:pPr>
        <w:spacing w:after="0" w:line="240" w:lineRule="auto"/>
        <w:jc w:val="both"/>
        <w:rPr>
          <w:rFonts w:ascii="Times New Roman" w:eastAsia="Calibri" w:hAnsi="Times New Roman" w:cs="Times New Roman"/>
          <w:sz w:val="20"/>
          <w:szCs w:val="20"/>
          <w:lang w:val="en-US"/>
        </w:rPr>
      </w:pPr>
      <w:r w:rsidRPr="00FD3536">
        <w:rPr>
          <w:rFonts w:ascii="Times New Roman" w:eastAsia="Calibri" w:hAnsi="Times New Roman" w:cs="Times New Roman"/>
          <w:sz w:val="20"/>
          <w:szCs w:val="20"/>
          <w:lang w:val="en-US"/>
        </w:rPr>
        <w:t>The article was prepared under the financial support from RFBR. Grant No. 19-010-00610/19 “Theory, Methods and Techniques for Forecasting Economic Development through Autoregressive Models of Complex Variables”.</w:t>
      </w:r>
    </w:p>
    <w:p w14:paraId="1BD061B9" w14:textId="77777777" w:rsidR="00FD3536" w:rsidRPr="00FD3536" w:rsidRDefault="00FD3536" w:rsidP="00FD3536">
      <w:pPr>
        <w:spacing w:after="0" w:line="240" w:lineRule="auto"/>
        <w:jc w:val="both"/>
        <w:rPr>
          <w:rFonts w:ascii="Times New Roman" w:eastAsia="Calibri" w:hAnsi="Times New Roman" w:cs="Times New Roman"/>
          <w:b/>
          <w:bCs/>
          <w:sz w:val="20"/>
          <w:szCs w:val="20"/>
          <w:lang w:val="en-US"/>
        </w:rPr>
      </w:pPr>
    </w:p>
    <w:p w14:paraId="2441AEC8" w14:textId="77777777" w:rsidR="00FD3536" w:rsidRPr="00FD3536" w:rsidRDefault="00FD3536" w:rsidP="00FD3536">
      <w:pPr>
        <w:spacing w:after="0" w:line="240" w:lineRule="auto"/>
        <w:jc w:val="both"/>
        <w:rPr>
          <w:rFonts w:ascii="Times New Roman" w:eastAsia="Calibri" w:hAnsi="Times New Roman" w:cs="Times New Roman"/>
          <w:b/>
          <w:bCs/>
          <w:sz w:val="20"/>
          <w:szCs w:val="20"/>
          <w:lang w:val="en-US"/>
        </w:rPr>
      </w:pPr>
      <w:r w:rsidRPr="00FD3536">
        <w:rPr>
          <w:rFonts w:ascii="Times New Roman" w:eastAsia="Calibri" w:hAnsi="Times New Roman" w:cs="Times New Roman"/>
          <w:b/>
          <w:bCs/>
          <w:sz w:val="20"/>
          <w:szCs w:val="20"/>
          <w:lang w:val="en-US"/>
        </w:rPr>
        <w:t>References</w:t>
      </w:r>
    </w:p>
    <w:p w14:paraId="3DE2A9C3" w14:textId="524478A2" w:rsidR="003C4E25" w:rsidRPr="003C1841" w:rsidRDefault="003C4E25"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 xml:space="preserve">Adali Tülay (2010). Adaptive Signal Processing. Next Generation Solutions. Wiley. 424 p </w:t>
      </w:r>
    </w:p>
    <w:p w14:paraId="06DAE775" w14:textId="1AA2370D" w:rsidR="00FD3536" w:rsidRPr="003C1841" w:rsidRDefault="00450CF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Arens, R. 1957. Complex processes for envelopes of normal noise. // IRE Trans. Inform. Theory, Sept., vol. IT-3: 204-207.Box G.E.P., Jenkins G.M. Time series analysis, forecast-ing and control. Holden-day, Inc., 1976</w:t>
      </w:r>
    </w:p>
    <w:p w14:paraId="39D2DDCA" w14:textId="4FC94BB2" w:rsidR="00450CFB" w:rsidRPr="003C1841" w:rsidRDefault="00450CF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i/>
          <w:sz w:val="20"/>
          <w:szCs w:val="20"/>
          <w:lang w:val="en-US"/>
        </w:rPr>
        <w:t xml:space="preserve">Goodman N.R. 1963. </w:t>
      </w:r>
      <w:r w:rsidRPr="003C1841">
        <w:rPr>
          <w:rFonts w:ascii="Times New Roman" w:eastAsia="Calibri" w:hAnsi="Times New Roman" w:cs="Times New Roman"/>
          <w:bCs/>
          <w:sz w:val="20"/>
          <w:szCs w:val="20"/>
          <w:lang w:val="en-US"/>
        </w:rPr>
        <w:t>Statistical analysis based on a certain multivariate complex Gaussian distribution.</w:t>
      </w:r>
      <w:r w:rsidRPr="003C1841">
        <w:rPr>
          <w:rFonts w:ascii="Times New Roman" w:eastAsia="Calibri" w:hAnsi="Times New Roman" w:cs="Times New Roman"/>
          <w:bCs/>
          <w:i/>
          <w:sz w:val="20"/>
          <w:szCs w:val="20"/>
          <w:lang w:val="en-US"/>
        </w:rPr>
        <w:t xml:space="preserve"> // Ann. Math. Statist, vol. 34: 152-176.</w:t>
      </w:r>
    </w:p>
    <w:p w14:paraId="7869D430" w14:textId="0FC9EEDC" w:rsidR="00B27AEB" w:rsidRPr="003C1841" w:rsidRDefault="00B27AE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i/>
          <w:sz w:val="20"/>
          <w:szCs w:val="20"/>
          <w:lang w:val="en-US"/>
        </w:rPr>
        <w:t xml:space="preserve">Bliss, Daniel W. 2013. </w:t>
      </w:r>
      <w:r w:rsidRPr="003C1841">
        <w:rPr>
          <w:rFonts w:ascii="Times New Roman" w:eastAsia="Calibri" w:hAnsi="Times New Roman" w:cs="Times New Roman"/>
          <w:bCs/>
          <w:sz w:val="20"/>
          <w:szCs w:val="20"/>
          <w:lang w:val="en-US"/>
        </w:rPr>
        <w:t xml:space="preserve">Adaptive wireless communications. </w:t>
      </w:r>
      <w:r w:rsidRPr="003C1841">
        <w:rPr>
          <w:rFonts w:ascii="Times New Roman" w:eastAsia="Calibri" w:hAnsi="Times New Roman" w:cs="Times New Roman"/>
          <w:bCs/>
          <w:i/>
          <w:sz w:val="20"/>
          <w:szCs w:val="20"/>
          <w:lang w:val="en-US"/>
        </w:rPr>
        <w:t>MIMO channels and networks.  Cambridge University Press</w:t>
      </w:r>
    </w:p>
    <w:p w14:paraId="6A81879E" w14:textId="077013E7" w:rsidR="00450CFB" w:rsidRPr="003C1841" w:rsidRDefault="00450CF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Feller W. An Introduction to Probability Theory and its Applications, vol. II. New York: Wiley, 1966.</w:t>
      </w:r>
    </w:p>
    <w:p w14:paraId="3F4C8D66" w14:textId="28E9E5A5" w:rsidR="00450CFB" w:rsidRPr="003C1841" w:rsidRDefault="00450CF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Harter H.L., Lum M.D. Partially Hierarchal Models in the Analysis of Variance. The Second of a Series of Reports on Analysis of Variance. Wright Air Develop-ment the University of Michigan, 1955. 134 p</w:t>
      </w:r>
      <w:r w:rsidR="001C4EEC" w:rsidRPr="003C1841">
        <w:rPr>
          <w:rFonts w:ascii="Times New Roman" w:eastAsia="Calibri" w:hAnsi="Times New Roman" w:cs="Times New Roman"/>
          <w:bCs/>
          <w:sz w:val="20"/>
          <w:szCs w:val="20"/>
          <w:lang w:val="en-US"/>
        </w:rPr>
        <w:t>.</w:t>
      </w:r>
    </w:p>
    <w:p w14:paraId="4F531F6F" w14:textId="405776BA" w:rsidR="001C4EEC" w:rsidRPr="003C1841" w:rsidRDefault="001C4EEC"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Kammeyer K.-D., Kroschel K. Digitale Signalverarbeitung, volume 5. Teubner, Stuttgart/Leipzig/Wiesbaden, 2002</w:t>
      </w:r>
    </w:p>
    <w:p w14:paraId="0F6A1D9E" w14:textId="24756A68" w:rsidR="00B27AEB" w:rsidRPr="003C1841" w:rsidRDefault="00B27AE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i/>
          <w:sz w:val="20"/>
          <w:szCs w:val="20"/>
          <w:lang w:val="en-US"/>
        </w:rPr>
        <w:t xml:space="preserve">Miyabe S. 2015. </w:t>
      </w:r>
      <w:r w:rsidRPr="003C1841">
        <w:rPr>
          <w:rFonts w:ascii="Times New Roman" w:eastAsia="Calibri" w:hAnsi="Times New Roman" w:cs="Times New Roman"/>
          <w:bCs/>
          <w:sz w:val="20"/>
          <w:szCs w:val="20"/>
          <w:lang w:val="en-US"/>
        </w:rPr>
        <w:t>Estimating correlation coefficient between two complex signals // Latent Variable Analysis and Signal Separation</w:t>
      </w:r>
      <w:r w:rsidRPr="003C1841">
        <w:rPr>
          <w:rFonts w:ascii="Times New Roman" w:eastAsia="Calibri" w:hAnsi="Times New Roman" w:cs="Times New Roman"/>
          <w:bCs/>
          <w:i/>
          <w:sz w:val="20"/>
          <w:szCs w:val="20"/>
          <w:lang w:val="en-US"/>
        </w:rPr>
        <w:t>: 12th International Conference, LVA/ICA, Liberec, Czech Republic, August 25-28, 2015, Proceedings</w:t>
      </w:r>
    </w:p>
    <w:p w14:paraId="2782282F" w14:textId="7448A8B6" w:rsidR="005A2060" w:rsidRPr="003C1841" w:rsidRDefault="005A2060"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Panchev S. Random functions and turbulence. Elsevier, 2013. 458 p</w:t>
      </w:r>
      <w:r w:rsidR="006A23B3" w:rsidRPr="003C1841">
        <w:rPr>
          <w:rFonts w:ascii="Times New Roman" w:eastAsia="Calibri" w:hAnsi="Times New Roman" w:cs="Times New Roman"/>
          <w:bCs/>
          <w:sz w:val="20"/>
          <w:szCs w:val="20"/>
          <w:lang w:val="en-US"/>
        </w:rPr>
        <w:t>.</w:t>
      </w:r>
    </w:p>
    <w:p w14:paraId="7E7BC1F3" w14:textId="15593690" w:rsidR="00B27AEB" w:rsidRPr="003C1841" w:rsidRDefault="00B27AE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Pearson K. On the general theory of skew correlation and nonlinear regression.  Hard-Press, 2013.  76 p.</w:t>
      </w:r>
    </w:p>
    <w:p w14:paraId="221E4EA7" w14:textId="5282C7AD" w:rsidR="001C4EEC" w:rsidRPr="003C1841" w:rsidRDefault="001C4EEC"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Picinbono B., Bondon P.l. Second-order statistics of complex signals. In IEEE Transactions on Signal Processing, volume 45(2) , 1997, pages 411-420</w:t>
      </w:r>
    </w:p>
    <w:p w14:paraId="12C1406E" w14:textId="39F6EBC9" w:rsidR="00450CFB" w:rsidRPr="003C1841" w:rsidRDefault="00450CF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Reed I.S. 1962. On a moment theorem for complex Gaussian processes. // IRE Trans. In-form. Theory, vol. IT-8: 194-195.</w:t>
      </w:r>
    </w:p>
    <w:p w14:paraId="1B682B9C" w14:textId="74EDD113" w:rsidR="005A2060" w:rsidRPr="003C1841" w:rsidRDefault="005A2060"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Schreier Peter J., Scharf Louis L. Statistical Signal Processing of Complex-Valued Data: The Theory of Improper and Noncircular Signals.  Cambridge University Press, 2010.  309 p</w:t>
      </w:r>
      <w:r w:rsidR="006A23B3" w:rsidRPr="003C1841">
        <w:rPr>
          <w:rFonts w:ascii="Times New Roman" w:eastAsia="Calibri" w:hAnsi="Times New Roman" w:cs="Times New Roman"/>
          <w:bCs/>
          <w:sz w:val="20"/>
          <w:szCs w:val="20"/>
          <w:lang w:val="en-US"/>
        </w:rPr>
        <w:t>.</w:t>
      </w:r>
    </w:p>
    <w:p w14:paraId="476294CF" w14:textId="3A70EDEA" w:rsidR="005A2060" w:rsidRPr="003C1841" w:rsidRDefault="005A2060"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Steven M.Kay. Statistical Signal Processing: Estimation Theory, volume 1. Prentice Hall PTR, 2010.</w:t>
      </w:r>
    </w:p>
    <w:p w14:paraId="6119D4DD" w14:textId="0198F014" w:rsidR="005A2060" w:rsidRPr="003C1841" w:rsidRDefault="005A2060"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Soroush J. Adaptive Signal Processing Algorithms for Noncircular Complex Data. PhD thesis, Imperial College London, August 2010.</w:t>
      </w:r>
    </w:p>
    <w:p w14:paraId="5E5BA29C" w14:textId="679FBD6F" w:rsidR="00FD3536" w:rsidRPr="003C1841" w:rsidRDefault="00FD3536"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Svetunkov S. Complex-Valued Modeling in Economy and Finance. Springer Science+Business Media, New York (2012).</w:t>
      </w:r>
    </w:p>
    <w:p w14:paraId="60516896" w14:textId="4A20476A" w:rsidR="00DD17BB" w:rsidRPr="003C1841" w:rsidRDefault="00DD17B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Svetunkov S.G., Svetunkov I.S. 2019. Production functions of complex variables: Economic and mathematical modeling of production dynamics. Edition 2, add. Moscow: Lenand, 170 p</w:t>
      </w:r>
      <w:r w:rsidR="006A23B3" w:rsidRPr="003C1841">
        <w:rPr>
          <w:rFonts w:ascii="Times New Roman" w:eastAsia="Calibri" w:hAnsi="Times New Roman" w:cs="Times New Roman"/>
          <w:bCs/>
          <w:sz w:val="20"/>
          <w:szCs w:val="20"/>
          <w:lang w:val="en-US"/>
        </w:rPr>
        <w:t>.</w:t>
      </w:r>
    </w:p>
    <w:p w14:paraId="2B6C4A21" w14:textId="10A4F004" w:rsidR="00901BB1" w:rsidRPr="003C1841" w:rsidRDefault="00901BB1"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Svetunkov S. G. Сomplex variance in modern econometrics // The Problems of Economy.  2018, №4. C. 371–379.</w:t>
      </w:r>
    </w:p>
    <w:p w14:paraId="5A48B574" w14:textId="7BFE1EFE" w:rsidR="00450CFB" w:rsidRPr="003C1841" w:rsidRDefault="00450CF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Tavares G.N., Tavares L.M. Statistical Characterization of the Sum of Squared Complex Gaussian Random Variables. Instituto Superior Tecnico. Internal Report # 3036/2006. 23 p.</w:t>
      </w:r>
    </w:p>
    <w:p w14:paraId="5C212F14" w14:textId="03398B25" w:rsidR="00124080" w:rsidRPr="003C1841" w:rsidRDefault="00124080"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 xml:space="preserve">Tavares, G. N., Tavares, L. M. 2007. On the Statistics of the Sum of Squared Complex Gaussian Random Variables. // </w:t>
      </w:r>
      <w:r w:rsidRPr="003C1841">
        <w:rPr>
          <w:rFonts w:ascii="Times New Roman" w:eastAsia="Calibri" w:hAnsi="Times New Roman" w:cs="Times New Roman"/>
          <w:bCs/>
          <w:i/>
          <w:sz w:val="20"/>
          <w:szCs w:val="20"/>
          <w:lang w:val="en-US"/>
        </w:rPr>
        <w:t>IEEE Transactions on Communications</w:t>
      </w:r>
      <w:r w:rsidRPr="003C1841">
        <w:rPr>
          <w:rFonts w:ascii="Times New Roman" w:eastAsia="Calibri" w:hAnsi="Times New Roman" w:cs="Times New Roman"/>
          <w:bCs/>
          <w:sz w:val="20"/>
          <w:szCs w:val="20"/>
          <w:lang w:val="en-US"/>
        </w:rPr>
        <w:t>, 55(10): 1857-1862</w:t>
      </w:r>
    </w:p>
    <w:p w14:paraId="766589BC" w14:textId="30683EAF" w:rsidR="00FD3536" w:rsidRPr="003C1841" w:rsidRDefault="006A23B3"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w:t>
      </w:r>
      <w:r w:rsidR="00FD3536" w:rsidRPr="003C1841">
        <w:rPr>
          <w:rFonts w:ascii="Times New Roman" w:eastAsia="Calibri" w:hAnsi="Times New Roman" w:cs="Times New Roman"/>
          <w:bCs/>
          <w:sz w:val="20"/>
          <w:szCs w:val="20"/>
          <w:lang w:val="en-US"/>
        </w:rPr>
        <w:t>Tuelay Adili, Peter J.Schreier, Louis L. Scharf. Complex-valued signal processing:  The proper way to deal with impropriety. In IEEE Transactions on Signal Processing, vol. 59 (11): 5101- 5125 (2011).</w:t>
      </w:r>
    </w:p>
    <w:p w14:paraId="39830159" w14:textId="2A398230" w:rsidR="00FD3536" w:rsidRPr="003C1841" w:rsidRDefault="00FD3536"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t xml:space="preserve">Trampitsch S. </w:t>
      </w:r>
      <w:r w:rsidRPr="003C1841">
        <w:rPr>
          <w:rFonts w:ascii="Times New Roman" w:eastAsia="Calibri" w:hAnsi="Times New Roman" w:cs="Times New Roman"/>
          <w:bCs/>
          <w:iCs/>
          <w:sz w:val="20"/>
          <w:szCs w:val="20"/>
          <w:lang w:val="en-US"/>
        </w:rPr>
        <w:t>Complex-Valued Data Estimation Second-Order Statistics and Widely Linear Estimators</w:t>
      </w:r>
      <w:r w:rsidRPr="003C1841">
        <w:rPr>
          <w:rFonts w:ascii="Times New Roman" w:eastAsia="Calibri" w:hAnsi="Times New Roman" w:cs="Times New Roman"/>
          <w:bCs/>
          <w:i/>
          <w:iCs/>
          <w:sz w:val="20"/>
          <w:szCs w:val="20"/>
          <w:lang w:val="en-US"/>
        </w:rPr>
        <w:t>.</w:t>
      </w:r>
      <w:r w:rsidRPr="003C1841">
        <w:rPr>
          <w:rFonts w:ascii="Times New Roman" w:eastAsia="Calibri" w:hAnsi="Times New Roman" w:cs="Times New Roman"/>
          <w:bCs/>
          <w:sz w:val="20"/>
          <w:szCs w:val="20"/>
          <w:lang w:val="en-US"/>
        </w:rPr>
        <w:t xml:space="preserve"> Masterarbeit.  Alpen-Adria-Universität Klagenfurt (2013).</w:t>
      </w:r>
    </w:p>
    <w:p w14:paraId="52174670" w14:textId="4CE00A45" w:rsidR="00450CFB" w:rsidRPr="003C1841" w:rsidRDefault="00450CFB" w:rsidP="003C1841">
      <w:pPr>
        <w:pStyle w:val="a3"/>
        <w:numPr>
          <w:ilvl w:val="0"/>
          <w:numId w:val="2"/>
        </w:numPr>
        <w:spacing w:after="0" w:line="240" w:lineRule="auto"/>
        <w:jc w:val="both"/>
        <w:rPr>
          <w:rFonts w:ascii="Times New Roman" w:eastAsia="Calibri" w:hAnsi="Times New Roman" w:cs="Times New Roman"/>
          <w:bCs/>
          <w:sz w:val="20"/>
          <w:szCs w:val="20"/>
          <w:lang w:val="en-US"/>
        </w:rPr>
      </w:pPr>
      <w:r w:rsidRPr="003C1841">
        <w:rPr>
          <w:rFonts w:ascii="Times New Roman" w:eastAsia="Calibri" w:hAnsi="Times New Roman" w:cs="Times New Roman"/>
          <w:bCs/>
          <w:sz w:val="20"/>
          <w:szCs w:val="20"/>
          <w:lang w:val="en-US"/>
        </w:rPr>
        <w:lastRenderedPageBreak/>
        <w:t>Wooding R. A. 1956. The multivariate distribution of complex normal variables. // Biometrika, vol. 43:  212-215</w:t>
      </w:r>
    </w:p>
    <w:p w14:paraId="71D7982F" w14:textId="77777777" w:rsidR="00FD3536" w:rsidRPr="00FD3536" w:rsidRDefault="00FD3536" w:rsidP="00FD3536">
      <w:pPr>
        <w:spacing w:after="0" w:line="240" w:lineRule="auto"/>
        <w:jc w:val="both"/>
        <w:rPr>
          <w:rFonts w:ascii="Times New Roman" w:eastAsia="Calibri" w:hAnsi="Times New Roman" w:cs="Times New Roman"/>
          <w:bCs/>
          <w:sz w:val="20"/>
          <w:szCs w:val="20"/>
          <w:lang w:val="en-US"/>
        </w:rPr>
      </w:pPr>
    </w:p>
    <w:p w14:paraId="76F62FA4" w14:textId="77777777" w:rsidR="00FD3536" w:rsidRPr="00FD3536" w:rsidRDefault="00FD3536" w:rsidP="00FD3536">
      <w:pPr>
        <w:spacing w:after="0" w:line="240" w:lineRule="auto"/>
        <w:jc w:val="both"/>
        <w:rPr>
          <w:rFonts w:ascii="Times New Roman" w:eastAsia="Calibri" w:hAnsi="Times New Roman" w:cs="Times New Roman"/>
          <w:bCs/>
          <w:sz w:val="20"/>
          <w:szCs w:val="20"/>
          <w:lang w:val="en-US"/>
        </w:rPr>
      </w:pPr>
    </w:p>
    <w:p w14:paraId="4A7A32CE" w14:textId="77777777" w:rsidR="00FD3536" w:rsidRDefault="00FD3536" w:rsidP="00861806">
      <w:pPr>
        <w:spacing w:after="0" w:line="240" w:lineRule="auto"/>
        <w:jc w:val="both"/>
        <w:rPr>
          <w:rFonts w:ascii="Times New Roman" w:eastAsia="Calibri" w:hAnsi="Times New Roman" w:cs="Times New Roman"/>
          <w:sz w:val="20"/>
          <w:szCs w:val="20"/>
          <w:lang w:val="en-US"/>
        </w:rPr>
      </w:pPr>
    </w:p>
    <w:p w14:paraId="3E08222A" w14:textId="77777777" w:rsidR="00E31BDE" w:rsidRPr="00462AA7" w:rsidRDefault="00E31BDE" w:rsidP="00861806">
      <w:pPr>
        <w:spacing w:after="0" w:line="240" w:lineRule="auto"/>
        <w:jc w:val="both"/>
        <w:rPr>
          <w:rFonts w:ascii="Times New Roman" w:eastAsia="Calibri" w:hAnsi="Times New Roman" w:cs="Times New Roman"/>
          <w:sz w:val="20"/>
          <w:szCs w:val="20"/>
          <w:lang w:val="en-US"/>
        </w:rPr>
      </w:pPr>
    </w:p>
    <w:p w14:paraId="4BEF7940" w14:textId="77777777" w:rsidR="00462AA7" w:rsidRPr="00462AA7" w:rsidRDefault="00462AA7" w:rsidP="00DF127A">
      <w:pPr>
        <w:jc w:val="center"/>
        <w:rPr>
          <w:rFonts w:ascii="Times New Roman" w:hAnsi="Times New Roman" w:cs="Times New Roman"/>
          <w:sz w:val="20"/>
          <w:szCs w:val="20"/>
          <w:lang w:val="en-US"/>
        </w:rPr>
      </w:pPr>
    </w:p>
    <w:sectPr w:rsidR="00462AA7" w:rsidRPr="00462A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E3D"/>
    <w:multiLevelType w:val="hybridMultilevel"/>
    <w:tmpl w:val="991EA9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B02437"/>
    <w:multiLevelType w:val="hybridMultilevel"/>
    <w:tmpl w:val="83BC5BEA"/>
    <w:lvl w:ilvl="0" w:tplc="166819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38"/>
    <w:rsid w:val="000E7190"/>
    <w:rsid w:val="00124080"/>
    <w:rsid w:val="001C4EEC"/>
    <w:rsid w:val="003C1841"/>
    <w:rsid w:val="003C4E25"/>
    <w:rsid w:val="00450CFB"/>
    <w:rsid w:val="00462AA7"/>
    <w:rsid w:val="00516C47"/>
    <w:rsid w:val="005A2060"/>
    <w:rsid w:val="00665FCA"/>
    <w:rsid w:val="006A23B3"/>
    <w:rsid w:val="0071577F"/>
    <w:rsid w:val="00861806"/>
    <w:rsid w:val="00901BB1"/>
    <w:rsid w:val="00AA4638"/>
    <w:rsid w:val="00AE27F4"/>
    <w:rsid w:val="00B27AEB"/>
    <w:rsid w:val="00CB0977"/>
    <w:rsid w:val="00CF174A"/>
    <w:rsid w:val="00D36D17"/>
    <w:rsid w:val="00DD17BB"/>
    <w:rsid w:val="00DF127A"/>
    <w:rsid w:val="00E31BDE"/>
    <w:rsid w:val="00F26D19"/>
    <w:rsid w:val="00FD35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0D94"/>
  <w15:chartTrackingRefBased/>
  <w15:docId w15:val="{E7C5896E-9009-46D0-B9C3-4F333A7B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2.wmf"/><Relationship Id="rId112" Type="http://schemas.openxmlformats.org/officeDocument/2006/relationships/oleObject" Target="embeddings/oleObject55.bin"/><Relationship Id="rId16" Type="http://schemas.openxmlformats.org/officeDocument/2006/relationships/oleObject" Target="embeddings/oleObject6.bin"/><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fontTable" Target="fontTable.xml"/><Relationship Id="rId5" Type="http://schemas.openxmlformats.org/officeDocument/2006/relationships/image" Target="media/image1.wmf"/><Relationship Id="rId90" Type="http://schemas.openxmlformats.org/officeDocument/2006/relationships/oleObject" Target="embeddings/oleObject44.bin"/><Relationship Id="rId95" Type="http://schemas.openxmlformats.org/officeDocument/2006/relationships/image" Target="media/image45.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8.bin"/><Relationship Id="rId80" Type="http://schemas.openxmlformats.org/officeDocument/2006/relationships/oleObject" Target="embeddings/oleObject39.bin"/><Relationship Id="rId85" Type="http://schemas.openxmlformats.org/officeDocument/2006/relationships/image" Target="media/image40.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3.bin"/><Relationship Id="rId124" Type="http://schemas.openxmlformats.org/officeDocument/2006/relationships/theme" Target="theme/theme1.xml"/><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6.bin"/><Relationship Id="rId119" Type="http://schemas.openxmlformats.org/officeDocument/2006/relationships/image" Target="media/image57.wmf"/><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2.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6.wmf"/><Relationship Id="rId104" Type="http://schemas.openxmlformats.org/officeDocument/2006/relationships/oleObject" Target="embeddings/oleObject51.bin"/><Relationship Id="rId120" Type="http://schemas.openxmlformats.org/officeDocument/2006/relationships/oleObject" Target="embeddings/oleObject59.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oleObject" Target="embeddings/oleObject54.bin"/><Relationship Id="rId115" Type="http://schemas.openxmlformats.org/officeDocument/2006/relationships/image" Target="media/image55.wmf"/><Relationship Id="rId61" Type="http://schemas.openxmlformats.org/officeDocument/2006/relationships/image" Target="media/image28.wmf"/><Relationship Id="rId82" Type="http://schemas.openxmlformats.org/officeDocument/2006/relationships/oleObject" Target="embeddings/oleObject40.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49.bin"/><Relationship Id="rId105" Type="http://schemas.openxmlformats.org/officeDocument/2006/relationships/image" Target="media/image50.wmf"/><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4.wmf"/><Relationship Id="rId98" Type="http://schemas.openxmlformats.org/officeDocument/2006/relationships/oleObject" Target="embeddings/oleObject48.bin"/><Relationship Id="rId121"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1.wmf"/><Relationship Id="rId116" Type="http://schemas.openxmlformats.org/officeDocument/2006/relationships/oleObject" Target="embeddings/oleObject5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image" Target="media/image39.wmf"/><Relationship Id="rId88" Type="http://schemas.openxmlformats.org/officeDocument/2006/relationships/oleObject" Target="embeddings/oleObject43.bin"/><Relationship Id="rId111" Type="http://schemas.openxmlformats.org/officeDocument/2006/relationships/image" Target="media/image53.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oleObject" Target="embeddings/oleObject52.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6821</Words>
  <Characters>38881</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Svetunkov</dc:creator>
  <cp:keywords/>
  <dc:description/>
  <cp:lastModifiedBy>Sergey Svetunkov</cp:lastModifiedBy>
  <cp:revision>8</cp:revision>
  <dcterms:created xsi:type="dcterms:W3CDTF">2021-11-11T08:54:00Z</dcterms:created>
  <dcterms:modified xsi:type="dcterms:W3CDTF">2021-11-19T15:07:00Z</dcterms:modified>
</cp:coreProperties>
</file>