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B3A" w:rsidRDefault="00F36B3A" w:rsidP="000F536A">
      <w:pPr>
        <w:pStyle w:val="2"/>
        <w:spacing w:before="100" w:beforeAutospacing="1" w:after="100" w:afterAutospacing="1" w:line="240" w:lineRule="auto"/>
        <w:jc w:val="center"/>
      </w:pPr>
      <w:r>
        <w:rPr>
          <w:rFonts w:hint="eastAsia"/>
        </w:rPr>
        <w:t>获取</w:t>
      </w:r>
      <w:r>
        <w:rPr>
          <w:rFonts w:hint="eastAsia"/>
        </w:rPr>
        <w:t>Rinkeby</w:t>
      </w:r>
      <w:r>
        <w:rPr>
          <w:rFonts w:hint="eastAsia"/>
        </w:rPr>
        <w:t>测试以太</w:t>
      </w:r>
    </w:p>
    <w:p w:rsidR="00524A9C" w:rsidRPr="00361DC5" w:rsidRDefault="00524A9C" w:rsidP="00361DC5">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361DC5">
        <w:rPr>
          <w:rFonts w:ascii="微软雅黑" w:eastAsia="微软雅黑" w:hAnsi="微软雅黑" w:hint="eastAsia"/>
          <w:color w:val="333333"/>
          <w:sz w:val="18"/>
          <w:szCs w:val="18"/>
          <w:shd w:val="clear" w:color="auto" w:fill="FFFFFF"/>
        </w:rPr>
        <w:t>Ropsten是以太坊的主测试网，自然是我们测试练手的首选。不过由于Robsten采用与主网完全一样的 PoW 共识，有时也就会和主网一样拥堵，甚至有过之而无不及。比如前些天Robsten测试君士坦丁堡分叉的时候，一度完全瘫痪，无法发送交易。这时我们可能就需要找别的替代品了。Rinkey 和 Kovan采用的是PoA机制，所以出块很快而且很稳定。</w:t>
      </w:r>
      <w:bookmarkStart w:id="0" w:name="_GoBack"/>
      <w:bookmarkEnd w:id="0"/>
    </w:p>
    <w:p w:rsidR="00F36B3A" w:rsidRPr="00361DC5" w:rsidRDefault="00524A9C" w:rsidP="00361DC5">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361DC5">
        <w:rPr>
          <w:rFonts w:ascii="微软雅黑" w:eastAsia="微软雅黑" w:hAnsi="微软雅黑" w:hint="eastAsia"/>
          <w:color w:val="333333"/>
          <w:sz w:val="18"/>
          <w:szCs w:val="18"/>
          <w:shd w:val="clear" w:color="auto" w:fill="FFFFFF"/>
        </w:rPr>
        <w:t>现在我们切换到Rinkby测试网络，再来看一下如果获取免费的测试以太。</w:t>
      </w:r>
    </w:p>
    <w:p w:rsidR="00F36B3A" w:rsidRPr="00361DC5" w:rsidRDefault="00524A9C" w:rsidP="00361DC5">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361DC5">
        <w:rPr>
          <w:rFonts w:ascii="微软雅黑" w:eastAsia="微软雅黑" w:hAnsi="微软雅黑" w:hint="eastAsia"/>
          <w:color w:val="333333"/>
          <w:sz w:val="18"/>
          <w:szCs w:val="18"/>
          <w:shd w:val="clear" w:color="auto" w:fill="FFFFFF"/>
        </w:rPr>
        <w:t>关于在Rinkeby的faucet上获取测试以太，</w:t>
      </w:r>
      <w:r w:rsidRPr="00361DC5">
        <w:rPr>
          <w:rFonts w:ascii="微软雅黑" w:eastAsia="微软雅黑" w:hAnsi="微软雅黑"/>
          <w:color w:val="333333"/>
          <w:sz w:val="18"/>
          <w:szCs w:val="18"/>
          <w:shd w:val="clear" w:color="auto" w:fill="FFFFFF"/>
        </w:rPr>
        <w:t>社区已经提供了很不错的解决办法。目前</w:t>
      </w:r>
      <w:r w:rsidR="00F36B3A" w:rsidRPr="00361DC5">
        <w:rPr>
          <w:rFonts w:ascii="微软雅黑" w:eastAsia="微软雅黑" w:hAnsi="微软雅黑"/>
          <w:color w:val="333333"/>
          <w:sz w:val="18"/>
          <w:szCs w:val="18"/>
          <w:shd w:val="clear" w:color="auto" w:fill="FFFFFF"/>
        </w:rPr>
        <w:t>发现的免费充值方法（当然是充值到测试网络中）</w:t>
      </w:r>
      <w:r w:rsidRPr="00361DC5">
        <w:rPr>
          <w:rFonts w:ascii="微软雅黑" w:eastAsia="微软雅黑" w:hAnsi="微软雅黑" w:hint="eastAsia"/>
          <w:color w:val="333333"/>
          <w:sz w:val="18"/>
          <w:szCs w:val="18"/>
          <w:shd w:val="clear" w:color="auto" w:fill="FFFFFF"/>
        </w:rPr>
        <w:t>主要</w:t>
      </w:r>
      <w:r w:rsidR="00F36B3A" w:rsidRPr="00361DC5">
        <w:rPr>
          <w:rFonts w:ascii="微软雅黑" w:eastAsia="微软雅黑" w:hAnsi="微软雅黑"/>
          <w:color w:val="333333"/>
          <w:sz w:val="18"/>
          <w:szCs w:val="18"/>
          <w:shd w:val="clear" w:color="auto" w:fill="FFFFFF"/>
        </w:rPr>
        <w:t xml:space="preserve">有两个： </w:t>
      </w:r>
    </w:p>
    <w:p w:rsidR="00F36B3A" w:rsidRPr="00361DC5" w:rsidRDefault="00F36B3A" w:rsidP="00361DC5">
      <w:pPr>
        <w:pStyle w:val="a3"/>
        <w:numPr>
          <w:ilvl w:val="0"/>
          <w:numId w:val="5"/>
        </w:numPr>
        <w:spacing w:before="100" w:beforeAutospacing="1" w:after="100" w:afterAutospacing="1"/>
        <w:ind w:firstLineChars="0"/>
        <w:rPr>
          <w:rFonts w:ascii="微软雅黑" w:eastAsia="微软雅黑" w:hAnsi="微软雅黑"/>
          <w:color w:val="333333"/>
          <w:sz w:val="18"/>
          <w:szCs w:val="18"/>
          <w:shd w:val="clear" w:color="auto" w:fill="FFFFFF"/>
        </w:rPr>
      </w:pPr>
      <w:r w:rsidRPr="00361DC5">
        <w:rPr>
          <w:rFonts w:ascii="微软雅黑" w:eastAsia="微软雅黑" w:hAnsi="微软雅黑"/>
          <w:color w:val="333333"/>
          <w:sz w:val="18"/>
          <w:szCs w:val="18"/>
          <w:shd w:val="clear" w:color="auto" w:fill="FFFFFF"/>
        </w:rPr>
        <w:t xml:space="preserve">rinkeby-faucet.com，只要提供账户地址即可充值 0.001 ETH，理论上是可以无限制充值的，但是如果需要充值 1ETH，需要操作 1000 次，太费劲，建议大家直接使用第 2 种方式； </w:t>
      </w:r>
    </w:p>
    <w:p w:rsidR="00F36B3A" w:rsidRPr="00361DC5" w:rsidRDefault="00F36B3A" w:rsidP="00361DC5">
      <w:pPr>
        <w:pStyle w:val="a3"/>
        <w:numPr>
          <w:ilvl w:val="0"/>
          <w:numId w:val="5"/>
        </w:numPr>
        <w:spacing w:before="100" w:beforeAutospacing="1" w:after="100" w:afterAutospacing="1"/>
        <w:ind w:firstLineChars="0"/>
        <w:rPr>
          <w:rFonts w:ascii="微软雅黑" w:eastAsia="微软雅黑" w:hAnsi="微软雅黑"/>
          <w:color w:val="333333"/>
          <w:sz w:val="18"/>
          <w:szCs w:val="18"/>
          <w:shd w:val="clear" w:color="auto" w:fill="FFFFFF"/>
        </w:rPr>
      </w:pPr>
      <w:r w:rsidRPr="00361DC5">
        <w:rPr>
          <w:rFonts w:ascii="微软雅黑" w:eastAsia="微软雅黑" w:hAnsi="微软雅黑"/>
          <w:color w:val="333333"/>
          <w:sz w:val="18"/>
          <w:szCs w:val="18"/>
          <w:shd w:val="clear" w:color="auto" w:fill="FFFFFF"/>
        </w:rPr>
        <w:t xml:space="preserve">faucet.rinkeby.io，可以提供多达 18 ETH </w:t>
      </w:r>
      <w:r w:rsidR="00524A9C" w:rsidRPr="00361DC5">
        <w:rPr>
          <w:rFonts w:ascii="微软雅黑" w:eastAsia="微软雅黑" w:hAnsi="微软雅黑"/>
          <w:color w:val="333333"/>
          <w:sz w:val="18"/>
          <w:szCs w:val="18"/>
          <w:shd w:val="clear" w:color="auto" w:fill="FFFFFF"/>
        </w:rPr>
        <w:t>（</w:t>
      </w:r>
      <w:r w:rsidR="00AA489A" w:rsidRPr="00361DC5">
        <w:rPr>
          <w:rFonts w:ascii="微软雅黑" w:eastAsia="微软雅黑" w:hAnsi="微软雅黑" w:hint="eastAsia"/>
          <w:color w:val="333333"/>
          <w:sz w:val="18"/>
          <w:szCs w:val="18"/>
          <w:shd w:val="clear" w:color="auto" w:fill="FFFFFF"/>
        </w:rPr>
        <w:t>/</w:t>
      </w:r>
      <w:r w:rsidR="00524A9C" w:rsidRPr="00361DC5">
        <w:rPr>
          <w:rFonts w:ascii="微软雅黑" w:eastAsia="微软雅黑" w:hAnsi="微软雅黑" w:hint="eastAsia"/>
          <w:color w:val="333333"/>
          <w:sz w:val="18"/>
          <w:szCs w:val="18"/>
          <w:shd w:val="clear" w:color="auto" w:fill="FFFFFF"/>
        </w:rPr>
        <w:t>三天</w:t>
      </w:r>
      <w:r w:rsidR="00524A9C" w:rsidRPr="00361DC5">
        <w:rPr>
          <w:rFonts w:ascii="微软雅黑" w:eastAsia="微软雅黑" w:hAnsi="微软雅黑"/>
          <w:color w:val="333333"/>
          <w:sz w:val="18"/>
          <w:szCs w:val="18"/>
          <w:shd w:val="clear" w:color="auto" w:fill="FFFFFF"/>
        </w:rPr>
        <w:t>）</w:t>
      </w:r>
      <w:r w:rsidRPr="00361DC5">
        <w:rPr>
          <w:rFonts w:ascii="微软雅黑" w:eastAsia="微软雅黑" w:hAnsi="微软雅黑"/>
          <w:color w:val="333333"/>
          <w:sz w:val="18"/>
          <w:szCs w:val="18"/>
          <w:shd w:val="clear" w:color="auto" w:fill="FFFFFF"/>
        </w:rPr>
        <w:t xml:space="preserve">的充值金额，但是为了避免被滥用，要求接受充值的账户持有人必须以太坊账户地址发送到自己的社交网络中（如 Twitter、Facebook、Google Plus），同样，该工具限制了充值的频率； </w:t>
      </w:r>
    </w:p>
    <w:p w:rsidR="00F36B3A" w:rsidRPr="00361DC5" w:rsidRDefault="00F36B3A" w:rsidP="00361DC5">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361DC5">
        <w:rPr>
          <w:rFonts w:ascii="微软雅黑" w:eastAsia="微软雅黑" w:hAnsi="微软雅黑"/>
          <w:color w:val="333333"/>
          <w:sz w:val="18"/>
          <w:szCs w:val="18"/>
          <w:shd w:val="clear" w:color="auto" w:fill="FFFFFF"/>
        </w:rPr>
        <w:t>接下来，</w:t>
      </w:r>
      <w:proofErr w:type="gramStart"/>
      <w:r w:rsidRPr="00361DC5">
        <w:rPr>
          <w:rFonts w:ascii="微软雅黑" w:eastAsia="微软雅黑" w:hAnsi="微软雅黑"/>
          <w:color w:val="333333"/>
          <w:sz w:val="18"/>
          <w:szCs w:val="18"/>
          <w:shd w:val="clear" w:color="auto" w:fill="FFFFFF"/>
        </w:rPr>
        <w:t>逐步跟</w:t>
      </w:r>
      <w:proofErr w:type="gramEnd"/>
      <w:r w:rsidRPr="00361DC5">
        <w:rPr>
          <w:rFonts w:ascii="微软雅黑" w:eastAsia="微软雅黑" w:hAnsi="微软雅黑"/>
          <w:color w:val="333333"/>
          <w:sz w:val="18"/>
          <w:szCs w:val="18"/>
          <w:shd w:val="clear" w:color="auto" w:fill="FFFFFF"/>
        </w:rPr>
        <w:t xml:space="preserve">大家介绍下，如何使用 faucet.rinkeby.io 为 Metamask 里面的账户充值 18 ETH。 </w:t>
      </w:r>
    </w:p>
    <w:p w:rsidR="00726786" w:rsidRPr="000F536A" w:rsidRDefault="00F36B3A" w:rsidP="000F536A">
      <w:pPr>
        <w:pStyle w:val="a3"/>
        <w:numPr>
          <w:ilvl w:val="0"/>
          <w:numId w:val="2"/>
        </w:numPr>
        <w:spacing w:before="100" w:beforeAutospacing="1" w:after="100" w:afterAutospacing="1"/>
        <w:ind w:left="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 xml:space="preserve">复制 Metamask </w:t>
      </w:r>
      <w:r w:rsidR="00726786" w:rsidRPr="000F536A">
        <w:rPr>
          <w:rFonts w:ascii="微软雅黑" w:eastAsia="微软雅黑" w:hAnsi="微软雅黑"/>
          <w:color w:val="333333"/>
          <w:sz w:val="18"/>
          <w:szCs w:val="18"/>
          <w:shd w:val="clear" w:color="auto" w:fill="FFFFFF"/>
        </w:rPr>
        <w:t>账户的地址。</w:t>
      </w:r>
      <w:r w:rsidRPr="000F536A">
        <w:rPr>
          <w:rFonts w:ascii="微软雅黑" w:eastAsia="微软雅黑" w:hAnsi="微软雅黑"/>
          <w:color w:val="333333"/>
          <w:sz w:val="18"/>
          <w:szCs w:val="18"/>
          <w:shd w:val="clear" w:color="auto" w:fill="FFFFFF"/>
        </w:rPr>
        <w:t xml:space="preserve">点击小狐狸的图标打开钱包（必要的时候需要输入密码解锁钱包），然后点击 "Account 1"把地址复制到剪贴板，如下图： </w:t>
      </w:r>
    </w:p>
    <w:p w:rsidR="00726786" w:rsidRPr="000F536A" w:rsidRDefault="00726786" w:rsidP="000F536A">
      <w:pPr>
        <w:spacing w:before="100" w:beforeAutospacing="1" w:after="100" w:afterAutospacing="1"/>
        <w:ind w:firstLineChars="200" w:firstLine="360"/>
        <w:jc w:val="center"/>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drawing>
          <wp:inline distT="0" distB="0" distL="0" distR="0" wp14:anchorId="0F99578A" wp14:editId="08BFF6D8">
            <wp:extent cx="2260278" cy="3601941"/>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60383" cy="3602108"/>
                    </a:xfrm>
                    <a:prstGeom prst="rect">
                      <a:avLst/>
                    </a:prstGeom>
                  </pic:spPr>
                </pic:pic>
              </a:graphicData>
            </a:graphic>
          </wp:inline>
        </w:drawing>
      </w:r>
    </w:p>
    <w:p w:rsidR="00C562FC" w:rsidRPr="000F536A" w:rsidRDefault="00F36B3A" w:rsidP="000F536A">
      <w:pPr>
        <w:pStyle w:val="a3"/>
        <w:numPr>
          <w:ilvl w:val="0"/>
          <w:numId w:val="2"/>
        </w:numPr>
        <w:spacing w:before="100" w:beforeAutospacing="1" w:after="100" w:afterAutospacing="1"/>
        <w:ind w:left="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打开 plus.google.com，确保处于登录状态</w:t>
      </w:r>
      <w:r w:rsidR="00BC7485" w:rsidRPr="000F536A">
        <w:rPr>
          <w:rFonts w:ascii="微软雅黑" w:eastAsia="微软雅黑" w:hAnsi="微软雅黑"/>
          <w:color w:val="333333"/>
          <w:sz w:val="18"/>
          <w:szCs w:val="18"/>
          <w:shd w:val="clear" w:color="auto" w:fill="FFFFFF"/>
        </w:rPr>
        <w:t>（</w:t>
      </w:r>
      <w:r w:rsidR="00BC7485" w:rsidRPr="000F536A">
        <w:rPr>
          <w:rFonts w:ascii="微软雅黑" w:eastAsia="微软雅黑" w:hAnsi="微软雅黑" w:hint="eastAsia"/>
          <w:color w:val="333333"/>
          <w:sz w:val="18"/>
          <w:szCs w:val="18"/>
          <w:shd w:val="clear" w:color="auto" w:fill="FFFFFF"/>
        </w:rPr>
        <w:t>如果没有需要先注册google账号</w:t>
      </w:r>
      <w:r w:rsidR="00BC7485" w:rsidRPr="000F536A">
        <w:rPr>
          <w:rFonts w:ascii="微软雅黑" w:eastAsia="微软雅黑" w:hAnsi="微软雅黑"/>
          <w:color w:val="333333"/>
          <w:sz w:val="18"/>
          <w:szCs w:val="18"/>
          <w:shd w:val="clear" w:color="auto" w:fill="FFFFFF"/>
        </w:rPr>
        <w:t>）</w:t>
      </w:r>
      <w:r w:rsidRPr="000F536A">
        <w:rPr>
          <w:rFonts w:ascii="微软雅黑" w:eastAsia="微软雅黑" w:hAnsi="微软雅黑"/>
          <w:color w:val="333333"/>
          <w:sz w:val="18"/>
          <w:szCs w:val="18"/>
          <w:shd w:val="clear" w:color="auto" w:fill="FFFFFF"/>
        </w:rPr>
        <w:t>，如下图，按</w:t>
      </w:r>
      <w:r w:rsidRPr="000F536A">
        <w:rPr>
          <w:rFonts w:ascii="微软雅黑" w:eastAsia="微软雅黑" w:hAnsi="微软雅黑"/>
          <w:color w:val="333333"/>
          <w:sz w:val="18"/>
          <w:szCs w:val="18"/>
          <w:shd w:val="clear" w:color="auto" w:fill="FFFFFF"/>
        </w:rPr>
        <w:lastRenderedPageBreak/>
        <w:t xml:space="preserve">页面右下角的按钮，准备开始发布新的状态： </w:t>
      </w:r>
    </w:p>
    <w:p w:rsidR="00C562FC" w:rsidRPr="000F536A" w:rsidRDefault="00C562FC" w:rsidP="000F536A">
      <w:pPr>
        <w:spacing w:before="100" w:beforeAutospacing="1" w:after="100" w:afterAutospacing="1"/>
        <w:ind w:firstLineChars="200" w:firstLine="360"/>
        <w:jc w:val="center"/>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drawing>
          <wp:inline distT="0" distB="0" distL="0" distR="0" wp14:anchorId="476D684D" wp14:editId="4B4735C7">
            <wp:extent cx="5274310" cy="3269206"/>
            <wp:effectExtent l="0" t="0" r="2540" b="7620"/>
            <wp:docPr id="2" name="图片 2" descr="https://user-gold-cdn.xitu.io/2018/5/2/1631e3b898c61f77?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8/5/2/1631e3b898c61f77?imagesli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269206"/>
                    </a:xfrm>
                    <a:prstGeom prst="rect">
                      <a:avLst/>
                    </a:prstGeom>
                    <a:noFill/>
                    <a:ln>
                      <a:noFill/>
                    </a:ln>
                  </pic:spPr>
                </pic:pic>
              </a:graphicData>
            </a:graphic>
          </wp:inline>
        </w:drawing>
      </w:r>
    </w:p>
    <w:p w:rsidR="007F188B" w:rsidRPr="000F536A" w:rsidRDefault="00F36B3A" w:rsidP="000F536A">
      <w:pPr>
        <w:pStyle w:val="a3"/>
        <w:numPr>
          <w:ilvl w:val="0"/>
          <w:numId w:val="2"/>
        </w:numPr>
        <w:spacing w:before="100" w:beforeAutospacing="1" w:after="100" w:afterAutospacing="1"/>
        <w:ind w:left="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 xml:space="preserve">把复制到的 Metamask 账户地址粘贴到状态发布输入框里面，然后点击发布： </w:t>
      </w:r>
    </w:p>
    <w:p w:rsidR="007F188B" w:rsidRPr="000F536A" w:rsidRDefault="007F188B"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drawing>
          <wp:inline distT="0" distB="0" distL="0" distR="0" wp14:anchorId="05E6EB0A" wp14:editId="06D386A6">
            <wp:extent cx="5274310" cy="3269206"/>
            <wp:effectExtent l="0" t="0" r="2540" b="7620"/>
            <wp:docPr id="3" name="图片 3" descr="https://user-gold-cdn.xitu.io/2018/5/2/1631e3ba8973e10c?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8/5/2/1631e3ba8973e10c?imagesli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269206"/>
                    </a:xfrm>
                    <a:prstGeom prst="rect">
                      <a:avLst/>
                    </a:prstGeom>
                    <a:noFill/>
                    <a:ln>
                      <a:noFill/>
                    </a:ln>
                  </pic:spPr>
                </pic:pic>
              </a:graphicData>
            </a:graphic>
          </wp:inline>
        </w:drawing>
      </w:r>
    </w:p>
    <w:p w:rsidR="007F188B" w:rsidRPr="000F536A" w:rsidRDefault="00F36B3A" w:rsidP="000F536A">
      <w:pPr>
        <w:pStyle w:val="a3"/>
        <w:numPr>
          <w:ilvl w:val="0"/>
          <w:numId w:val="2"/>
        </w:numPr>
        <w:spacing w:before="100" w:beforeAutospacing="1" w:after="100" w:afterAutospacing="1"/>
        <w:ind w:left="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 xml:space="preserve">单击新发布状态卡片右上角的分享按钮，会在新标签中打开该状态： </w:t>
      </w:r>
    </w:p>
    <w:p w:rsidR="007F188B" w:rsidRPr="000F536A" w:rsidRDefault="007F188B"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lastRenderedPageBreak/>
        <w:drawing>
          <wp:inline distT="0" distB="0" distL="0" distR="0" wp14:anchorId="7BE141A1" wp14:editId="0B9FA797">
            <wp:extent cx="5274310" cy="3292754"/>
            <wp:effectExtent l="0" t="0" r="2540" b="3175"/>
            <wp:docPr id="4" name="图片 4" descr="https://user-gold-cdn.xitu.io/2018/5/2/1631e3bcab0b5ebc?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gold-cdn.xitu.io/2018/5/2/1631e3bcab0b5ebc?imagesli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292754"/>
                    </a:xfrm>
                    <a:prstGeom prst="rect">
                      <a:avLst/>
                    </a:prstGeom>
                    <a:noFill/>
                    <a:ln>
                      <a:noFill/>
                    </a:ln>
                  </pic:spPr>
                </pic:pic>
              </a:graphicData>
            </a:graphic>
          </wp:inline>
        </w:drawing>
      </w:r>
    </w:p>
    <w:p w:rsidR="007F188B" w:rsidRPr="000F536A" w:rsidRDefault="00F36B3A" w:rsidP="000F536A">
      <w:pPr>
        <w:pStyle w:val="a3"/>
        <w:numPr>
          <w:ilvl w:val="0"/>
          <w:numId w:val="2"/>
        </w:numPr>
        <w:spacing w:before="100" w:beforeAutospacing="1" w:after="100" w:afterAutospacing="1"/>
        <w:ind w:left="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 xml:space="preserve">在新标签中复制地址栏中的地址备用： </w:t>
      </w:r>
    </w:p>
    <w:p w:rsidR="007F188B" w:rsidRPr="000F536A" w:rsidRDefault="007F188B"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drawing>
          <wp:inline distT="0" distB="0" distL="0" distR="0" wp14:anchorId="06ED0721" wp14:editId="4E37241A">
            <wp:extent cx="5274310" cy="3269206"/>
            <wp:effectExtent l="0" t="0" r="2540" b="7620"/>
            <wp:docPr id="5" name="图片 5" descr="https://user-gold-cdn.xitu.io/2018/5/2/1631e3be7fb0918d?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gold-cdn.xitu.io/2018/5/2/1631e3be7fb0918d?imagesli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269206"/>
                    </a:xfrm>
                    <a:prstGeom prst="rect">
                      <a:avLst/>
                    </a:prstGeom>
                    <a:noFill/>
                    <a:ln>
                      <a:noFill/>
                    </a:ln>
                  </pic:spPr>
                </pic:pic>
              </a:graphicData>
            </a:graphic>
          </wp:inline>
        </w:drawing>
      </w:r>
    </w:p>
    <w:p w:rsidR="007F188B" w:rsidRPr="000F536A" w:rsidRDefault="007F188B" w:rsidP="000F536A">
      <w:pPr>
        <w:pStyle w:val="a3"/>
        <w:numPr>
          <w:ilvl w:val="0"/>
          <w:numId w:val="2"/>
        </w:numPr>
        <w:spacing w:before="100" w:beforeAutospacing="1" w:after="100" w:afterAutospacing="1"/>
        <w:ind w:left="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打开 faucet.rinkeby.io，按下图提示操作：</w:t>
      </w:r>
    </w:p>
    <w:p w:rsidR="007F188B" w:rsidRPr="000F536A" w:rsidRDefault="007F188B"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lastRenderedPageBreak/>
        <w:drawing>
          <wp:inline distT="0" distB="0" distL="0" distR="0" wp14:anchorId="3470CC3E" wp14:editId="66583559">
            <wp:extent cx="5274310" cy="3269206"/>
            <wp:effectExtent l="0" t="0" r="2540" b="7620"/>
            <wp:docPr id="6" name="图片 6" descr="https://user-gold-cdn.xitu.io/2018/5/2/1631e3c0b3fdc4bd?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8/5/2/1631e3c0b3fdc4bd?imagesli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269206"/>
                    </a:xfrm>
                    <a:prstGeom prst="rect">
                      <a:avLst/>
                    </a:prstGeom>
                    <a:noFill/>
                    <a:ln>
                      <a:noFill/>
                    </a:ln>
                  </pic:spPr>
                </pic:pic>
              </a:graphicData>
            </a:graphic>
          </wp:inline>
        </w:drawing>
      </w:r>
    </w:p>
    <w:p w:rsidR="007F188B" w:rsidRPr="000F536A" w:rsidRDefault="00F36B3A"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提交充</w:t>
      </w:r>
      <w:proofErr w:type="gramStart"/>
      <w:r w:rsidRPr="000F536A">
        <w:rPr>
          <w:rFonts w:ascii="微软雅黑" w:eastAsia="微软雅黑" w:hAnsi="微软雅黑"/>
          <w:color w:val="333333"/>
          <w:sz w:val="18"/>
          <w:szCs w:val="18"/>
          <w:shd w:val="clear" w:color="auto" w:fill="FFFFFF"/>
        </w:rPr>
        <w:t>值申请</w:t>
      </w:r>
      <w:proofErr w:type="gramEnd"/>
      <w:r w:rsidRPr="000F536A">
        <w:rPr>
          <w:rFonts w:ascii="微软雅黑" w:eastAsia="微软雅黑" w:hAnsi="微软雅黑"/>
          <w:color w:val="333333"/>
          <w:sz w:val="18"/>
          <w:szCs w:val="18"/>
          <w:shd w:val="clear" w:color="auto" w:fill="FFFFFF"/>
        </w:rPr>
        <w:t xml:space="preserve">之后，可能会遇到 Google 的图形验证码，按提示操作即可，等待转账完成，可以看到如下的提示： </w:t>
      </w:r>
    </w:p>
    <w:p w:rsidR="007F188B" w:rsidRPr="000F536A" w:rsidRDefault="007F188B"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noProof/>
          <w:color w:val="333333"/>
          <w:sz w:val="18"/>
          <w:szCs w:val="18"/>
          <w:shd w:val="clear" w:color="auto" w:fill="FFFFFF"/>
        </w:rPr>
        <w:drawing>
          <wp:inline distT="0" distB="0" distL="0" distR="0" wp14:anchorId="61037477" wp14:editId="5C97F0F7">
            <wp:extent cx="5274310" cy="2895526"/>
            <wp:effectExtent l="0" t="0" r="2540" b="635"/>
            <wp:docPr id="7" name="图片 7" descr="https://user-gold-cdn.xitu.io/2018/5/2/1631e3c31fa5040f?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8/5/2/1631e3c31fa5040f?imagesli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95526"/>
                    </a:xfrm>
                    <a:prstGeom prst="rect">
                      <a:avLst/>
                    </a:prstGeom>
                    <a:noFill/>
                    <a:ln>
                      <a:noFill/>
                    </a:ln>
                  </pic:spPr>
                </pic:pic>
              </a:graphicData>
            </a:graphic>
          </wp:inline>
        </w:drawing>
      </w:r>
    </w:p>
    <w:p w:rsidR="007F188B" w:rsidRPr="000F536A" w:rsidRDefault="00F36B3A"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 xml:space="preserve">重新打开我们的 Metamask </w:t>
      </w:r>
      <w:r w:rsidR="007F188B" w:rsidRPr="000F536A">
        <w:rPr>
          <w:rFonts w:ascii="微软雅黑" w:eastAsia="微软雅黑" w:hAnsi="微软雅黑"/>
          <w:color w:val="333333"/>
          <w:sz w:val="18"/>
          <w:szCs w:val="18"/>
          <w:shd w:val="clear" w:color="auto" w:fill="FFFFFF"/>
        </w:rPr>
        <w:t>钱包账户，查看账户余额，</w:t>
      </w:r>
      <w:r w:rsidR="007F188B" w:rsidRPr="000F536A">
        <w:rPr>
          <w:rFonts w:ascii="微软雅黑" w:eastAsia="微软雅黑" w:hAnsi="微软雅黑" w:hint="eastAsia"/>
          <w:color w:val="333333"/>
          <w:sz w:val="18"/>
          <w:szCs w:val="18"/>
          <w:shd w:val="clear" w:color="auto" w:fill="FFFFFF"/>
        </w:rPr>
        <w:t>发现还是0。</w:t>
      </w:r>
    </w:p>
    <w:p w:rsidR="009E4478" w:rsidRPr="000F536A" w:rsidRDefault="00F36B3A" w:rsidP="000F536A">
      <w:pPr>
        <w:spacing w:before="100" w:beforeAutospacing="1" w:after="100" w:afterAutospacing="1"/>
        <w:ind w:firstLineChars="200" w:firstLine="360"/>
        <w:rPr>
          <w:rFonts w:ascii="微软雅黑" w:eastAsia="微软雅黑" w:hAnsi="微软雅黑"/>
          <w:color w:val="333333"/>
          <w:sz w:val="18"/>
          <w:szCs w:val="18"/>
          <w:shd w:val="clear" w:color="auto" w:fill="FFFFFF"/>
        </w:rPr>
      </w:pPr>
      <w:r w:rsidRPr="000F536A">
        <w:rPr>
          <w:rFonts w:ascii="微软雅黑" w:eastAsia="微软雅黑" w:hAnsi="微软雅黑"/>
          <w:color w:val="333333"/>
          <w:sz w:val="18"/>
          <w:szCs w:val="18"/>
          <w:shd w:val="clear" w:color="auto" w:fill="FFFFFF"/>
        </w:rPr>
        <w:t>可能你会好奇，刚才明明充</w:t>
      </w:r>
      <w:proofErr w:type="gramStart"/>
      <w:r w:rsidRPr="000F536A">
        <w:rPr>
          <w:rFonts w:ascii="微软雅黑" w:eastAsia="微软雅黑" w:hAnsi="微软雅黑"/>
          <w:color w:val="333333"/>
          <w:sz w:val="18"/>
          <w:szCs w:val="18"/>
          <w:shd w:val="clear" w:color="auto" w:fill="FFFFFF"/>
        </w:rPr>
        <w:t>值成功</w:t>
      </w:r>
      <w:proofErr w:type="gramEnd"/>
      <w:r w:rsidRPr="000F536A">
        <w:rPr>
          <w:rFonts w:ascii="微软雅黑" w:eastAsia="微软雅黑" w:hAnsi="微软雅黑"/>
          <w:color w:val="333333"/>
          <w:sz w:val="18"/>
          <w:szCs w:val="18"/>
          <w:shd w:val="clear" w:color="auto" w:fill="FFFFFF"/>
        </w:rPr>
        <w:t>了，为什么账户余额还是 0 呢？原因是充</w:t>
      </w:r>
      <w:proofErr w:type="gramStart"/>
      <w:r w:rsidRPr="000F536A">
        <w:rPr>
          <w:rFonts w:ascii="微软雅黑" w:eastAsia="微软雅黑" w:hAnsi="微软雅黑"/>
          <w:color w:val="333333"/>
          <w:sz w:val="18"/>
          <w:szCs w:val="18"/>
          <w:shd w:val="clear" w:color="auto" w:fill="FFFFFF"/>
        </w:rPr>
        <w:t>值操作</w:t>
      </w:r>
      <w:proofErr w:type="gramEnd"/>
      <w:r w:rsidRPr="000F536A">
        <w:rPr>
          <w:rFonts w:ascii="微软雅黑" w:eastAsia="微软雅黑" w:hAnsi="微软雅黑"/>
          <w:color w:val="333333"/>
          <w:sz w:val="18"/>
          <w:szCs w:val="18"/>
          <w:shd w:val="clear" w:color="auto" w:fill="FFFFFF"/>
        </w:rPr>
        <w:t>只发生在 Rinkeby 测试网络中，而 Metamask 钱包默认链接的是以太坊主网，还记得主网和测试网络的账号可以</w:t>
      </w:r>
      <w:r w:rsidR="007F188B" w:rsidRPr="000F536A">
        <w:rPr>
          <w:rFonts w:ascii="微软雅黑" w:eastAsia="微软雅黑" w:hAnsi="微软雅黑" w:hint="eastAsia"/>
          <w:color w:val="333333"/>
          <w:sz w:val="18"/>
          <w:szCs w:val="18"/>
          <w:shd w:val="clear" w:color="auto" w:fill="FFFFFF"/>
        </w:rPr>
        <w:t>还记得主网和测试网络的账号可以通用，但是账户中的数据是完全隔离的么？点击 Metamask 钱包界面左上角的 "Main network"</w:t>
      </w:r>
      <w:r w:rsidR="005A5632" w:rsidRPr="000F536A">
        <w:rPr>
          <w:rFonts w:ascii="微软雅黑" w:eastAsia="微软雅黑" w:hAnsi="微软雅黑" w:hint="eastAsia"/>
          <w:color w:val="333333"/>
          <w:sz w:val="18"/>
          <w:szCs w:val="18"/>
          <w:shd w:val="clear" w:color="auto" w:fill="FFFFFF"/>
        </w:rPr>
        <w:t>，</w:t>
      </w:r>
      <w:r w:rsidR="007F188B" w:rsidRPr="000F536A">
        <w:rPr>
          <w:rFonts w:ascii="微软雅黑" w:eastAsia="微软雅黑" w:hAnsi="微软雅黑" w:hint="eastAsia"/>
          <w:color w:val="333333"/>
          <w:sz w:val="18"/>
          <w:szCs w:val="18"/>
          <w:shd w:val="clear" w:color="auto" w:fill="FFFFFF"/>
        </w:rPr>
        <w:t>切换到 Rinkeby 测试网络即可</w:t>
      </w:r>
      <w:r w:rsidR="005A5632" w:rsidRPr="000F536A">
        <w:rPr>
          <w:rFonts w:ascii="微软雅黑" w:eastAsia="微软雅黑" w:hAnsi="微软雅黑" w:hint="eastAsia"/>
          <w:color w:val="333333"/>
          <w:sz w:val="18"/>
          <w:szCs w:val="18"/>
          <w:shd w:val="clear" w:color="auto" w:fill="FFFFFF"/>
        </w:rPr>
        <w:t>。</w:t>
      </w:r>
    </w:p>
    <w:p w:rsidR="005A5632" w:rsidRPr="000F536A" w:rsidRDefault="005A5632" w:rsidP="000F536A">
      <w:pPr>
        <w:spacing w:before="100" w:beforeAutospacing="1" w:after="100" w:afterAutospacing="1"/>
        <w:ind w:firstLineChars="200" w:firstLine="360"/>
        <w:rPr>
          <w:sz w:val="18"/>
          <w:szCs w:val="18"/>
        </w:rPr>
      </w:pPr>
      <w:r w:rsidRPr="000F536A">
        <w:rPr>
          <w:rFonts w:ascii="微软雅黑" w:eastAsia="微软雅黑" w:hAnsi="微软雅黑" w:hint="eastAsia"/>
          <w:color w:val="333333"/>
          <w:sz w:val="18"/>
          <w:szCs w:val="18"/>
          <w:shd w:val="clear" w:color="auto" w:fill="FFFFFF"/>
        </w:rPr>
        <w:t>不出意外，现在可以看到已经有余额了。恭喜，拿到了</w:t>
      </w:r>
      <w:r w:rsidR="00BD1693" w:rsidRPr="000F536A">
        <w:rPr>
          <w:rFonts w:ascii="微软雅黑" w:eastAsia="微软雅黑" w:hAnsi="微软雅黑" w:hint="eastAsia"/>
          <w:color w:val="333333"/>
          <w:sz w:val="18"/>
          <w:szCs w:val="18"/>
          <w:shd w:val="clear" w:color="auto" w:fill="FFFFFF"/>
        </w:rPr>
        <w:t>接近4000</w:t>
      </w:r>
      <w:r w:rsidRPr="000F536A">
        <w:rPr>
          <w:rFonts w:ascii="微软雅黑" w:eastAsia="微软雅黑" w:hAnsi="微软雅黑" w:hint="eastAsia"/>
          <w:color w:val="333333"/>
          <w:sz w:val="18"/>
          <w:szCs w:val="18"/>
          <w:shd w:val="clear" w:color="auto" w:fill="FFFFFF"/>
        </w:rPr>
        <w:t>美金的测试金！</w:t>
      </w:r>
    </w:p>
    <w:sectPr w:rsidR="005A5632" w:rsidRPr="000F53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E4D" w:rsidRDefault="00A16E4D" w:rsidP="00FA2266">
      <w:r>
        <w:separator/>
      </w:r>
    </w:p>
  </w:endnote>
  <w:endnote w:type="continuationSeparator" w:id="0">
    <w:p w:rsidR="00A16E4D" w:rsidRDefault="00A16E4D" w:rsidP="00FA2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E4D" w:rsidRDefault="00A16E4D" w:rsidP="00FA2266">
      <w:r>
        <w:separator/>
      </w:r>
    </w:p>
  </w:footnote>
  <w:footnote w:type="continuationSeparator" w:id="0">
    <w:p w:rsidR="00A16E4D" w:rsidRDefault="00A16E4D" w:rsidP="00FA22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8451C"/>
    <w:multiLevelType w:val="hybridMultilevel"/>
    <w:tmpl w:val="21CE655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5DF79F6"/>
    <w:multiLevelType w:val="hybridMultilevel"/>
    <w:tmpl w:val="2FECEC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19DC54DD"/>
    <w:multiLevelType w:val="hybridMultilevel"/>
    <w:tmpl w:val="CA9E9C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3B02694"/>
    <w:multiLevelType w:val="hybridMultilevel"/>
    <w:tmpl w:val="3512640A"/>
    <w:lvl w:ilvl="0" w:tplc="75D044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77229EA"/>
    <w:multiLevelType w:val="hybridMultilevel"/>
    <w:tmpl w:val="783CF1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D2E"/>
    <w:rsid w:val="000D473C"/>
    <w:rsid w:val="000F536A"/>
    <w:rsid w:val="00361DC5"/>
    <w:rsid w:val="00524A9C"/>
    <w:rsid w:val="005A5632"/>
    <w:rsid w:val="00726786"/>
    <w:rsid w:val="007F188B"/>
    <w:rsid w:val="009E4478"/>
    <w:rsid w:val="00A16E4D"/>
    <w:rsid w:val="00AA489A"/>
    <w:rsid w:val="00BC7485"/>
    <w:rsid w:val="00BD1693"/>
    <w:rsid w:val="00C562FC"/>
    <w:rsid w:val="00CB7D2E"/>
    <w:rsid w:val="00DD1A4F"/>
    <w:rsid w:val="00F36B3A"/>
    <w:rsid w:val="00FA22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36B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36B3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6B3A"/>
    <w:rPr>
      <w:b/>
      <w:bCs/>
      <w:kern w:val="44"/>
      <w:sz w:val="44"/>
      <w:szCs w:val="44"/>
    </w:rPr>
  </w:style>
  <w:style w:type="character" w:customStyle="1" w:styleId="2Char">
    <w:name w:val="标题 2 Char"/>
    <w:basedOn w:val="a0"/>
    <w:link w:val="2"/>
    <w:uiPriority w:val="9"/>
    <w:rsid w:val="00F36B3A"/>
    <w:rPr>
      <w:rFonts w:asciiTheme="majorHAnsi" w:eastAsiaTheme="majorEastAsia" w:hAnsiTheme="majorHAnsi" w:cstheme="majorBidi"/>
      <w:b/>
      <w:bCs/>
      <w:sz w:val="32"/>
      <w:szCs w:val="32"/>
    </w:rPr>
  </w:style>
  <w:style w:type="paragraph" w:styleId="a3">
    <w:name w:val="List Paragraph"/>
    <w:basedOn w:val="a"/>
    <w:uiPriority w:val="34"/>
    <w:qFormat/>
    <w:rsid w:val="00524A9C"/>
    <w:pPr>
      <w:ind w:firstLineChars="200" w:firstLine="420"/>
    </w:pPr>
  </w:style>
  <w:style w:type="paragraph" w:styleId="a4">
    <w:name w:val="Balloon Text"/>
    <w:basedOn w:val="a"/>
    <w:link w:val="Char"/>
    <w:uiPriority w:val="99"/>
    <w:semiHidden/>
    <w:unhideWhenUsed/>
    <w:rsid w:val="00726786"/>
    <w:rPr>
      <w:sz w:val="18"/>
      <w:szCs w:val="18"/>
    </w:rPr>
  </w:style>
  <w:style w:type="character" w:customStyle="1" w:styleId="Char">
    <w:name w:val="批注框文本 Char"/>
    <w:basedOn w:val="a0"/>
    <w:link w:val="a4"/>
    <w:uiPriority w:val="99"/>
    <w:semiHidden/>
    <w:rsid w:val="00726786"/>
    <w:rPr>
      <w:sz w:val="18"/>
      <w:szCs w:val="18"/>
    </w:rPr>
  </w:style>
  <w:style w:type="paragraph" w:styleId="a5">
    <w:name w:val="header"/>
    <w:basedOn w:val="a"/>
    <w:link w:val="Char0"/>
    <w:uiPriority w:val="99"/>
    <w:unhideWhenUsed/>
    <w:rsid w:val="00FA226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A2266"/>
    <w:rPr>
      <w:sz w:val="18"/>
      <w:szCs w:val="18"/>
    </w:rPr>
  </w:style>
  <w:style w:type="paragraph" w:styleId="a6">
    <w:name w:val="footer"/>
    <w:basedOn w:val="a"/>
    <w:link w:val="Char1"/>
    <w:uiPriority w:val="99"/>
    <w:unhideWhenUsed/>
    <w:rsid w:val="00FA2266"/>
    <w:pPr>
      <w:tabs>
        <w:tab w:val="center" w:pos="4153"/>
        <w:tab w:val="right" w:pos="8306"/>
      </w:tabs>
      <w:snapToGrid w:val="0"/>
      <w:jc w:val="left"/>
    </w:pPr>
    <w:rPr>
      <w:sz w:val="18"/>
      <w:szCs w:val="18"/>
    </w:rPr>
  </w:style>
  <w:style w:type="character" w:customStyle="1" w:styleId="Char1">
    <w:name w:val="页脚 Char"/>
    <w:basedOn w:val="a0"/>
    <w:link w:val="a6"/>
    <w:uiPriority w:val="99"/>
    <w:rsid w:val="00FA226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36B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36B3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6B3A"/>
    <w:rPr>
      <w:b/>
      <w:bCs/>
      <w:kern w:val="44"/>
      <w:sz w:val="44"/>
      <w:szCs w:val="44"/>
    </w:rPr>
  </w:style>
  <w:style w:type="character" w:customStyle="1" w:styleId="2Char">
    <w:name w:val="标题 2 Char"/>
    <w:basedOn w:val="a0"/>
    <w:link w:val="2"/>
    <w:uiPriority w:val="9"/>
    <w:rsid w:val="00F36B3A"/>
    <w:rPr>
      <w:rFonts w:asciiTheme="majorHAnsi" w:eastAsiaTheme="majorEastAsia" w:hAnsiTheme="majorHAnsi" w:cstheme="majorBidi"/>
      <w:b/>
      <w:bCs/>
      <w:sz w:val="32"/>
      <w:szCs w:val="32"/>
    </w:rPr>
  </w:style>
  <w:style w:type="paragraph" w:styleId="a3">
    <w:name w:val="List Paragraph"/>
    <w:basedOn w:val="a"/>
    <w:uiPriority w:val="34"/>
    <w:qFormat/>
    <w:rsid w:val="00524A9C"/>
    <w:pPr>
      <w:ind w:firstLineChars="200" w:firstLine="420"/>
    </w:pPr>
  </w:style>
  <w:style w:type="paragraph" w:styleId="a4">
    <w:name w:val="Balloon Text"/>
    <w:basedOn w:val="a"/>
    <w:link w:val="Char"/>
    <w:uiPriority w:val="99"/>
    <w:semiHidden/>
    <w:unhideWhenUsed/>
    <w:rsid w:val="00726786"/>
    <w:rPr>
      <w:sz w:val="18"/>
      <w:szCs w:val="18"/>
    </w:rPr>
  </w:style>
  <w:style w:type="character" w:customStyle="1" w:styleId="Char">
    <w:name w:val="批注框文本 Char"/>
    <w:basedOn w:val="a0"/>
    <w:link w:val="a4"/>
    <w:uiPriority w:val="99"/>
    <w:semiHidden/>
    <w:rsid w:val="00726786"/>
    <w:rPr>
      <w:sz w:val="18"/>
      <w:szCs w:val="18"/>
    </w:rPr>
  </w:style>
  <w:style w:type="paragraph" w:styleId="a5">
    <w:name w:val="header"/>
    <w:basedOn w:val="a"/>
    <w:link w:val="Char0"/>
    <w:uiPriority w:val="99"/>
    <w:unhideWhenUsed/>
    <w:rsid w:val="00FA226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A2266"/>
    <w:rPr>
      <w:sz w:val="18"/>
      <w:szCs w:val="18"/>
    </w:rPr>
  </w:style>
  <w:style w:type="paragraph" w:styleId="a6">
    <w:name w:val="footer"/>
    <w:basedOn w:val="a"/>
    <w:link w:val="Char1"/>
    <w:uiPriority w:val="99"/>
    <w:unhideWhenUsed/>
    <w:rsid w:val="00FA2266"/>
    <w:pPr>
      <w:tabs>
        <w:tab w:val="center" w:pos="4153"/>
        <w:tab w:val="right" w:pos="8306"/>
      </w:tabs>
      <w:snapToGrid w:val="0"/>
      <w:jc w:val="left"/>
    </w:pPr>
    <w:rPr>
      <w:sz w:val="18"/>
      <w:szCs w:val="18"/>
    </w:rPr>
  </w:style>
  <w:style w:type="character" w:customStyle="1" w:styleId="Char1">
    <w:name w:val="页脚 Char"/>
    <w:basedOn w:val="a0"/>
    <w:link w:val="a6"/>
    <w:uiPriority w:val="99"/>
    <w:rsid w:val="00FA226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4</Pages>
  <Words>180</Words>
  <Characters>1027</Characters>
  <Application>Microsoft Office Word</Application>
  <DocSecurity>0</DocSecurity>
  <Lines>8</Lines>
  <Paragraphs>2</Paragraphs>
  <ScaleCrop>false</ScaleCrop>
  <Company/>
  <LinksUpToDate>false</LinksUpToDate>
  <CharactersWithSpaces>1205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Thingkpad</dc:creator>
  <cp:keywords/>
  <dc:description/>
  <cp:lastModifiedBy>Thingkpad</cp:lastModifiedBy>
  <cp:revision>14</cp:revision>
  <dcterms:created xsi:type="dcterms:W3CDTF">2018-10-20T15:48:00Z</dcterms:created>
  <dcterms:modified xsi:type="dcterms:W3CDTF">2018-10-21T15:55:00Z</dcterms:modified>
</cp:coreProperties>
</file>