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4"/>
      </w:pPr>
      <w:r>
        <w:t xml:space="preserve">两轮平衡小车项目</w:t>
      </w:r>
    </w:p>
    <w:p>
      <w:pPr>
        <w:pStyle w:val="af6"/>
      </w:pPr>
      <w:r>
        <w:t xml:space="preserve">尚硅谷研究院</w:t>
      </w:r>
    </w:p>
    <w:p>
      <w:pPr>
        <w:pStyle w:val="af8"/>
      </w:pPr>
      <w:r>
        <w:t xml:space="preserve">版本:</w:t>
      </w:r>
      <w:r>
        <w:t xml:space="preserve"> </w:t>
      </w:r>
      <w:r>
        <w:t xml:space="preserve">V1.0</w:t>
      </w:r>
    </w:p>
    <w:bookmarkStart w:id="20" w:name="项目简介"/>
    <w:p>
      <w:pPr>
        <w:pStyle w:val="a"/>
      </w:pPr>
      <w:r>
        <w:t xml:space="preserve">项目简介</w:t>
      </w:r>
    </w:p>
    <w:p>
      <w:pPr>
        <w:pStyle w:val="FirstParagraph"/>
      </w:pPr>
      <w:r>
        <w:t xml:space="preserve">两轮平衡小车是一种基于自动控制理论的智能机器人，它可以在不稳定的环境中保持自身平衡，同时进行前进、后退和转向等操作。这种小车的原理是通过内部的陀螺仪和加速度传感器监测车体的倾斜角度，并通过控制系统对电机进行反馈控制，从而实现车体的平衡。</w:t>
      </w:r>
    </w:p>
    <w:bookmarkEnd w:id="20"/>
    <w:bookmarkStart w:id="21" w:name="市场产品和前景"/>
    <w:p>
      <w:pPr>
        <w:pStyle w:val="a"/>
      </w:pPr>
      <w:r>
        <w:t xml:space="preserve">市场产品和前景</w:t>
      </w:r>
    </w:p>
    <w:p>
      <w:pPr>
        <w:pStyle w:val="FirstParagraph"/>
      </w:pPr>
      <w:r>
        <w:t xml:space="preserve">两轮平衡小车在市场上有广泛的应用，例如自动巡逻、快递送货、家庭服务等。随着科技的发展，两轮平衡小车的市场前景十分广阔。它们不仅可以提高生产效率，减少人力成本，而且还可以作为教育和科研的工具，培养学生的创新能力和实践能力。</w:t>
      </w:r>
    </w:p>
    <w:bookmarkEnd w:id="21"/>
    <w:bookmarkStart w:id="25" w:name="项目架构说明"/>
    <w:p>
      <w:pPr>
        <w:pStyle w:val="a"/>
      </w:pPr>
      <w:r>
        <w:t xml:space="preserve">项目架构说明</w:t>
      </w:r>
    </w:p>
    <w:p>
      <w:pPr>
        <w:pStyle w:val="FirstParagraph"/>
      </w:pPr>
      <w:r>
        <w:t xml:space="preserve">架构图</w:t>
      </w:r>
    </w:p>
    <w:p>
      <w:pPr>
        <w:pStyle w:val="BodyText"/>
      </w:pPr>
      <w:r>
        <w:drawing>
          <wp:inline>
            <wp:extent cx="5270500" cy="2709619"/>
            <wp:effectExtent b="0" l="0" r="0" t="0"/>
            <wp:docPr descr="" title="" id="23" name="Picture"/>
            <a:graphic>
              <a:graphicData uri="http://schemas.openxmlformats.org/drawingml/2006/picture">
                <pic:pic>
                  <pic:nvPicPr>
                    <pic:cNvPr descr="images/arch.png" id="24" name="Picture"/>
                    <pic:cNvPicPr>
                      <a:picLocks noChangeArrowheads="1" noChangeAspect="1"/>
                    </pic:cNvPicPr>
                  </pic:nvPicPr>
                  <pic:blipFill>
                    <a:blip r:embed="rId22"/>
                    <a:stretch>
                      <a:fillRect/>
                    </a:stretch>
                  </pic:blipFill>
                  <pic:spPr bwMode="auto">
                    <a:xfrm>
                      <a:off x="0" y="0"/>
                      <a:ext cx="5270500" cy="2709619"/>
                    </a:xfrm>
                    <a:prstGeom prst="rect">
                      <a:avLst/>
                    </a:prstGeom>
                    <a:noFill/>
                    <a:ln w="9525">
                      <a:noFill/>
                      <a:headEnd/>
                      <a:tailEnd/>
                    </a:ln>
                  </pic:spPr>
                </pic:pic>
              </a:graphicData>
            </a:graphic>
          </wp:inline>
        </w:drawing>
      </w:r>
    </w:p>
    <w:p>
      <w:pPr>
        <w:pStyle w:val="BodyText"/>
      </w:pPr>
      <w:r>
        <w:t xml:space="preserve">本项目主要使用的技术包括STM32F103C8T6微控制器、MPU6050六轴陀螺仪/加速度计、蓝牙模块和OLED显示模块。</w:t>
      </w:r>
    </w:p>
    <w:p>
      <w:pPr>
        <w:numPr>
          <w:ilvl w:val="0"/>
          <w:numId w:val="1001"/>
        </w:numPr>
        <w:pStyle w:val="Compact"/>
      </w:pPr>
      <w:r>
        <w:t xml:space="preserve">STM32F103C8T6：作为主控制器，负责数据处理和控制指令的发送。</w:t>
      </w:r>
    </w:p>
    <w:p>
      <w:pPr>
        <w:numPr>
          <w:ilvl w:val="0"/>
          <w:numId w:val="1001"/>
        </w:numPr>
        <w:pStyle w:val="Compact"/>
      </w:pPr>
      <w:r>
        <w:t xml:space="preserve">MPU6050：用于检测车体的倾斜角度和加速度。</w:t>
      </w:r>
    </w:p>
    <w:p>
      <w:pPr>
        <w:numPr>
          <w:ilvl w:val="0"/>
          <w:numId w:val="1001"/>
        </w:numPr>
        <w:pStyle w:val="Compact"/>
      </w:pPr>
      <w:r>
        <w:t xml:space="preserve">蓝牙模块：用于接收用户的控制指令。</w:t>
      </w:r>
    </w:p>
    <w:p>
      <w:pPr>
        <w:numPr>
          <w:ilvl w:val="0"/>
          <w:numId w:val="1001"/>
        </w:numPr>
        <w:pStyle w:val="Compact"/>
      </w:pPr>
      <w:r>
        <w:t xml:space="preserve">OLED模块：用于实时显示车体的状态信息。</w:t>
      </w:r>
    </w:p>
    <w:bookmarkEnd w:id="25"/>
    <w:bookmarkStart w:id="44" w:name="项目模块"/>
    <w:p>
      <w:pPr>
        <w:pStyle w:val="a"/>
      </w:pPr>
      <w:r>
        <w:t xml:space="preserve">项目模块</w:t>
      </w:r>
    </w:p>
    <w:p>
      <w:pPr>
        <w:pStyle w:val="FirstParagraph"/>
      </w:pPr>
      <w:r>
        <w:t xml:space="preserve">STM32F103C8T6</w:t>
      </w:r>
    </w:p>
    <w:p>
      <w:pPr>
        <w:pStyle w:val="BodyText"/>
      </w:pPr>
      <w:r>
        <w:drawing>
          <wp:inline>
            <wp:extent cx="5270500" cy="3817458"/>
            <wp:effectExtent b="0" l="0" r="0" t="0"/>
            <wp:docPr descr="" title="" id="27" name="Picture"/>
            <a:graphic>
              <a:graphicData uri="http://schemas.openxmlformats.org/drawingml/2006/picture">
                <pic:pic>
                  <pic:nvPicPr>
                    <pic:cNvPr descr="images/stm32.png" id="28" name="Picture"/>
                    <pic:cNvPicPr>
                      <a:picLocks noChangeArrowheads="1" noChangeAspect="1"/>
                    </pic:cNvPicPr>
                  </pic:nvPicPr>
                  <pic:blipFill>
                    <a:blip r:embed="rId26"/>
                    <a:stretch>
                      <a:fillRect/>
                    </a:stretch>
                  </pic:blipFill>
                  <pic:spPr bwMode="auto">
                    <a:xfrm>
                      <a:off x="0" y="0"/>
                      <a:ext cx="5270500" cy="3817458"/>
                    </a:xfrm>
                    <a:prstGeom prst="rect">
                      <a:avLst/>
                    </a:prstGeom>
                    <a:noFill/>
                    <a:ln w="9525">
                      <a:noFill/>
                      <a:headEnd/>
                      <a:tailEnd/>
                    </a:ln>
                  </pic:spPr>
                </pic:pic>
              </a:graphicData>
            </a:graphic>
          </wp:inline>
        </w:drawing>
      </w:r>
    </w:p>
    <w:p>
      <w:pPr>
        <w:pStyle w:val="BodyText"/>
      </w:pPr>
      <w:r>
        <w:t xml:space="preserve">蓝牙模块</w:t>
      </w:r>
    </w:p>
    <w:p>
      <w:pPr>
        <w:pStyle w:val="BodyText"/>
      </w:pPr>
      <w:r>
        <w:drawing>
          <wp:inline>
            <wp:extent cx="5270500" cy="2565997"/>
            <wp:effectExtent b="0" l="0" r="0" t="0"/>
            <wp:docPr descr="" title="" id="30" name="Picture"/>
            <a:graphic>
              <a:graphicData uri="http://schemas.openxmlformats.org/drawingml/2006/picture">
                <pic:pic>
                  <pic:nvPicPr>
                    <pic:cNvPr descr="images/bluetooth.png" id="31" name="Picture"/>
                    <pic:cNvPicPr>
                      <a:picLocks noChangeArrowheads="1" noChangeAspect="1"/>
                    </pic:cNvPicPr>
                  </pic:nvPicPr>
                  <pic:blipFill>
                    <a:blip r:embed="rId29"/>
                    <a:stretch>
                      <a:fillRect/>
                    </a:stretch>
                  </pic:blipFill>
                  <pic:spPr bwMode="auto">
                    <a:xfrm>
                      <a:off x="0" y="0"/>
                      <a:ext cx="5270500" cy="2565997"/>
                    </a:xfrm>
                    <a:prstGeom prst="rect">
                      <a:avLst/>
                    </a:prstGeom>
                    <a:noFill/>
                    <a:ln w="9525">
                      <a:noFill/>
                      <a:headEnd/>
                      <a:tailEnd/>
                    </a:ln>
                  </pic:spPr>
                </pic:pic>
              </a:graphicData>
            </a:graphic>
          </wp:inline>
        </w:drawing>
      </w:r>
    </w:p>
    <w:p>
      <w:pPr>
        <w:pStyle w:val="BodyText"/>
      </w:pPr>
      <w:r>
        <w:t xml:space="preserve">电机</w:t>
      </w:r>
    </w:p>
    <w:p>
      <w:pPr>
        <w:pStyle w:val="BodyText"/>
      </w:pPr>
      <w:r>
        <w:drawing>
          <wp:inline>
            <wp:extent cx="5270500" cy="2989361"/>
            <wp:effectExtent b="0" l="0" r="0" t="0"/>
            <wp:docPr descr="" title="" id="33" name="Picture"/>
            <a:graphic>
              <a:graphicData uri="http://schemas.openxmlformats.org/drawingml/2006/picture">
                <pic:pic>
                  <pic:nvPicPr>
                    <pic:cNvPr descr="images/motor.png" id="34" name="Picture"/>
                    <pic:cNvPicPr>
                      <a:picLocks noChangeArrowheads="1" noChangeAspect="1"/>
                    </pic:cNvPicPr>
                  </pic:nvPicPr>
                  <pic:blipFill>
                    <a:blip r:embed="rId32"/>
                    <a:stretch>
                      <a:fillRect/>
                    </a:stretch>
                  </pic:blipFill>
                  <pic:spPr bwMode="auto">
                    <a:xfrm>
                      <a:off x="0" y="0"/>
                      <a:ext cx="5270500" cy="2989361"/>
                    </a:xfrm>
                    <a:prstGeom prst="rect">
                      <a:avLst/>
                    </a:prstGeom>
                    <a:noFill/>
                    <a:ln w="9525">
                      <a:noFill/>
                      <a:headEnd/>
                      <a:tailEnd/>
                    </a:ln>
                  </pic:spPr>
                </pic:pic>
              </a:graphicData>
            </a:graphic>
          </wp:inline>
        </w:drawing>
      </w:r>
    </w:p>
    <w:p>
      <w:pPr>
        <w:pStyle w:val="BodyText"/>
      </w:pPr>
      <w:r>
        <w:t xml:space="preserve">六轴陀螺仪</w:t>
      </w:r>
    </w:p>
    <w:p>
      <w:pPr>
        <w:pStyle w:val="BodyText"/>
      </w:pPr>
      <w:r>
        <w:drawing>
          <wp:inline>
            <wp:extent cx="5270500" cy="3625975"/>
            <wp:effectExtent b="0" l="0" r="0" t="0"/>
            <wp:docPr descr="" title="" id="36" name="Picture"/>
            <a:graphic>
              <a:graphicData uri="http://schemas.openxmlformats.org/drawingml/2006/picture">
                <pic:pic>
                  <pic:nvPicPr>
                    <pic:cNvPr descr="images/mpu6050.png" id="37" name="Picture"/>
                    <pic:cNvPicPr>
                      <a:picLocks noChangeArrowheads="1" noChangeAspect="1"/>
                    </pic:cNvPicPr>
                  </pic:nvPicPr>
                  <pic:blipFill>
                    <a:blip r:embed="rId35"/>
                    <a:stretch>
                      <a:fillRect/>
                    </a:stretch>
                  </pic:blipFill>
                  <pic:spPr bwMode="auto">
                    <a:xfrm>
                      <a:off x="0" y="0"/>
                      <a:ext cx="5270500" cy="3625975"/>
                    </a:xfrm>
                    <a:prstGeom prst="rect">
                      <a:avLst/>
                    </a:prstGeom>
                    <a:noFill/>
                    <a:ln w="9525">
                      <a:noFill/>
                      <a:headEnd/>
                      <a:tailEnd/>
                    </a:ln>
                  </pic:spPr>
                </pic:pic>
              </a:graphicData>
            </a:graphic>
          </wp:inline>
        </w:drawing>
      </w:r>
    </w:p>
    <w:p>
      <w:pPr>
        <w:pStyle w:val="BodyText"/>
      </w:pPr>
      <w:r>
        <w:t xml:space="preserve">平衡车体</w:t>
      </w:r>
    </w:p>
    <w:p>
      <w:pPr>
        <w:pStyle w:val="BodyText"/>
      </w:pPr>
      <w:r>
        <w:drawing>
          <wp:inline>
            <wp:extent cx="5270500" cy="3141005"/>
            <wp:effectExtent b="0" l="0" r="0" t="0"/>
            <wp:docPr descr="" title="" id="39" name="Picture"/>
            <a:graphic>
              <a:graphicData uri="http://schemas.openxmlformats.org/drawingml/2006/picture">
                <pic:pic>
                  <pic:nvPicPr>
                    <pic:cNvPr descr="images/car.png" id="40" name="Picture"/>
                    <pic:cNvPicPr>
                      <a:picLocks noChangeArrowheads="1" noChangeAspect="1"/>
                    </pic:cNvPicPr>
                  </pic:nvPicPr>
                  <pic:blipFill>
                    <a:blip r:embed="rId38"/>
                    <a:stretch>
                      <a:fillRect/>
                    </a:stretch>
                  </pic:blipFill>
                  <pic:spPr bwMode="auto">
                    <a:xfrm>
                      <a:off x="0" y="0"/>
                      <a:ext cx="5270500" cy="3141005"/>
                    </a:xfrm>
                    <a:prstGeom prst="rect">
                      <a:avLst/>
                    </a:prstGeom>
                    <a:noFill/>
                    <a:ln w="9525">
                      <a:noFill/>
                      <a:headEnd/>
                      <a:tailEnd/>
                    </a:ln>
                  </pic:spPr>
                </pic:pic>
              </a:graphicData>
            </a:graphic>
          </wp:inline>
        </w:drawing>
      </w:r>
    </w:p>
    <w:p>
      <w:pPr>
        <w:pStyle w:val="BodyText"/>
      </w:pPr>
      <w:r>
        <w:t xml:space="preserve">OLED屏幕</w:t>
      </w:r>
    </w:p>
    <w:p>
      <w:pPr>
        <w:pStyle w:val="BodyText"/>
      </w:pPr>
      <w:r>
        <w:drawing>
          <wp:inline>
            <wp:extent cx="5270500" cy="5346008"/>
            <wp:effectExtent b="0" l="0" r="0" t="0"/>
            <wp:docPr descr="" title="" id="42" name="Picture"/>
            <a:graphic>
              <a:graphicData uri="http://schemas.openxmlformats.org/drawingml/2006/picture">
                <pic:pic>
                  <pic:nvPicPr>
                    <pic:cNvPr descr="images/oled.jpg" id="43" name="Picture"/>
                    <pic:cNvPicPr>
                      <a:picLocks noChangeArrowheads="1" noChangeAspect="1"/>
                    </pic:cNvPicPr>
                  </pic:nvPicPr>
                  <pic:blipFill>
                    <a:blip r:embed="rId41"/>
                    <a:stretch>
                      <a:fillRect/>
                    </a:stretch>
                  </pic:blipFill>
                  <pic:spPr bwMode="auto">
                    <a:xfrm>
                      <a:off x="0" y="0"/>
                      <a:ext cx="5270500" cy="5346008"/>
                    </a:xfrm>
                    <a:prstGeom prst="rect">
                      <a:avLst/>
                    </a:prstGeom>
                    <a:noFill/>
                    <a:ln w="9525">
                      <a:noFill/>
                      <a:headEnd/>
                      <a:tailEnd/>
                    </a:ln>
                  </pic:spPr>
                </pic:pic>
              </a:graphicData>
            </a:graphic>
          </wp:inline>
        </w:drawing>
      </w:r>
    </w:p>
    <w:bookmarkEnd w:id="44"/>
    <w:bookmarkStart w:id="45" w:name="设计思路"/>
    <w:p>
      <w:pPr>
        <w:pStyle w:val="a"/>
      </w:pPr>
      <w:r>
        <w:t xml:space="preserve">设计思路</w:t>
      </w:r>
    </w:p>
    <w:p>
      <w:pPr>
        <w:pStyle w:val="FirstParagraph"/>
      </w:pPr>
      <w:r>
        <w:t xml:space="preserve">设计过程主要包括以下几个步骤：</w:t>
      </w:r>
    </w:p>
    <w:p>
      <w:pPr>
        <w:numPr>
          <w:ilvl w:val="0"/>
          <w:numId w:val="1002"/>
        </w:numPr>
        <w:pStyle w:val="Compact"/>
      </w:pPr>
      <w:r>
        <w:t xml:space="preserve">硬件设计：选择合适的硬件设备，并进行硬件连接。</w:t>
      </w:r>
    </w:p>
    <w:p>
      <w:pPr>
        <w:numPr>
          <w:ilvl w:val="0"/>
          <w:numId w:val="1002"/>
        </w:numPr>
        <w:pStyle w:val="Compact"/>
      </w:pPr>
      <w:r>
        <w:t xml:space="preserve">软件设计：编写 PID 控制算法，实现数据采集、处理和反馈控制。</w:t>
      </w:r>
    </w:p>
    <w:p>
      <w:pPr>
        <w:numPr>
          <w:ilvl w:val="0"/>
          <w:numId w:val="1002"/>
        </w:numPr>
        <w:pStyle w:val="Compact"/>
      </w:pPr>
      <w:r>
        <w:t xml:space="preserve">系统调试：通过调整控制参数，优化系统性能。</w:t>
      </w:r>
    </w:p>
    <w:bookmarkEnd w:id="45"/>
    <w:bookmarkStart w:id="46" w:name="所用的技术栈"/>
    <w:p>
      <w:pPr>
        <w:pStyle w:val="a"/>
      </w:pPr>
      <w:r>
        <w:t xml:space="preserve">所用的技术栈</w:t>
      </w:r>
    </w:p>
    <w:p>
      <w:pPr>
        <w:numPr>
          <w:ilvl w:val="0"/>
          <w:numId w:val="1003"/>
        </w:numPr>
        <w:pStyle w:val="Compact"/>
      </w:pPr>
      <w:r>
        <w:t xml:space="preserve">嵌入式系统设计</w:t>
      </w:r>
    </w:p>
    <w:p>
      <w:pPr>
        <w:numPr>
          <w:ilvl w:val="0"/>
          <w:numId w:val="1003"/>
        </w:numPr>
        <w:pStyle w:val="Compact"/>
      </w:pPr>
      <w:r>
        <w:t xml:space="preserve">STM32微控制器编程</w:t>
      </w:r>
    </w:p>
    <w:p>
      <w:pPr>
        <w:numPr>
          <w:ilvl w:val="0"/>
          <w:numId w:val="1003"/>
        </w:numPr>
        <w:pStyle w:val="Compact"/>
      </w:pPr>
      <w:r>
        <w:t xml:space="preserve">MPU6050数据处理</w:t>
      </w:r>
    </w:p>
    <w:p>
      <w:pPr>
        <w:numPr>
          <w:ilvl w:val="0"/>
          <w:numId w:val="1003"/>
        </w:numPr>
        <w:pStyle w:val="Compact"/>
      </w:pPr>
      <w:r>
        <w:t xml:space="preserve">蓝牙通信技术</w:t>
      </w:r>
    </w:p>
    <w:p>
      <w:pPr>
        <w:numPr>
          <w:ilvl w:val="0"/>
          <w:numId w:val="1003"/>
        </w:numPr>
        <w:pStyle w:val="Compact"/>
      </w:pPr>
      <w:r>
        <w:t xml:space="preserve">OLED显示技术</w:t>
      </w:r>
    </w:p>
    <w:bookmarkEnd w:id="46"/>
    <w:bookmarkStart w:id="47" w:name="项目中可以体现的个人技能"/>
    <w:p>
      <w:pPr>
        <w:pStyle w:val="a"/>
      </w:pPr>
      <w:r>
        <w:t xml:space="preserve">项目中可以体现的个人技能</w:t>
      </w:r>
    </w:p>
    <w:p>
      <w:pPr>
        <w:pStyle w:val="FirstParagraph"/>
      </w:pPr>
      <w:r>
        <w:t xml:space="preserve">通过这个项目，我可以展示以下技能：</w:t>
      </w:r>
    </w:p>
    <w:p>
      <w:pPr>
        <w:numPr>
          <w:ilvl w:val="0"/>
          <w:numId w:val="1004"/>
        </w:numPr>
        <w:pStyle w:val="Compact"/>
      </w:pPr>
      <w:r>
        <w:t xml:space="preserve">硬件选择和连接：根据项目需求选择合适的硬件，并进行硬件连接。</w:t>
      </w:r>
    </w:p>
    <w:p>
      <w:pPr>
        <w:numPr>
          <w:ilvl w:val="0"/>
          <w:numId w:val="1004"/>
        </w:numPr>
        <w:pStyle w:val="Compact"/>
      </w:pPr>
      <w:r>
        <w:t xml:space="preserve">嵌入式编程：使用C语言进行STM32微控制器编程。</w:t>
      </w:r>
    </w:p>
    <w:p>
      <w:pPr>
        <w:numPr>
          <w:ilvl w:val="0"/>
          <w:numId w:val="1004"/>
        </w:numPr>
        <w:pStyle w:val="Compact"/>
      </w:pPr>
      <w:r>
        <w:t xml:space="preserve">传感器数据处理：理解和应用MPU6050数据处理算法。</w:t>
      </w:r>
    </w:p>
    <w:p>
      <w:pPr>
        <w:numPr>
          <w:ilvl w:val="0"/>
          <w:numId w:val="1004"/>
        </w:numPr>
        <w:pStyle w:val="Compact"/>
      </w:pPr>
      <w:r>
        <w:t xml:space="preserve">无线通信：理解和应用蓝牙通信技术。</w:t>
      </w:r>
    </w:p>
    <w:p>
      <w:pPr>
        <w:numPr>
          <w:ilvl w:val="0"/>
          <w:numId w:val="1004"/>
        </w:numPr>
        <w:pStyle w:val="Compact"/>
      </w:pPr>
      <w:r>
        <w:t xml:space="preserve">显示技术：使用OLED模块进行数据显示。</w:t>
      </w:r>
    </w:p>
    <w:p>
      <w:pPr>
        <w:numPr>
          <w:ilvl w:val="0"/>
          <w:numId w:val="1004"/>
        </w:numPr>
        <w:pStyle w:val="Compact"/>
      </w:pPr>
      <w:r>
        <w:t xml:space="preserve">系统调试和优化：通过调整控制参数，优化系统性能。</w:t>
      </w:r>
    </w:p>
    <w:bookmarkEnd w:id="47"/>
    <w:bookmarkStart w:id="51" w:name="项目成品"/>
    <w:p>
      <w:pPr>
        <w:pStyle w:val="a"/>
      </w:pPr>
      <w:r>
        <w:t xml:space="preserve">项目成品</w:t>
      </w:r>
    </w:p>
    <w:p>
      <w:pPr>
        <w:pStyle w:val="FirstParagraph"/>
      </w:pPr>
      <w:r>
        <w:drawing>
          <wp:inline>
            <wp:extent cx="4445000" cy="4445000"/>
            <wp:effectExtent b="0" l="0" r="0" t="0"/>
            <wp:docPr descr="" title="" id="49" name="Picture"/>
            <a:graphic>
              <a:graphicData uri="http://schemas.openxmlformats.org/drawingml/2006/picture">
                <pic:pic>
                  <pic:nvPicPr>
                    <pic:cNvPr descr="images/demo.jpg" id="50" name="Picture"/>
                    <pic:cNvPicPr>
                      <a:picLocks noChangeArrowheads="1" noChangeAspect="1"/>
                    </pic:cNvPicPr>
                  </pic:nvPicPr>
                  <pic:blipFill>
                    <a:blip r:embed="rId48"/>
                    <a:stretch>
                      <a:fillRect/>
                    </a:stretch>
                  </pic:blipFill>
                  <pic:spPr bwMode="auto">
                    <a:xfrm>
                      <a:off x="0" y="0"/>
                      <a:ext cx="4445000" cy="4445000"/>
                    </a:xfrm>
                    <a:prstGeom prst="rect">
                      <a:avLst/>
                    </a:prstGeom>
                    <a:noFill/>
                    <a:ln w="9525">
                      <a:noFill/>
                      <a:headEnd/>
                      <a:tailEnd/>
                    </a:ln>
                  </pic:spPr>
                </pic:pic>
              </a:graphicData>
            </a:graphic>
          </wp:inline>
        </w:drawing>
      </w:r>
    </w:p>
    <w:bookmarkEnd w:id="51"/>
    <w:sectPr w:rsidR="003D0C59" w:rsidRPr="003D0C59">
      <w:headerReference r:id="rId9" w:type="default"/>
      <w:footerReference r:id="rId10" w:type="default"/>
      <w:pgSz w:h="16838" w:w="11906"/>
      <w:pgMar w:bottom="1440" w:footer="992" w:gutter="0" w:header="851" w:left="1800" w:right="1800" w:top="1440"/>
      <w:cols w:space="720"/>
      <w:docGrid w:linePitch="312" w:type="line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F88E" w14:textId="77777777" w:rsidR="00E80E82" w:rsidRDefault="00E80E82">
    <w:r>
      <w:rPr>
        <w:rFonts w:ascii="Verdana" w:hAnsi="Verdana" w:hint="eastAsia"/>
        <w:color w:val="00B050"/>
        <w:szCs w:val="21"/>
      </w:rPr>
      <w:t>更多</w:t>
    </w:r>
    <w:r>
      <w:rPr>
        <w:rFonts w:ascii="Verdana" w:hAnsi="Verdana"/>
        <w:color w:val="00B050"/>
        <w:szCs w:val="21"/>
      </w:rPr>
      <w:t>Java</w:t>
    </w:r>
    <w:r>
      <w:rPr>
        <w:rFonts w:ascii="Verdana" w:hAnsi="Verdana" w:hint="eastAsia"/>
        <w:color w:val="00B050"/>
        <w:szCs w:val="21"/>
      </w:rPr>
      <w:t xml:space="preserve"> </w:t>
    </w:r>
    <w:r>
      <w:rPr>
        <w:rFonts w:ascii="Verdana" w:hAnsi="Verdana"/>
        <w:color w:val="00B050"/>
        <w:szCs w:val="21"/>
      </w:rPr>
      <w:t>–</w:t>
    </w:r>
    <w:r>
      <w:rPr>
        <w:rFonts w:ascii="Verdana" w:hAnsi="Verdana" w:hint="eastAsia"/>
        <w:color w:val="00B050"/>
        <w:szCs w:val="21"/>
      </w:rPr>
      <w:t>大数据</w:t>
    </w:r>
    <w:r>
      <w:rPr>
        <w:rFonts w:ascii="Verdana" w:hAnsi="Verdana" w:hint="eastAsia"/>
        <w:color w:val="00B050"/>
        <w:szCs w:val="21"/>
      </w:rPr>
      <w:t xml:space="preserve"> </w:t>
    </w:r>
    <w:r>
      <w:rPr>
        <w:rFonts w:ascii="Verdana" w:hAnsi="Verdana"/>
        <w:color w:val="00B050"/>
        <w:szCs w:val="21"/>
      </w:rPr>
      <w:t>–</w:t>
    </w:r>
    <w:r>
      <w:rPr>
        <w:rFonts w:ascii="Verdana" w:hAnsi="Verdana" w:hint="eastAsia"/>
        <w:color w:val="00B050"/>
        <w:szCs w:val="21"/>
      </w:rPr>
      <w:t>前端</w:t>
    </w:r>
    <w:r>
      <w:rPr>
        <w:rFonts w:ascii="Verdana" w:hAnsi="Verdana" w:hint="eastAsia"/>
        <w:color w:val="00B050"/>
        <w:szCs w:val="21"/>
      </w:rPr>
      <w:t xml:space="preserve"> </w:t>
    </w:r>
    <w:r>
      <w:rPr>
        <w:rFonts w:ascii="Verdana" w:hAnsi="Verdana"/>
        <w:color w:val="00B050"/>
        <w:szCs w:val="21"/>
      </w:rPr>
      <w:t>–</w:t>
    </w:r>
    <w:r>
      <w:rPr>
        <w:rFonts w:ascii="Verdana" w:hAnsi="Verdana" w:hint="eastAsia"/>
        <w:color w:val="00B050"/>
        <w:szCs w:val="21"/>
      </w:rPr>
      <w:t>python</w:t>
    </w:r>
    <w:r>
      <w:rPr>
        <w:rFonts w:ascii="Verdana" w:hAnsi="Verdana" w:hint="eastAsia"/>
        <w:color w:val="00B050"/>
        <w:szCs w:val="21"/>
      </w:rPr>
      <w:t>人工智能资料下载，可百度访问：尚硅谷官网</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85EBA" w14:textId="19824042" w:rsidR="00B21379" w:rsidRDefault="00E80E82">
    <w:pPr>
      <w:rPr>
        <w:rFonts w:ascii="华文细黑" w:eastAsia="华文细黑" w:hAnsi="华文细黑"/>
        <w:b/>
        <w:color w:val="006600"/>
        <w:sz w:val="24"/>
        <w:szCs w:val="24"/>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B21379" w:rsidRPr="00B21379">
      <w:rPr>
        <w:rFonts w:ascii="华文细黑" w:eastAsia="华文细黑" w:hAnsi="华文细黑" w:hint="eastAsia"/>
        <w:b/>
        <w:color w:val="006600"/>
        <w:sz w:val="24"/>
        <w:szCs w:val="24"/>
      </w:rPr>
      <w:t>文档标题（标题补充）</w:t>
    </w:r>
  </w:p>
  <w:p w14:paraId="40CA997D" w14:textId="05377EF1" w:rsidR="00B21379" w:rsidRDefault="00B21379" w:rsidP="00B21379">
    <w:pPr>
      <w:ind w:firstLineChars="2200" w:firstLine="5285"/>
      <w:rPr>
        <w:rFonts w:ascii="华文细黑" w:eastAsia="华文细黑" w:hAnsi="华文细黑"/>
        <w:b/>
        <w:color w:val="006600"/>
        <w:sz w:val="24"/>
        <w:szCs w:val="24"/>
      </w:rPr>
    </w:pPr>
    <w:r>
      <w:rPr>
        <w:rFonts w:ascii="华文细黑" w:eastAsia="华文细黑" w:hAnsi="华文细黑" w:hint="eastAsia"/>
        <w:b/>
        <w:color w:val="006600"/>
        <w:sz w:val="24"/>
        <w:szCs w:val="24"/>
      </w:rPr>
      <w:t>（-注：页眉与标题完全一致）</w:t>
    </w:r>
  </w:p>
  <w:p w14:paraId="71980258" w14:textId="4B0094E4" w:rsidR="00E80E82" w:rsidRDefault="00B21379" w:rsidP="00B21379">
    <w:pPr>
      <w:ind w:firstLineChars="1900" w:firstLine="4565"/>
      <w:rPr>
        <w:rFonts w:ascii="华文细黑" w:eastAsia="华文细黑" w:hAnsi="华文细黑"/>
        <w:b/>
        <w:color w:val="006600"/>
        <w:sz w:val="28"/>
        <w:szCs w:val="21"/>
      </w:rPr>
    </w:pPr>
    <w:r>
      <w:rPr>
        <w:rFonts w:ascii="华文细黑" w:eastAsia="华文细黑" w:hAnsi="华文细黑" w:hint="eastAsia"/>
        <w:b/>
        <w:color w:val="006600"/>
        <w:sz w:val="24"/>
        <w:szCs w:val="24"/>
      </w:rPr>
      <w:t>（且右边界应与页面文字边界对齐）</w:t>
    </w:r>
    <w:r w:rsidR="00E80E82">
      <w:rPr>
        <w:rFonts w:ascii="华文细黑" w:eastAsia="华文细黑" w:hAnsi="华文细黑" w:hint="eastAsia"/>
        <w:b/>
        <w:color w:val="006600"/>
        <w:sz w:val="28"/>
        <w:szCs w:val="21"/>
      </w:rPr>
      <w:t xml:space="preserve"> </w:t>
    </w:r>
    <w:r w:rsidR="00E80E82">
      <w:rPr>
        <w:rFonts w:hint="eastAsia"/>
      </w:rPr>
      <w:t xml:space="preserve">                                                        </w:t>
    </w:r>
    <w:r w:rsidR="00E80E82">
      <w:t xml:space="preserve">        </w:t>
    </w:r>
  </w:p>
  <w:p w14:paraId="6F9EED77" w14:textId="77777777"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EB84DE4"/>
    <w:multiLevelType w:val="hybridMultilevel"/>
    <w:tmpl w:val="0FFED874"/>
    <w:lvl w:ilvl="0" w:tplc="0A10534C">
      <w:start w:val="1"/>
      <w:numFmt w:val="decimal"/>
      <w:lvlText w:val="第%1章"/>
      <w:lvlJc w:val="left"/>
      <w:pPr>
        <w:ind w:hanging="1080" w:left="1080"/>
      </w:pPr>
      <w:rPr>
        <w:rFonts w:hint="default"/>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1">
    <w:nsid w:val="2AAC4924"/>
    <w:multiLevelType w:val="multilevel"/>
    <w:tmpl w:val="A462B984"/>
    <w:lvl w:ilvl="0">
      <w:start w:val="1"/>
      <w:numFmt w:val="decimal"/>
      <w:pStyle w:val="a"/>
      <w:suff w:val="space"/>
      <w:lvlText w:val="第 %1 章"/>
      <w:lvlJc w:val="left"/>
      <w:pPr>
        <w:ind w:hanging="425" w:left="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hanging="425" w:left="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hanging="425" w:left="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hanging="425" w:left="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hanging="425" w:left="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hanging="5" w:left="42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2">
    <w:nsid w:val="32076D7E"/>
    <w:multiLevelType w:val="hybridMultilevel"/>
    <w:tmpl w:val="9AAA0FB6"/>
    <w:lvl w:ilvl="0" w:tplc="04090001">
      <w:start w:val="1"/>
      <w:numFmt w:val="bullet"/>
      <w:lvlText w:val=""/>
      <w:lvlJc w:val="left"/>
      <w:pPr>
        <w:ind w:hanging="420" w:left="420"/>
      </w:pPr>
      <w:rPr>
        <w:rFonts w:ascii="Wingdings" w:hAnsi="Wingdings" w:hint="default"/>
      </w:rPr>
    </w:lvl>
    <w:lvl w:ilvl="1" w:tentative="1" w:tplc="04090003">
      <w:start w:val="1"/>
      <w:numFmt w:val="bullet"/>
      <w:lvlText w:val=""/>
      <w:lvlJc w:val="left"/>
      <w:pPr>
        <w:ind w:hanging="420" w:left="840"/>
      </w:pPr>
      <w:rPr>
        <w:rFonts w:ascii="Wingdings" w:hAnsi="Wingdings" w:hint="default"/>
      </w:rPr>
    </w:lvl>
    <w:lvl w:ilvl="2" w:tentative="1" w:tplc="04090005">
      <w:start w:val="1"/>
      <w:numFmt w:val="bullet"/>
      <w:lvlText w:val=""/>
      <w:lvlJc w:val="left"/>
      <w:pPr>
        <w:ind w:hanging="420" w:left="1260"/>
      </w:pPr>
      <w:rPr>
        <w:rFonts w:ascii="Wingdings" w:hAnsi="Wingdings" w:hint="default"/>
      </w:rPr>
    </w:lvl>
    <w:lvl w:ilvl="3" w:tentative="1" w:tplc="04090001">
      <w:start w:val="1"/>
      <w:numFmt w:val="bullet"/>
      <w:lvlText w:val=""/>
      <w:lvlJc w:val="left"/>
      <w:pPr>
        <w:ind w:hanging="420" w:left="1680"/>
      </w:pPr>
      <w:rPr>
        <w:rFonts w:ascii="Wingdings" w:hAnsi="Wingdings" w:hint="default"/>
      </w:rPr>
    </w:lvl>
    <w:lvl w:ilvl="4" w:tentative="1" w:tplc="04090003">
      <w:start w:val="1"/>
      <w:numFmt w:val="bullet"/>
      <w:lvlText w:val=""/>
      <w:lvlJc w:val="left"/>
      <w:pPr>
        <w:ind w:hanging="420" w:left="2100"/>
      </w:pPr>
      <w:rPr>
        <w:rFonts w:ascii="Wingdings" w:hAnsi="Wingdings" w:hint="default"/>
      </w:rPr>
    </w:lvl>
    <w:lvl w:ilvl="5" w:tentative="1" w:tplc="04090005">
      <w:start w:val="1"/>
      <w:numFmt w:val="bullet"/>
      <w:lvlText w:val=""/>
      <w:lvlJc w:val="left"/>
      <w:pPr>
        <w:ind w:hanging="420" w:left="2520"/>
      </w:pPr>
      <w:rPr>
        <w:rFonts w:ascii="Wingdings" w:hAnsi="Wingdings" w:hint="default"/>
      </w:rPr>
    </w:lvl>
    <w:lvl w:ilvl="6" w:tentative="1" w:tplc="04090001">
      <w:start w:val="1"/>
      <w:numFmt w:val="bullet"/>
      <w:lvlText w:val=""/>
      <w:lvlJc w:val="left"/>
      <w:pPr>
        <w:ind w:hanging="420" w:left="2940"/>
      </w:pPr>
      <w:rPr>
        <w:rFonts w:ascii="Wingdings" w:hAnsi="Wingdings" w:hint="default"/>
      </w:rPr>
    </w:lvl>
    <w:lvl w:ilvl="7" w:tentative="1" w:tplc="04090003">
      <w:start w:val="1"/>
      <w:numFmt w:val="bullet"/>
      <w:lvlText w:val=""/>
      <w:lvlJc w:val="left"/>
      <w:pPr>
        <w:ind w:hanging="420" w:left="3360"/>
      </w:pPr>
      <w:rPr>
        <w:rFonts w:ascii="Wingdings" w:hAnsi="Wingdings" w:hint="default"/>
      </w:rPr>
    </w:lvl>
    <w:lvl w:ilvl="8" w:tentative="1" w:tplc="04090005">
      <w:start w:val="1"/>
      <w:numFmt w:val="bullet"/>
      <w:lvlText w:val=""/>
      <w:lvlJc w:val="left"/>
      <w:pPr>
        <w:ind w:hanging="420" w:left="3780"/>
      </w:pPr>
      <w:rPr>
        <w:rFonts w:ascii="Wingdings" w:hAnsi="Wingdings" w:hint="default"/>
      </w:rPr>
    </w:lvl>
  </w:abstractNum>
  <w:abstractNum w15:restartNumberingAfterBreak="0" w:abstractNumId="3">
    <w:nsid w:val="4A1B3807"/>
    <w:multiLevelType w:val="multilevel"/>
    <w:tmpl w:val="4A1B3807"/>
    <w:lvl w:ilvl="0">
      <w:start w:val="1"/>
      <w:numFmt w:val="bullet"/>
      <w:lvlText w:val=""/>
      <w:lvlJc w:val="left"/>
      <w:pPr>
        <w:ind w:hanging="420" w:left="420"/>
      </w:pPr>
      <w:rPr>
        <w:rFonts w:ascii="Wingdings" w:hAnsi="Wingdings" w:hint="default"/>
      </w:rPr>
    </w:lvl>
    <w:lvl w:ilvl="1">
      <w:start w:val="1"/>
      <w:numFmt w:val="bullet"/>
      <w:lvlText w:val=""/>
      <w:lvlJc w:val="left"/>
      <w:pPr>
        <w:ind w:hanging="420" w:left="840"/>
      </w:pPr>
      <w:rPr>
        <w:rFonts w:ascii="Wingdings" w:hAnsi="Wingdings" w:hint="default"/>
      </w:rPr>
    </w:lvl>
    <w:lvl w:ilvl="2">
      <w:start w:val="1"/>
      <w:numFmt w:val="bullet"/>
      <w:lvlText w:val=""/>
      <w:lvlJc w:val="left"/>
      <w:pPr>
        <w:ind w:hanging="420" w:left="1260"/>
      </w:pPr>
      <w:rPr>
        <w:rFonts w:ascii="Wingdings" w:hAnsi="Wingdings" w:hint="default"/>
      </w:rPr>
    </w:lvl>
    <w:lvl w:ilvl="3">
      <w:start w:val="1"/>
      <w:numFmt w:val="bullet"/>
      <w:lvlText w:val=""/>
      <w:lvlJc w:val="left"/>
      <w:pPr>
        <w:ind w:hanging="420" w:left="1680"/>
      </w:pPr>
      <w:rPr>
        <w:rFonts w:ascii="Wingdings" w:hAnsi="Wingdings" w:hint="default"/>
      </w:rPr>
    </w:lvl>
    <w:lvl w:ilvl="4">
      <w:start w:val="1"/>
      <w:numFmt w:val="bullet"/>
      <w:lvlText w:val=""/>
      <w:lvlJc w:val="left"/>
      <w:pPr>
        <w:ind w:hanging="420" w:left="2100"/>
      </w:pPr>
      <w:rPr>
        <w:rFonts w:ascii="Wingdings" w:hAnsi="Wingdings" w:hint="default"/>
      </w:rPr>
    </w:lvl>
    <w:lvl w:ilvl="5">
      <w:start w:val="1"/>
      <w:numFmt w:val="bullet"/>
      <w:lvlText w:val=""/>
      <w:lvlJc w:val="left"/>
      <w:pPr>
        <w:ind w:hanging="420" w:left="2520"/>
      </w:pPr>
      <w:rPr>
        <w:rFonts w:ascii="Wingdings" w:hAnsi="Wingdings" w:hint="default"/>
      </w:rPr>
    </w:lvl>
    <w:lvl w:ilvl="6">
      <w:start w:val="1"/>
      <w:numFmt w:val="bullet"/>
      <w:lvlText w:val=""/>
      <w:lvlJc w:val="left"/>
      <w:pPr>
        <w:ind w:hanging="420" w:left="2940"/>
      </w:pPr>
      <w:rPr>
        <w:rFonts w:ascii="Wingdings" w:hAnsi="Wingdings" w:hint="default"/>
      </w:rPr>
    </w:lvl>
    <w:lvl w:ilvl="7">
      <w:start w:val="1"/>
      <w:numFmt w:val="bullet"/>
      <w:lvlText w:val=""/>
      <w:lvlJc w:val="left"/>
      <w:pPr>
        <w:ind w:hanging="420" w:left="3360"/>
      </w:pPr>
      <w:rPr>
        <w:rFonts w:ascii="Wingdings" w:hAnsi="Wingdings" w:hint="default"/>
      </w:rPr>
    </w:lvl>
    <w:lvl w:ilvl="8">
      <w:start w:val="1"/>
      <w:numFmt w:val="bullet"/>
      <w:lvlText w:val=""/>
      <w:lvlJc w:val="left"/>
      <w:pPr>
        <w:ind w:hanging="420" w:left="3780"/>
      </w:pPr>
      <w:rPr>
        <w:rFonts w:ascii="Wingdings" w:hAnsi="Wingdings" w:hint="default"/>
      </w:rPr>
    </w:lvl>
  </w:abstractNum>
  <w:abstractNum w15:restartNumberingAfterBreak="0" w:abstractNumId="4">
    <w:nsid w:val="547731A2"/>
    <w:multiLevelType w:val="multilevel"/>
    <w:tmpl w:val="C5D27DD8"/>
    <w:lvl w:ilvl="0">
      <w:start w:val="1"/>
      <w:numFmt w:val="decimal"/>
      <w:suff w:val="space"/>
      <w:lvlText w:val="第 %1 章"/>
      <w:lvlJc w:val="left"/>
      <w:pPr>
        <w:ind w:hanging="425" w:left="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hanging="425" w:left="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hanging="425" w:left="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hanging="425" w:left="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hanging="425" w:left="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hanging="5" w:left="42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5">
    <w:nsid w:val="589519ED"/>
    <w:multiLevelType w:val="multilevel"/>
    <w:tmpl w:val="8C02ADCA"/>
    <w:lvl w:ilvl="0">
      <w:start w:val="2"/>
      <w:numFmt w:val="decimal"/>
      <w:lvlText w:val="%1"/>
      <w:lvlJc w:val="left"/>
      <w:pPr>
        <w:ind w:hanging="600" w:left="600"/>
      </w:pPr>
      <w:rPr>
        <w:rFonts w:hint="default"/>
      </w:rPr>
    </w:lvl>
    <w:lvl w:ilvl="1">
      <w:start w:val="2"/>
      <w:numFmt w:val="decimal"/>
      <w:lvlText w:val="%1.%2"/>
      <w:lvlJc w:val="left"/>
      <w:pPr>
        <w:ind w:hanging="600" w:left="600"/>
      </w:pPr>
      <w:rPr>
        <w:rFonts w:hint="default"/>
      </w:rPr>
    </w:lvl>
    <w:lvl w:ilvl="2">
      <w:start w:val="4"/>
      <w:numFmt w:val="decimal"/>
      <w:lvlText w:val="%1.%2.%3"/>
      <w:lvlJc w:val="left"/>
      <w:pPr>
        <w:ind w:hanging="720" w:left="720"/>
      </w:pPr>
      <w:rPr>
        <w:rFonts w:hint="default"/>
      </w:rPr>
    </w:lvl>
    <w:lvl w:ilvl="3">
      <w:start w:val="1"/>
      <w:numFmt w:val="decimal"/>
      <w:lvlText w:val="%1.%2.%3.%4"/>
      <w:lvlJc w:val="left"/>
      <w:pPr>
        <w:ind w:hanging="1080" w:left="108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6">
    <w:nsid w:val="649F686F"/>
    <w:multiLevelType w:val="multilevel"/>
    <w:tmpl w:val="6B24E450"/>
    <w:lvl w:ilvl="0">
      <w:start w:val="1"/>
      <w:numFmt w:val="bullet"/>
      <w:lvlText w:val=""/>
      <w:lvlJc w:val="left"/>
      <w:pPr>
        <w:ind w:hanging="420" w:left="840"/>
      </w:pPr>
      <w:rPr>
        <w:rFonts w:ascii="Wingdings" w:hAnsi="Wingdings" w:hint="default"/>
      </w:rPr>
    </w:lvl>
    <w:lvl w:ilvl="1">
      <w:start w:val="1"/>
      <w:numFmt w:val="bullet"/>
      <w:lvlText w:val=""/>
      <w:lvlJc w:val="left"/>
      <w:pPr>
        <w:ind w:hanging="420" w:left="1260"/>
      </w:pPr>
      <w:rPr>
        <w:rFonts w:ascii="Wingdings" w:hAnsi="Wingdings" w:hint="default"/>
      </w:rPr>
    </w:lvl>
    <w:lvl w:ilvl="2">
      <w:start w:val="1"/>
      <w:numFmt w:val="bullet"/>
      <w:lvlText w:val=""/>
      <w:lvlJc w:val="left"/>
      <w:pPr>
        <w:ind w:hanging="420" w:left="1680"/>
      </w:pPr>
      <w:rPr>
        <w:rFonts w:ascii="Wingdings" w:hAnsi="Wingdings" w:hint="default"/>
      </w:rPr>
    </w:lvl>
    <w:lvl w:ilvl="3">
      <w:start w:val="1"/>
      <w:numFmt w:val="bullet"/>
      <w:lvlText w:val=""/>
      <w:lvlJc w:val="left"/>
      <w:pPr>
        <w:ind w:hanging="420" w:left="2100"/>
      </w:pPr>
      <w:rPr>
        <w:rFonts w:ascii="Wingdings" w:hAnsi="Wingdings" w:hint="default"/>
      </w:rPr>
    </w:lvl>
    <w:lvl w:ilvl="4">
      <w:start w:val="1"/>
      <w:numFmt w:val="bullet"/>
      <w:lvlText w:val=""/>
      <w:lvlJc w:val="left"/>
      <w:pPr>
        <w:ind w:hanging="420" w:left="2520"/>
      </w:pPr>
      <w:rPr>
        <w:rFonts w:ascii="Wingdings" w:hAnsi="Wingdings" w:hint="default"/>
      </w:rPr>
    </w:lvl>
    <w:lvl w:ilvl="5">
      <w:start w:val="1"/>
      <w:numFmt w:val="bullet"/>
      <w:lvlText w:val=""/>
      <w:lvlJc w:val="left"/>
      <w:pPr>
        <w:ind w:hanging="420" w:left="2940"/>
      </w:pPr>
      <w:rPr>
        <w:rFonts w:ascii="Wingdings" w:hAnsi="Wingdings" w:hint="default"/>
      </w:rPr>
    </w:lvl>
    <w:lvl w:ilvl="6">
      <w:start w:val="1"/>
      <w:numFmt w:val="bullet"/>
      <w:lvlText w:val=""/>
      <w:lvlJc w:val="left"/>
      <w:pPr>
        <w:ind w:hanging="420" w:left="3360"/>
      </w:pPr>
      <w:rPr>
        <w:rFonts w:ascii="Wingdings" w:hAnsi="Wingdings" w:hint="default"/>
      </w:rPr>
    </w:lvl>
    <w:lvl w:ilvl="7">
      <w:start w:val="1"/>
      <w:numFmt w:val="bullet"/>
      <w:lvlText w:val=""/>
      <w:lvlJc w:val="left"/>
      <w:pPr>
        <w:ind w:hanging="420" w:left="3780"/>
      </w:pPr>
      <w:rPr>
        <w:rFonts w:ascii="Wingdings" w:hAnsi="Wingdings" w:hint="default"/>
      </w:rPr>
    </w:lvl>
    <w:lvl w:ilvl="8">
      <w:start w:val="1"/>
      <w:numFmt w:val="bullet"/>
      <w:lvlText w:val=""/>
      <w:lvlJc w:val="left"/>
      <w:pPr>
        <w:ind w:hanging="420" w:left="4200"/>
      </w:pPr>
      <w:rPr>
        <w:rFonts w:ascii="Wingdings" w:hAnsi="Wingdings" w:hint="default"/>
      </w:rPr>
    </w:lvl>
  </w:abstractNum>
  <w:abstractNum w15:restartNumberingAfterBreak="0" w:abstractNumId="7">
    <w:nsid w:val="66545E47"/>
    <w:multiLevelType w:val="hybridMultilevel"/>
    <w:tmpl w:val="EF38CBE2"/>
    <w:lvl w:ilvl="0" w:tplc="51E4156A">
      <w:start w:val="1"/>
      <w:numFmt w:val="bullet"/>
      <w:pStyle w:val="a5"/>
      <w:lvlText w:val=""/>
      <w:lvlJc w:val="left"/>
      <w:pPr>
        <w:ind w:hanging="420" w:left="840"/>
      </w:pPr>
      <w:rPr>
        <w:rFonts w:ascii="Wingdings" w:hAnsi="Wingdings" w:hint="default"/>
      </w:rPr>
    </w:lvl>
    <w:lvl w:ilvl="1" w:tentative="1" w:tplc="04090003">
      <w:start w:val="1"/>
      <w:numFmt w:val="bullet"/>
      <w:lvlText w:val=""/>
      <w:lvlJc w:val="left"/>
      <w:pPr>
        <w:ind w:hanging="420" w:left="1260"/>
      </w:pPr>
      <w:rPr>
        <w:rFonts w:ascii="Wingdings" w:hAnsi="Wingdings" w:hint="default"/>
      </w:rPr>
    </w:lvl>
    <w:lvl w:ilvl="2" w:tentative="1" w:tplc="04090005">
      <w:start w:val="1"/>
      <w:numFmt w:val="bullet"/>
      <w:lvlText w:val=""/>
      <w:lvlJc w:val="left"/>
      <w:pPr>
        <w:ind w:hanging="420" w:left="1680"/>
      </w:pPr>
      <w:rPr>
        <w:rFonts w:ascii="Wingdings" w:hAnsi="Wingdings" w:hint="default"/>
      </w:rPr>
    </w:lvl>
    <w:lvl w:ilvl="3" w:tentative="1" w:tplc="04090001">
      <w:start w:val="1"/>
      <w:numFmt w:val="bullet"/>
      <w:lvlText w:val=""/>
      <w:lvlJc w:val="left"/>
      <w:pPr>
        <w:ind w:hanging="420" w:left="2100"/>
      </w:pPr>
      <w:rPr>
        <w:rFonts w:ascii="Wingdings" w:hAnsi="Wingdings" w:hint="default"/>
      </w:rPr>
    </w:lvl>
    <w:lvl w:ilvl="4" w:tentative="1" w:tplc="04090003">
      <w:start w:val="1"/>
      <w:numFmt w:val="bullet"/>
      <w:lvlText w:val=""/>
      <w:lvlJc w:val="left"/>
      <w:pPr>
        <w:ind w:hanging="420" w:left="2520"/>
      </w:pPr>
      <w:rPr>
        <w:rFonts w:ascii="Wingdings" w:hAnsi="Wingdings" w:hint="default"/>
      </w:rPr>
    </w:lvl>
    <w:lvl w:ilvl="5" w:tentative="1" w:tplc="04090005">
      <w:start w:val="1"/>
      <w:numFmt w:val="bullet"/>
      <w:lvlText w:val=""/>
      <w:lvlJc w:val="left"/>
      <w:pPr>
        <w:ind w:hanging="420" w:left="2940"/>
      </w:pPr>
      <w:rPr>
        <w:rFonts w:ascii="Wingdings" w:hAnsi="Wingdings" w:hint="default"/>
      </w:rPr>
    </w:lvl>
    <w:lvl w:ilvl="6" w:tentative="1" w:tplc="04090001">
      <w:start w:val="1"/>
      <w:numFmt w:val="bullet"/>
      <w:lvlText w:val=""/>
      <w:lvlJc w:val="left"/>
      <w:pPr>
        <w:ind w:hanging="420" w:left="3360"/>
      </w:pPr>
      <w:rPr>
        <w:rFonts w:ascii="Wingdings" w:hAnsi="Wingdings" w:hint="default"/>
      </w:rPr>
    </w:lvl>
    <w:lvl w:ilvl="7" w:tentative="1" w:tplc="04090003">
      <w:start w:val="1"/>
      <w:numFmt w:val="bullet"/>
      <w:lvlText w:val=""/>
      <w:lvlJc w:val="left"/>
      <w:pPr>
        <w:ind w:hanging="420" w:left="3780"/>
      </w:pPr>
      <w:rPr>
        <w:rFonts w:ascii="Wingdings" w:hAnsi="Wingdings" w:hint="default"/>
      </w:rPr>
    </w:lvl>
    <w:lvl w:ilvl="8" w:tentative="1" w:tplc="04090005">
      <w:start w:val="1"/>
      <w:numFmt w:val="bullet"/>
      <w:lvlText w:val=""/>
      <w:lvlJc w:val="left"/>
      <w:pPr>
        <w:ind w:hanging="420" w:left="4200"/>
      </w:pPr>
      <w:rPr>
        <w:rFonts w:ascii="Wingdings" w:hAnsi="Wingdings" w:hint="default"/>
      </w:rPr>
    </w:lvl>
  </w:abstractNum>
  <w:abstractNum w15:restartNumberingAfterBreak="0" w:abstractNumId="8">
    <w:nsid w:val="6AF5742A"/>
    <w:multiLevelType w:val="hybridMultilevel"/>
    <w:tmpl w:val="7F4C157A"/>
    <w:lvl w:ilvl="0" w:tplc="0409000B">
      <w:start w:val="1"/>
      <w:numFmt w:val="bullet"/>
      <w:lvlText w:val=""/>
      <w:lvlJc w:val="left"/>
      <w:pPr>
        <w:ind w:hanging="420" w:left="1680"/>
      </w:pPr>
      <w:rPr>
        <w:rFonts w:ascii="Wingdings" w:hAnsi="Wingdings" w:hint="default"/>
      </w:rPr>
    </w:lvl>
    <w:lvl w:ilvl="1" w:tentative="1" w:tplc="04090003">
      <w:start w:val="1"/>
      <w:numFmt w:val="bullet"/>
      <w:lvlText w:val=""/>
      <w:lvlJc w:val="left"/>
      <w:pPr>
        <w:ind w:hanging="420" w:left="2100"/>
      </w:pPr>
      <w:rPr>
        <w:rFonts w:ascii="Wingdings" w:hAnsi="Wingdings" w:hint="default"/>
      </w:rPr>
    </w:lvl>
    <w:lvl w:ilvl="2" w:tentative="1" w:tplc="04090005">
      <w:start w:val="1"/>
      <w:numFmt w:val="bullet"/>
      <w:lvlText w:val=""/>
      <w:lvlJc w:val="left"/>
      <w:pPr>
        <w:ind w:hanging="420" w:left="2520"/>
      </w:pPr>
      <w:rPr>
        <w:rFonts w:ascii="Wingdings" w:hAnsi="Wingdings" w:hint="default"/>
      </w:rPr>
    </w:lvl>
    <w:lvl w:ilvl="3" w:tentative="1" w:tplc="04090001">
      <w:start w:val="1"/>
      <w:numFmt w:val="bullet"/>
      <w:lvlText w:val=""/>
      <w:lvlJc w:val="left"/>
      <w:pPr>
        <w:ind w:hanging="420" w:left="2940"/>
      </w:pPr>
      <w:rPr>
        <w:rFonts w:ascii="Wingdings" w:hAnsi="Wingdings" w:hint="default"/>
      </w:rPr>
    </w:lvl>
    <w:lvl w:ilvl="4" w:tentative="1" w:tplc="04090003">
      <w:start w:val="1"/>
      <w:numFmt w:val="bullet"/>
      <w:lvlText w:val=""/>
      <w:lvlJc w:val="left"/>
      <w:pPr>
        <w:ind w:hanging="420" w:left="3360"/>
      </w:pPr>
      <w:rPr>
        <w:rFonts w:ascii="Wingdings" w:hAnsi="Wingdings" w:hint="default"/>
      </w:rPr>
    </w:lvl>
    <w:lvl w:ilvl="5" w:tentative="1" w:tplc="04090005">
      <w:start w:val="1"/>
      <w:numFmt w:val="bullet"/>
      <w:lvlText w:val=""/>
      <w:lvlJc w:val="left"/>
      <w:pPr>
        <w:ind w:hanging="420" w:left="3780"/>
      </w:pPr>
      <w:rPr>
        <w:rFonts w:ascii="Wingdings" w:hAnsi="Wingdings" w:hint="default"/>
      </w:rPr>
    </w:lvl>
    <w:lvl w:ilvl="6" w:tentative="1" w:tplc="04090001">
      <w:start w:val="1"/>
      <w:numFmt w:val="bullet"/>
      <w:lvlText w:val=""/>
      <w:lvlJc w:val="left"/>
      <w:pPr>
        <w:ind w:hanging="420" w:left="4200"/>
      </w:pPr>
      <w:rPr>
        <w:rFonts w:ascii="Wingdings" w:hAnsi="Wingdings" w:hint="default"/>
      </w:rPr>
    </w:lvl>
    <w:lvl w:ilvl="7" w:tentative="1" w:tplc="04090003">
      <w:start w:val="1"/>
      <w:numFmt w:val="bullet"/>
      <w:lvlText w:val=""/>
      <w:lvlJc w:val="left"/>
      <w:pPr>
        <w:ind w:hanging="420" w:left="4620"/>
      </w:pPr>
      <w:rPr>
        <w:rFonts w:ascii="Wingdings" w:hAnsi="Wingdings" w:hint="default"/>
      </w:rPr>
    </w:lvl>
    <w:lvl w:ilvl="8" w:tentative="1" w:tplc="04090005">
      <w:start w:val="1"/>
      <w:numFmt w:val="bullet"/>
      <w:lvlText w:val=""/>
      <w:lvlJc w:val="left"/>
      <w:pPr>
        <w:ind w:hanging="420" w:left="504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063402366" w:numId="1">
    <w:abstractNumId w:val="3"/>
  </w:num>
  <w:num w16cid:durableId="384305465" w:numId="2">
    <w:abstractNumId w:val="6"/>
  </w:num>
  <w:num w16cid:durableId="1101998103" w:numId="3">
    <w:abstractNumId w:val="8"/>
  </w:num>
  <w:num w16cid:durableId="1656295205" w:numId="4">
    <w:abstractNumId w:val="5"/>
  </w:num>
  <w:num w16cid:durableId="443577614" w:numId="5">
    <w:abstractNumId w:val="2"/>
  </w:num>
  <w:num w16cid:durableId="864051247" w:numId="6">
    <w:abstractNumId w:val="7"/>
  </w:num>
  <w:num w16cid:durableId="95714624" w:numId="7">
    <w:abstractNumId w:val="4"/>
  </w:num>
  <w:num w16cid:durableId="1089349440" w:numId="8">
    <w:abstractNumId w:val="0"/>
  </w:num>
  <w:num w16cid:durableId="686172623" w:numId="9">
    <w:abstractNumId w:val="1"/>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70"/>
  <w:proofState w:grammar="clean" w:spelling="clean"/>
  <w:defaultTabStop w:val="420"/>
  <w:drawingGridVerticalSpacing w:val="156"/>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宋体" w:hAnsi="Times New Roman"/>
        <w:lang w:bidi="ar-SA" w:eastAsia="zh-CN" w:val="en-US"/>
      </w:rPr>
    </w:rPrDefault>
    <w:pPrDefault/>
  </w:docDefaults>
  <w:latentStyles w:count="376" w:defLockedState="0" w:defQFormat="0" w:defSemiHidden="0" w:defUIPriority="99" w:defUnhideWhenUsed="0">
    <w:lsdException w:name="Normal" w:uiPriority="0"/>
    <w:lsdException w:name="heading 1" w:uiPriority="9"/>
    <w:lsdException w:name="heading 2" w:uiPriority="9"/>
    <w:lsdException w:name="heading 3" w:uiPriority="9"/>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unhideWhenUsed="1"/>
    <w:lsdException w:name="FollowedHyperlink" w:unhideWhenUsed="1"/>
    <w:lsdException w:name="Strong" w:uiPriority="22"/>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uiPriority="39"/>
    <w:lsdException w:name="Table Theme" w:semiHidden="1" w:unhideWhenUsed="1"/>
    <w:lsdException w:name="Placeholder Text" w:semiHidden="1" w:unhideWhenUsed="1"/>
    <w:lsdException w:name="Light Shading" w:qFormat="1" w:uiPriority="60"/>
    <w:lsdException w:name="Light List" w:qFormat="1"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qFormat="1" w:uiPriority="60"/>
    <w:lsdException w:name="Light List Accent 1" w:qFormat="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qFormat="1"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qFormat="1" w:uiPriority="60"/>
    <w:lsdException w:name="Light List Accent 3" w:qFormat="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qFormat="1" w:uiPriority="60"/>
    <w:lsdException w:name="Light List Accent 6" w:qFormat="1"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6" w:type="paragraph">
    <w:name w:val="Normal"/>
    <w:rsid w:val="00C017AB"/>
    <w:pPr>
      <w:widowControl w:val="0"/>
      <w:jc w:val="both"/>
    </w:pPr>
    <w:rPr>
      <w:kern w:val="2"/>
      <w:sz w:val="21"/>
      <w:szCs w:val="22"/>
    </w:rPr>
  </w:style>
  <w:style w:styleId="1" w:type="paragraph">
    <w:name w:val="heading 1"/>
    <w:basedOn w:val="a6"/>
    <w:next w:val="a6"/>
    <w:link w:val="10"/>
    <w:uiPriority w:val="9"/>
    <w:pPr>
      <w:keepNext/>
      <w:keepLines/>
      <w:spacing w:after="330" w:before="340" w:line="576" w:lineRule="auto"/>
      <w:outlineLvl w:val="0"/>
    </w:pPr>
    <w:rPr>
      <w:b/>
      <w:kern w:val="44"/>
      <w:sz w:val="44"/>
    </w:rPr>
  </w:style>
  <w:style w:styleId="2" w:type="paragraph">
    <w:name w:val="heading 2"/>
    <w:basedOn w:val="a6"/>
    <w:next w:val="a6"/>
    <w:link w:val="20"/>
    <w:uiPriority w:val="9"/>
    <w:pPr>
      <w:keepNext/>
      <w:keepLines/>
      <w:spacing w:after="260" w:before="260" w:line="413" w:lineRule="auto"/>
      <w:outlineLvl w:val="1"/>
    </w:pPr>
    <w:rPr>
      <w:rFonts w:ascii="Arial" w:eastAsia="黑体" w:hAnsi="Arial"/>
      <w:b/>
      <w:sz w:val="32"/>
    </w:rPr>
  </w:style>
  <w:style w:styleId="3" w:type="paragraph">
    <w:name w:val="heading 3"/>
    <w:basedOn w:val="a6"/>
    <w:next w:val="a6"/>
    <w:link w:val="30"/>
    <w:uiPriority w:val="9"/>
    <w:pPr>
      <w:keepNext/>
      <w:keepLines/>
      <w:spacing w:after="260" w:before="260" w:line="413" w:lineRule="auto"/>
      <w:outlineLvl w:val="2"/>
    </w:pPr>
    <w:rPr>
      <w:b/>
      <w:sz w:val="32"/>
    </w:rPr>
  </w:style>
  <w:style w:styleId="4" w:type="paragraph">
    <w:name w:val="heading 4"/>
    <w:basedOn w:val="a6"/>
    <w:next w:val="a6"/>
    <w:link w:val="40"/>
    <w:uiPriority w:val="9"/>
    <w:semiHidden/>
    <w:unhideWhenUsed/>
    <w:qFormat/>
    <w:rsid w:val="00C33D34"/>
    <w:pPr>
      <w:keepNext/>
      <w:keepLines/>
      <w:spacing w:after="290" w:before="280" w:line="376" w:lineRule="auto"/>
      <w:outlineLvl w:val="3"/>
    </w:pPr>
    <w:rPr>
      <w:rFonts w:asciiTheme="majorHAnsi" w:cstheme="majorBidi" w:eastAsiaTheme="majorEastAsia" w:hAnsiTheme="majorHAnsi"/>
      <w:b/>
      <w:bCs/>
      <w:sz w:val="28"/>
      <w:szCs w:val="28"/>
    </w:rPr>
  </w:style>
  <w:style w:styleId="5" w:type="paragraph">
    <w:name w:val="heading 5"/>
    <w:basedOn w:val="a6"/>
    <w:next w:val="a6"/>
    <w:link w:val="50"/>
    <w:uiPriority w:val="9"/>
    <w:semiHidden/>
    <w:unhideWhenUsed/>
    <w:qFormat/>
    <w:rsid w:val="00C33D34"/>
    <w:pPr>
      <w:keepNext/>
      <w:keepLines/>
      <w:spacing w:after="290" w:before="280" w:line="376" w:lineRule="auto"/>
      <w:outlineLvl w:val="4"/>
    </w:pPr>
    <w:rPr>
      <w:b/>
      <w:bCs/>
      <w:sz w:val="28"/>
      <w:szCs w:val="28"/>
    </w:rPr>
  </w:style>
  <w:style w:default="1" w:styleId="a7" w:type="character">
    <w:name w:val="Default Paragraph Font"/>
    <w:uiPriority w:val="1"/>
    <w:unhideWhenUsed/>
  </w:style>
  <w:style w:default="1" w:styleId="a8" w:type="table">
    <w:name w:val="Normal Table"/>
    <w:uiPriority w:val="99"/>
    <w:semiHidden/>
    <w:unhideWhenUsed/>
    <w:tblPr>
      <w:tblInd w:type="dxa" w:w="0"/>
      <w:tblCellMar>
        <w:top w:type="dxa" w:w="0"/>
        <w:left w:type="dxa" w:w="108"/>
        <w:bottom w:type="dxa" w:w="0"/>
        <w:right w:type="dxa" w:w="108"/>
      </w:tblCellMar>
    </w:tblPr>
  </w:style>
  <w:style w:default="1" w:styleId="a9" w:type="numbering">
    <w:name w:val="No List"/>
    <w:uiPriority w:val="99"/>
    <w:semiHidden/>
    <w:unhideWhenUsed/>
  </w:style>
  <w:style w:customStyle="1" w:styleId="10" w:type="character">
    <w:name w:val="标题 1 字符"/>
    <w:link w:val="1"/>
    <w:uiPriority w:val="9"/>
    <w:qFormat/>
    <w:rPr>
      <w:b/>
      <w:kern w:val="44"/>
      <w:sz w:val="44"/>
      <w:szCs w:val="22"/>
    </w:rPr>
  </w:style>
  <w:style w:customStyle="1" w:styleId="20" w:type="character">
    <w:name w:val="标题 2 字符"/>
    <w:link w:val="2"/>
    <w:uiPriority w:val="9"/>
    <w:qFormat/>
    <w:rPr>
      <w:rFonts w:ascii="Arial" w:eastAsia="黑体" w:hAnsi="Arial"/>
      <w:b/>
      <w:kern w:val="2"/>
      <w:sz w:val="32"/>
      <w:szCs w:val="22"/>
    </w:rPr>
  </w:style>
  <w:style w:customStyle="1" w:styleId="30" w:type="character">
    <w:name w:val="标题 3 字符"/>
    <w:link w:val="3"/>
    <w:uiPriority w:val="9"/>
    <w:qFormat/>
    <w:rPr>
      <w:b/>
      <w:kern w:val="2"/>
      <w:sz w:val="32"/>
      <w:szCs w:val="22"/>
    </w:rPr>
  </w:style>
  <w:style w:customStyle="1" w:styleId="40" w:type="character">
    <w:name w:val="标题 4 字符"/>
    <w:basedOn w:val="a7"/>
    <w:link w:val="4"/>
    <w:uiPriority w:val="9"/>
    <w:semiHidden/>
    <w:qFormat/>
    <w:rsid w:val="00C33D34"/>
    <w:rPr>
      <w:rFonts w:asciiTheme="majorHAnsi" w:cstheme="majorBidi" w:eastAsiaTheme="majorEastAsia" w:hAnsiTheme="majorHAnsi"/>
      <w:b/>
      <w:bCs/>
      <w:kern w:val="2"/>
      <w:sz w:val="28"/>
      <w:szCs w:val="28"/>
    </w:rPr>
  </w:style>
  <w:style w:customStyle="1" w:styleId="50" w:type="character">
    <w:name w:val="标题 5 字符"/>
    <w:basedOn w:val="a7"/>
    <w:link w:val="5"/>
    <w:uiPriority w:val="9"/>
    <w:semiHidden/>
    <w:qFormat/>
    <w:rsid w:val="00C33D34"/>
    <w:rPr>
      <w:b/>
      <w:bCs/>
      <w:kern w:val="2"/>
      <w:sz w:val="28"/>
      <w:szCs w:val="28"/>
    </w:rPr>
  </w:style>
  <w:style w:styleId="aa" w:type="paragraph">
    <w:name w:val="annotation text"/>
    <w:basedOn w:val="a6"/>
    <w:link w:val="ab"/>
    <w:uiPriority w:val="99"/>
    <w:semiHidden/>
    <w:unhideWhenUsed/>
    <w:rsid w:val="00E04A7D"/>
    <w:pPr>
      <w:jc w:val="left"/>
    </w:pPr>
  </w:style>
  <w:style w:customStyle="1" w:styleId="ab" w:type="character">
    <w:name w:val="批注文字 字符"/>
    <w:basedOn w:val="a7"/>
    <w:link w:val="aa"/>
    <w:uiPriority w:val="99"/>
    <w:semiHidden/>
    <w:rsid w:val="00E04A7D"/>
    <w:rPr>
      <w:kern w:val="2"/>
      <w:sz w:val="21"/>
      <w:szCs w:val="22"/>
    </w:rPr>
  </w:style>
  <w:style w:customStyle="1" w:styleId="-" w:type="paragraph">
    <w:name w:val="表头-表结构"/>
    <w:link w:val="-0"/>
    <w:rsid w:val="008F4112"/>
    <w:pPr>
      <w:jc w:val="both"/>
    </w:pPr>
    <w:rPr>
      <w:kern w:val="2"/>
      <w:sz w:val="21"/>
      <w:szCs w:val="22"/>
    </w:rPr>
  </w:style>
  <w:style w:customStyle="1" w:styleId="-0" w:type="character">
    <w:name w:val="表头-表结构 字符"/>
    <w:basedOn w:val="a7"/>
    <w:link w:val="-"/>
    <w:rsid w:val="008F4112"/>
    <w:rPr>
      <w:kern w:val="2"/>
      <w:sz w:val="21"/>
      <w:szCs w:val="22"/>
    </w:rPr>
  </w:style>
  <w:style w:styleId="ac" w:type="table">
    <w:name w:val="Table Grid"/>
    <w:basedOn w:val="a8"/>
    <w:uiPriority w:val="39"/>
    <w:qFormat/>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3" w:type="table">
    <w:name w:val="Light Shading Accent 3"/>
    <w:basedOn w:val="a8"/>
    <w:uiPriority w:val="60"/>
    <w:qFormat/>
    <w:rsid w:val="00FC5BB7"/>
    <w:rPr>
      <w:color w:themeColor="accent3" w:themeShade="BF" w:val="7B7B7B"/>
    </w:rPr>
    <w:tblPr>
      <w:tblBorders>
        <w:top w:color="A5A5A5" w:space="0" w:sz="8" w:themeColor="accent3" w:val="single"/>
        <w:bottom w:color="A5A5A5" w:space="0" w:sz="8" w:themeColor="accent3" w:val="single"/>
      </w:tblBorders>
    </w:tblPr>
    <w:tblStylePr w:type="firstRow">
      <w:pPr>
        <w:spacing w:after="0" w:before="0" w:line="240" w:lineRule="auto"/>
      </w:pPr>
      <w:rPr>
        <w:b/>
        <w:bCs/>
      </w:rPr>
      <w:tblPr/>
      <w:tcPr>
        <w:tcBorders>
          <w:top w:color="A5A5A5" w:space="0" w:sz="8" w:themeColor="accent3" w:val="single"/>
          <w:left w:val="nil"/>
          <w:bottom w:color="A5A5A5" w:space="0" w:sz="8" w:themeColor="accent3" w:val="single"/>
          <w:right w:val="nil"/>
          <w:insideH w:val="nil"/>
          <w:insideV w:val="nil"/>
        </w:tcBorders>
      </w:tcPr>
    </w:tblStylePr>
    <w:tblStylePr w:type="lastRow">
      <w:pPr>
        <w:spacing w:after="0" w:before="0" w:line="240" w:lineRule="auto"/>
      </w:pPr>
      <w:rPr>
        <w:b/>
        <w:bCs/>
      </w:rPr>
      <w:tblPr/>
      <w:tcPr>
        <w:tcBorders>
          <w:top w:color="A5A5A5" w:space="0" w:sz="8" w:themeColor="accent3" w:val="single"/>
          <w:left w:val="nil"/>
          <w:bottom w:color="A5A5A5"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8E8E8" w:themeFill="accent3" w:themeFillTint="3F" w:val="clear"/>
      </w:tcPr>
    </w:tblStylePr>
    <w:tblStylePr w:type="band1Horz">
      <w:tblPr/>
      <w:tcPr>
        <w:tcBorders>
          <w:left w:val="nil"/>
          <w:right w:val="nil"/>
          <w:insideH w:val="nil"/>
          <w:insideV w:val="nil"/>
        </w:tcBorders>
        <w:shd w:color="auto" w:fill="E8E8E8" w:themeFill="accent3" w:themeFillTint="3F" w:val="clear"/>
      </w:tcPr>
    </w:tblStylePr>
  </w:style>
  <w:style w:styleId="HTML" w:type="character">
    <w:name w:val="HTML Code"/>
    <w:basedOn w:val="a7"/>
    <w:uiPriority w:val="99"/>
    <w:semiHidden/>
    <w:unhideWhenUsed/>
    <w:rsid w:val="00DE0FDD"/>
    <w:rPr>
      <w:rFonts w:ascii="宋体" w:cs="宋体" w:eastAsia="宋体" w:hAnsi="宋体"/>
      <w:sz w:val="24"/>
      <w:szCs w:val="24"/>
    </w:rPr>
  </w:style>
  <w:style w:styleId="ad" w:type="character">
    <w:name w:val="Unresolved Mention"/>
    <w:basedOn w:val="a7"/>
    <w:uiPriority w:val="99"/>
    <w:semiHidden/>
    <w:unhideWhenUsed/>
    <w:rsid w:val="00414685"/>
    <w:rPr>
      <w:color w:val="605E5C"/>
      <w:shd w:color="auto" w:fill="E1DFDD" w:val="clear"/>
    </w:rPr>
  </w:style>
  <w:style w:styleId="HTML0" w:type="character">
    <w:name w:val="HTML Typewriter"/>
    <w:basedOn w:val="a7"/>
    <w:uiPriority w:val="99"/>
    <w:semiHidden/>
    <w:unhideWhenUsed/>
    <w:rsid w:val="00791B36"/>
    <w:rPr>
      <w:rFonts w:ascii="宋体" w:cs="宋体" w:eastAsia="宋体" w:hAnsi="宋体"/>
      <w:sz w:val="24"/>
      <w:szCs w:val="24"/>
    </w:rPr>
  </w:style>
  <w:style w:styleId="ae" w:type="character">
    <w:name w:val="annotation reference"/>
    <w:basedOn w:val="a7"/>
    <w:uiPriority w:val="99"/>
    <w:semiHidden/>
    <w:unhideWhenUsed/>
    <w:rsid w:val="009449C9"/>
    <w:rPr>
      <w:sz w:val="21"/>
      <w:szCs w:val="21"/>
    </w:rPr>
  </w:style>
  <w:style w:styleId="af" w:type="paragraph">
    <w:name w:val="annotation subject"/>
    <w:basedOn w:val="a6"/>
    <w:next w:val="a6"/>
    <w:link w:val="af0"/>
    <w:uiPriority w:val="99"/>
    <w:semiHidden/>
    <w:unhideWhenUsed/>
    <w:rsid w:val="005D5253"/>
    <w:pPr>
      <w:jc w:val="left"/>
    </w:pPr>
    <w:rPr>
      <w:b/>
      <w:bCs/>
    </w:rPr>
  </w:style>
  <w:style w:customStyle="1" w:styleId="af0" w:type="character">
    <w:name w:val="批注主题 字符"/>
    <w:basedOn w:val="a7"/>
    <w:link w:val="af"/>
    <w:uiPriority w:val="99"/>
    <w:semiHidden/>
    <w:rsid w:val="005D5253"/>
    <w:rPr>
      <w:b/>
      <w:bCs/>
      <w:kern w:val="2"/>
      <w:sz w:val="21"/>
      <w:szCs w:val="22"/>
    </w:rPr>
  </w:style>
  <w:style w:styleId="af1" w:type="paragraph">
    <w:name w:val="footnote text"/>
    <w:basedOn w:val="a6"/>
    <w:link w:val="af2"/>
    <w:uiPriority w:val="99"/>
    <w:semiHidden/>
    <w:unhideWhenUsed/>
    <w:rsid w:val="009449C9"/>
    <w:pPr>
      <w:snapToGrid w:val="0"/>
      <w:jc w:val="left"/>
    </w:pPr>
    <w:rPr>
      <w:sz w:val="18"/>
      <w:szCs w:val="18"/>
    </w:rPr>
  </w:style>
  <w:style w:customStyle="1" w:styleId="af2" w:type="character">
    <w:name w:val="脚注文本 字符"/>
    <w:basedOn w:val="a7"/>
    <w:link w:val="af1"/>
    <w:uiPriority w:val="99"/>
    <w:semiHidden/>
    <w:rsid w:val="009449C9"/>
    <w:rPr>
      <w:kern w:val="2"/>
      <w:sz w:val="18"/>
      <w:szCs w:val="18"/>
    </w:rPr>
  </w:style>
  <w:style w:styleId="af3" w:type="character">
    <w:name w:val="footnote reference"/>
    <w:basedOn w:val="a7"/>
    <w:uiPriority w:val="99"/>
    <w:semiHidden/>
    <w:unhideWhenUsed/>
    <w:rsid w:val="009449C9"/>
    <w:rPr>
      <w:vertAlign w:val="superscript"/>
    </w:rPr>
  </w:style>
  <w:style w:customStyle="1" w:styleId="af4" w:type="paragraph">
    <w:name w:val="文档主标题"/>
    <w:link w:val="af5"/>
    <w:qFormat/>
    <w:rsid w:val="006F37B0"/>
    <w:pPr>
      <w:spacing w:line="220" w:lineRule="atLeast"/>
      <w:jc w:val="center"/>
    </w:pPr>
    <w:rPr>
      <w:kern w:val="2"/>
      <w:sz w:val="44"/>
      <w:szCs w:val="44"/>
    </w:rPr>
  </w:style>
  <w:style w:customStyle="1" w:styleId="af6" w:type="paragraph">
    <w:name w:val="次标题"/>
    <w:link w:val="af7"/>
    <w:qFormat/>
    <w:rsid w:val="00576C9F"/>
    <w:pPr>
      <w:spacing w:line="220" w:lineRule="atLeast"/>
      <w:jc w:val="center"/>
    </w:pPr>
    <w:rPr>
      <w:kern w:val="2"/>
      <w:sz w:val="24"/>
      <w:szCs w:val="24"/>
    </w:rPr>
  </w:style>
  <w:style w:customStyle="1" w:styleId="af5" w:type="character">
    <w:name w:val="文档主标题 字符"/>
    <w:basedOn w:val="a7"/>
    <w:link w:val="af4"/>
    <w:rsid w:val="006F37B0"/>
    <w:rPr>
      <w:kern w:val="2"/>
      <w:sz w:val="44"/>
      <w:szCs w:val="44"/>
    </w:rPr>
  </w:style>
  <w:style w:customStyle="1" w:styleId="af8" w:type="paragraph">
    <w:name w:val="版本号"/>
    <w:basedOn w:val="a6"/>
    <w:link w:val="af9"/>
    <w:qFormat/>
    <w:rsid w:val="00A05265"/>
    <w:pPr>
      <w:spacing w:line="220" w:lineRule="atLeast"/>
      <w:jc w:val="center"/>
    </w:pPr>
    <w:rPr>
      <w:rFonts w:cs="微软雅黑" w:eastAsia="微软雅黑"/>
      <w:kern w:val="0"/>
      <w:sz w:val="24"/>
      <w:szCs w:val="24"/>
    </w:rPr>
  </w:style>
  <w:style w:customStyle="1" w:styleId="af7" w:type="character">
    <w:name w:val="次标题 字符"/>
    <w:basedOn w:val="a7"/>
    <w:link w:val="af6"/>
    <w:rsid w:val="00576C9F"/>
    <w:rPr>
      <w:kern w:val="2"/>
      <w:sz w:val="24"/>
      <w:szCs w:val="24"/>
    </w:rPr>
  </w:style>
  <w:style w:customStyle="1" w:styleId="a" w:type="paragraph">
    <w:name w:val="一级标题"/>
    <w:next w:val="a0"/>
    <w:link w:val="afa"/>
    <w:qFormat/>
    <w:rsid w:val="006F37B0"/>
    <w:pPr>
      <w:numPr>
        <w:numId w:val="9"/>
      </w:numPr>
      <w:spacing w:line="576" w:lineRule="auto"/>
      <w:jc w:val="both"/>
      <w:outlineLvl w:val="0"/>
    </w:pPr>
    <w:rPr>
      <w:b/>
      <w:kern w:val="44"/>
      <w:sz w:val="30"/>
      <w:szCs w:val="30"/>
    </w:rPr>
  </w:style>
  <w:style w:customStyle="1" w:styleId="af9" w:type="character">
    <w:name w:val="版本号 字符"/>
    <w:basedOn w:val="a7"/>
    <w:link w:val="af8"/>
    <w:rsid w:val="00A05265"/>
    <w:rPr>
      <w:rFonts w:cs="微软雅黑" w:eastAsia="微软雅黑"/>
      <w:sz w:val="24"/>
      <w:szCs w:val="24"/>
    </w:rPr>
  </w:style>
  <w:style w:customStyle="1" w:styleId="a0" w:type="paragraph">
    <w:name w:val="二级标题"/>
    <w:next w:val="a1"/>
    <w:link w:val="afb"/>
    <w:qFormat/>
    <w:rsid w:val="00576C9F"/>
    <w:pPr>
      <w:numPr>
        <w:ilvl w:val="1"/>
        <w:numId w:val="9"/>
      </w:numPr>
      <w:spacing w:line="413" w:lineRule="auto"/>
      <w:jc w:val="both"/>
      <w:outlineLvl w:val="1"/>
    </w:pPr>
    <w:rPr>
      <w:rFonts w:eastAsia="黑体"/>
      <w:b/>
      <w:kern w:val="2"/>
      <w:sz w:val="28"/>
      <w:szCs w:val="28"/>
    </w:rPr>
  </w:style>
  <w:style w:customStyle="1" w:styleId="afa" w:type="character">
    <w:name w:val="一级标题 字符"/>
    <w:basedOn w:val="10"/>
    <w:link w:val="a"/>
    <w:rsid w:val="006F37B0"/>
    <w:rPr>
      <w:b/>
      <w:kern w:val="44"/>
      <w:sz w:val="30"/>
      <w:szCs w:val="30"/>
    </w:rPr>
  </w:style>
  <w:style w:customStyle="1" w:styleId="a1" w:type="paragraph">
    <w:name w:val="三级标题"/>
    <w:next w:val="afc"/>
    <w:link w:val="afd"/>
    <w:qFormat/>
    <w:rsid w:val="006F37B0"/>
    <w:pPr>
      <w:numPr>
        <w:ilvl w:val="2"/>
        <w:numId w:val="9"/>
      </w:numPr>
      <w:spacing w:line="413" w:lineRule="auto"/>
      <w:jc w:val="both"/>
      <w:outlineLvl w:val="2"/>
    </w:pPr>
    <w:rPr>
      <w:b/>
      <w:kern w:val="2"/>
      <w:sz w:val="28"/>
      <w:szCs w:val="28"/>
    </w:rPr>
  </w:style>
  <w:style w:customStyle="1" w:styleId="afb" w:type="character">
    <w:name w:val="二级标题 字符"/>
    <w:basedOn w:val="20"/>
    <w:link w:val="a0"/>
    <w:rsid w:val="00576C9F"/>
    <w:rPr>
      <w:rFonts w:ascii="Arial" w:eastAsia="黑体" w:hAnsi="Arial"/>
      <w:b/>
      <w:kern w:val="2"/>
      <w:sz w:val="28"/>
      <w:szCs w:val="28"/>
    </w:rPr>
  </w:style>
  <w:style w:customStyle="1" w:styleId="a2" w:type="paragraph">
    <w:name w:val="四级标题"/>
    <w:next w:val="afc"/>
    <w:link w:val="afe"/>
    <w:qFormat/>
    <w:rsid w:val="006F37B0"/>
    <w:pPr>
      <w:keepNext/>
      <w:keepLines/>
      <w:numPr>
        <w:ilvl w:val="3"/>
        <w:numId w:val="9"/>
      </w:numPr>
      <w:spacing w:line="360" w:lineRule="auto"/>
      <w:jc w:val="both"/>
      <w:outlineLvl w:val="3"/>
    </w:pPr>
    <w:rPr>
      <w:b/>
      <w:kern w:val="2"/>
      <w:sz w:val="24"/>
      <w:szCs w:val="22"/>
    </w:rPr>
  </w:style>
  <w:style w:customStyle="1" w:styleId="afd" w:type="character">
    <w:name w:val="三级标题 字符"/>
    <w:basedOn w:val="30"/>
    <w:link w:val="a1"/>
    <w:rsid w:val="006F37B0"/>
    <w:rPr>
      <w:b/>
      <w:kern w:val="2"/>
      <w:sz w:val="28"/>
      <w:szCs w:val="28"/>
    </w:rPr>
  </w:style>
  <w:style w:customStyle="1" w:styleId="a3" w:type="paragraph">
    <w:name w:val="半括号标题（五级）"/>
    <w:next w:val="afc"/>
    <w:link w:val="aff"/>
    <w:qFormat/>
    <w:rsid w:val="008F4112"/>
    <w:pPr>
      <w:numPr>
        <w:ilvl w:val="4"/>
        <w:numId w:val="9"/>
      </w:numPr>
      <w:spacing w:line="360" w:lineRule="auto"/>
      <w:ind w:firstLine="0" w:left="0"/>
      <w:jc w:val="both"/>
    </w:pPr>
    <w:rPr>
      <w:b/>
      <w:bCs/>
      <w:kern w:val="2"/>
      <w:sz w:val="21"/>
      <w:szCs w:val="22"/>
    </w:rPr>
  </w:style>
  <w:style w:customStyle="1" w:styleId="afe" w:type="character">
    <w:name w:val="四级标题 字符"/>
    <w:basedOn w:val="a7"/>
    <w:link w:val="a2"/>
    <w:rsid w:val="006F37B0"/>
    <w:rPr>
      <w:b/>
      <w:kern w:val="2"/>
      <w:sz w:val="24"/>
      <w:szCs w:val="22"/>
    </w:rPr>
  </w:style>
  <w:style w:customStyle="1" w:styleId="afc" w:type="paragraph">
    <w:name w:val="文档正文样式"/>
    <w:link w:val="aff0"/>
    <w:qFormat/>
    <w:rsid w:val="006F37B0"/>
    <w:pPr>
      <w:spacing w:line="360" w:lineRule="auto"/>
      <w:ind w:firstLine="420"/>
      <w:jc w:val="both"/>
    </w:pPr>
    <w:rPr>
      <w:kern w:val="2"/>
      <w:sz w:val="21"/>
      <w:szCs w:val="22"/>
    </w:rPr>
  </w:style>
  <w:style w:customStyle="1" w:styleId="aff" w:type="character">
    <w:name w:val="半括号标题（五级） 字符"/>
    <w:basedOn w:val="a7"/>
    <w:link w:val="a3"/>
    <w:rsid w:val="008F4112"/>
    <w:rPr>
      <w:b/>
      <w:bCs/>
      <w:kern w:val="2"/>
      <w:sz w:val="21"/>
      <w:szCs w:val="22"/>
    </w:rPr>
  </w:style>
  <w:style w:customStyle="1" w:styleId="aff0" w:type="character">
    <w:name w:val="文档正文样式 字符"/>
    <w:basedOn w:val="a7"/>
    <w:link w:val="afc"/>
    <w:rsid w:val="006F37B0"/>
    <w:rPr>
      <w:kern w:val="2"/>
      <w:sz w:val="21"/>
      <w:szCs w:val="22"/>
    </w:rPr>
  </w:style>
  <w:style w:customStyle="1" w:styleId="a5" w:type="paragraph">
    <w:name w:val="参数列表样式"/>
    <w:link w:val="aff1"/>
    <w:qFormat/>
    <w:rsid w:val="008F4112"/>
    <w:pPr>
      <w:numPr>
        <w:numId w:val="6"/>
      </w:numPr>
      <w:spacing w:line="360" w:lineRule="auto"/>
      <w:ind w:firstLine="200" w:firstLineChars="200" w:left="0"/>
      <w:jc w:val="both"/>
    </w:pPr>
    <w:rPr>
      <w:kern w:val="2"/>
      <w:sz w:val="21"/>
      <w:szCs w:val="22"/>
    </w:rPr>
  </w:style>
  <w:style w:customStyle="1" w:styleId="aff2" w:type="paragraph">
    <w:name w:val="图片样式"/>
    <w:next w:val="afc"/>
    <w:link w:val="aff3"/>
    <w:qFormat/>
    <w:rsid w:val="006F37B0"/>
    <w:pPr>
      <w:spacing w:line="360" w:lineRule="auto"/>
    </w:pPr>
    <w:rPr>
      <w:noProof/>
      <w:kern w:val="2"/>
      <w:sz w:val="21"/>
      <w:szCs w:val="22"/>
    </w:rPr>
  </w:style>
  <w:style w:customStyle="1" w:styleId="aff1" w:type="character">
    <w:name w:val="参数列表样式 字符"/>
    <w:basedOn w:val="a7"/>
    <w:link w:val="a5"/>
    <w:rsid w:val="008F4112"/>
    <w:rPr>
      <w:kern w:val="2"/>
      <w:sz w:val="21"/>
      <w:szCs w:val="22"/>
    </w:rPr>
  </w:style>
  <w:style w:customStyle="1" w:styleId="PPT" w:type="paragraph">
    <w:name w:val="PPT 样式"/>
    <w:link w:val="PPT0"/>
    <w:qFormat/>
    <w:rsid w:val="008F4112"/>
    <w:pPr>
      <w:spacing w:line="360" w:lineRule="auto"/>
    </w:pPr>
    <w:rPr>
      <w:rFonts w:ascii="宋体" w:cs="宋体" w:hAnsi="宋体"/>
      <w:color w:val="000000"/>
      <w:sz w:val="21"/>
      <w:szCs w:val="21"/>
    </w:rPr>
  </w:style>
  <w:style w:customStyle="1" w:styleId="aff3" w:type="character">
    <w:name w:val="图片样式 字符"/>
    <w:basedOn w:val="a7"/>
    <w:link w:val="aff2"/>
    <w:rsid w:val="006F37B0"/>
    <w:rPr>
      <w:noProof/>
      <w:kern w:val="2"/>
      <w:sz w:val="21"/>
      <w:szCs w:val="22"/>
    </w:rPr>
  </w:style>
  <w:style w:customStyle="1" w:styleId="aff4" w:type="paragraph">
    <w:name w:val="集群规划等表格样式"/>
    <w:link w:val="aff5"/>
    <w:qFormat/>
    <w:rsid w:val="00576C9F"/>
    <w:pPr>
      <w:spacing w:line="360" w:lineRule="auto"/>
      <w:jc w:val="both"/>
    </w:pPr>
    <w:rPr>
      <w:color w:themeColor="text1" w:val="000000"/>
      <w:kern w:val="2"/>
      <w:sz w:val="21"/>
      <w:szCs w:val="22"/>
    </w:rPr>
  </w:style>
  <w:style w:customStyle="1" w:styleId="PPT0" w:type="character">
    <w:name w:val="PPT 样式 字符"/>
    <w:basedOn w:val="a7"/>
    <w:link w:val="PPT"/>
    <w:rsid w:val="008F4112"/>
    <w:rPr>
      <w:rFonts w:ascii="宋体" w:cs="宋体" w:hAnsi="宋体"/>
      <w:color w:val="000000"/>
      <w:sz w:val="21"/>
      <w:szCs w:val="21"/>
    </w:rPr>
  </w:style>
  <w:style w:customStyle="1" w:styleId="aff6" w:type="paragraph">
    <w:name w:val="对象样式"/>
    <w:link w:val="aff7"/>
    <w:qFormat/>
    <w:rsid w:val="00576C9F"/>
    <w:pPr>
      <w:spacing w:line="360" w:lineRule="auto"/>
      <w:jc w:val="both"/>
    </w:pPr>
    <w:rPr>
      <w:color w:themeColor="text1" w:val="000000"/>
      <w:kern w:val="2"/>
      <w:sz w:val="21"/>
      <w:szCs w:val="21"/>
    </w:rPr>
  </w:style>
  <w:style w:customStyle="1" w:styleId="aff5" w:type="character">
    <w:name w:val="集群规划等表格样式 字符"/>
    <w:basedOn w:val="a7"/>
    <w:link w:val="aff4"/>
    <w:rsid w:val="00576C9F"/>
    <w:rPr>
      <w:color w:themeColor="text1" w:val="000000"/>
      <w:kern w:val="2"/>
      <w:sz w:val="21"/>
      <w:szCs w:val="22"/>
    </w:rPr>
  </w:style>
  <w:style w:customStyle="1" w:styleId="aff8" w:type="paragraph">
    <w:name w:val="代码样式"/>
    <w:link w:val="aff9"/>
    <w:qFormat/>
    <w:rsid w:val="00576C9F"/>
    <w:pPr>
      <w:shd w:color="auto" w:fill="E0E0E0" w:val="clear"/>
      <w:topLinePunct/>
      <w:adjustRightInd w:val="0"/>
      <w:snapToGrid w:val="0"/>
      <w:spacing w:line="220" w:lineRule="atLeast"/>
      <w:jc w:val="both"/>
    </w:pPr>
    <w:rPr>
      <w:rFonts w:ascii="Courier New" w:cs="Arial" w:hAnsi="Courier New"/>
      <w:color w:themeColor="text1" w:val="000000"/>
      <w:kern w:val="2"/>
      <w:sz w:val="21"/>
      <w:szCs w:val="21"/>
    </w:rPr>
  </w:style>
  <w:style w:customStyle="1" w:styleId="aff7" w:type="character">
    <w:name w:val="对象样式 字符"/>
    <w:basedOn w:val="a7"/>
    <w:link w:val="aff6"/>
    <w:rsid w:val="00576C9F"/>
    <w:rPr>
      <w:color w:themeColor="text1" w:val="000000"/>
      <w:kern w:val="2"/>
      <w:sz w:val="21"/>
      <w:szCs w:val="21"/>
    </w:rPr>
  </w:style>
  <w:style w:customStyle="1" w:styleId="aff9" w:type="character">
    <w:name w:val="代码样式 字符"/>
    <w:basedOn w:val="a7"/>
    <w:link w:val="aff8"/>
    <w:rsid w:val="00576C9F"/>
    <w:rPr>
      <w:rFonts w:ascii="Courier New" w:cs="Arial" w:hAnsi="Courier New"/>
      <w:color w:themeColor="text1" w:val="000000"/>
      <w:kern w:val="2"/>
      <w:sz w:val="21"/>
      <w:szCs w:val="21"/>
      <w:shd w:color="auto" w:fill="E0E0E0" w:val="clear"/>
    </w:rPr>
  </w:style>
  <w:style w:customStyle="1" w:styleId="12" w:type="table">
    <w:name w:val="无格式表格 12"/>
    <w:basedOn w:val="a8"/>
    <w:next w:val="11"/>
    <w:uiPriority w:val="41"/>
    <w:rsid w:val="005168BF"/>
    <w:tblPr>
      <w:tblStyleRowBandSize w:val="1"/>
      <w:tblStyleColBandSize w:val="1"/>
      <w:tblBorders>
        <w:top w:color="80C687" w:space="0" w:sz="4" w:val="single"/>
        <w:left w:color="80C687" w:space="0" w:sz="4" w:val="single"/>
        <w:bottom w:color="80C687" w:space="0" w:sz="4" w:val="single"/>
        <w:right w:color="80C687" w:space="0" w:sz="4" w:val="single"/>
        <w:insideH w:color="80C687" w:space="0" w:sz="4" w:val="single"/>
        <w:insideV w:color="80C687" w:space="0" w:sz="4" w:val="single"/>
      </w:tblBorders>
    </w:tblPr>
    <w:tblStylePr w:type="firstRow">
      <w:rPr>
        <w:b/>
        <w:bCs/>
      </w:rPr>
    </w:tblStylePr>
    <w:tblStylePr w:type="lastRow">
      <w:rPr>
        <w:b/>
        <w:bCs/>
      </w:rPr>
      <w:tblPr/>
      <w:tcPr>
        <w:tcBorders>
          <w:top w:color="80C687" w:space="0" w:sz="4" w:val="double"/>
        </w:tcBorders>
      </w:tcPr>
    </w:tblStylePr>
    <w:tblStylePr w:type="firstCol">
      <w:rPr>
        <w:b/>
        <w:bCs/>
      </w:rPr>
    </w:tblStylePr>
    <w:tblStylePr w:type="lastCol">
      <w:rPr>
        <w:b/>
        <w:bCs/>
      </w:rPr>
    </w:tblStylePr>
    <w:tblStylePr w:type="band1Vert">
      <w:tblPr/>
      <w:tcPr>
        <w:shd w:color="auto" w:fill="BCE1C0" w:val="clear"/>
      </w:tcPr>
    </w:tblStylePr>
    <w:tblStylePr w:type="band1Horz">
      <w:tblPr/>
      <w:tcPr>
        <w:shd w:color="auto" w:fill="BCE1C0" w:val="clear"/>
      </w:tcPr>
    </w:tblStylePr>
  </w:style>
  <w:style w:styleId="11" w:type="table">
    <w:name w:val="Plain Table 1"/>
    <w:basedOn w:val="a8"/>
    <w:uiPriority w:val="41"/>
    <w:rsid w:val="005168BF"/>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affa" w:type="paragraph">
    <w:name w:val="header"/>
    <w:basedOn w:val="a6"/>
    <w:link w:val="affb"/>
    <w:uiPriority w:val="99"/>
    <w:unhideWhenUsed/>
    <w:rsid w:val="00D31A2B"/>
    <w:pPr>
      <w:pBdr>
        <w:bottom w:color="auto" w:space="1" w:sz="6" w:val="single"/>
      </w:pBdr>
      <w:tabs>
        <w:tab w:pos="4153" w:val="center"/>
        <w:tab w:pos="8306" w:val="right"/>
      </w:tabs>
      <w:snapToGrid w:val="0"/>
      <w:jc w:val="center"/>
    </w:pPr>
    <w:rPr>
      <w:sz w:val="18"/>
      <w:szCs w:val="18"/>
    </w:rPr>
  </w:style>
  <w:style w:customStyle="1" w:styleId="affb" w:type="character">
    <w:name w:val="页眉 字符"/>
    <w:basedOn w:val="a7"/>
    <w:link w:val="affa"/>
    <w:uiPriority w:val="99"/>
    <w:rsid w:val="00D31A2B"/>
    <w:rPr>
      <w:kern w:val="2"/>
      <w:sz w:val="18"/>
      <w:szCs w:val="18"/>
    </w:rPr>
  </w:style>
  <w:style w:styleId="affc" w:type="paragraph">
    <w:name w:val="footer"/>
    <w:basedOn w:val="a6"/>
    <w:link w:val="affd"/>
    <w:uiPriority w:val="99"/>
    <w:unhideWhenUsed/>
    <w:rsid w:val="00D31A2B"/>
    <w:pPr>
      <w:tabs>
        <w:tab w:pos="4153" w:val="center"/>
        <w:tab w:pos="8306" w:val="right"/>
      </w:tabs>
      <w:snapToGrid w:val="0"/>
      <w:jc w:val="left"/>
    </w:pPr>
    <w:rPr>
      <w:sz w:val="18"/>
      <w:szCs w:val="18"/>
    </w:rPr>
  </w:style>
  <w:style w:customStyle="1" w:styleId="affd" w:type="character">
    <w:name w:val="页脚 字符"/>
    <w:basedOn w:val="a7"/>
    <w:link w:val="affc"/>
    <w:uiPriority w:val="99"/>
    <w:rsid w:val="00D31A2B"/>
    <w:rPr>
      <w:kern w:val="2"/>
      <w:sz w:val="18"/>
      <w:szCs w:val="18"/>
    </w:rPr>
  </w:style>
  <w:style w:styleId="affe" w:type="character">
    <w:name w:val="Hyperlink"/>
    <w:basedOn w:val="aff0"/>
    <w:uiPriority w:val="99"/>
    <w:unhideWhenUsed/>
    <w:qFormat/>
    <w:rsid w:val="00D31A2B"/>
    <w:rPr>
      <w:color w:themeColor="hyperlink" w:val="0563C1"/>
      <w:kern w:val="2"/>
      <w:sz w:val="21"/>
      <w:szCs w:val="22"/>
      <w:u w:val="single"/>
    </w:rPr>
  </w:style>
  <w:style w:customStyle="1" w:styleId="a4" w:type="paragraph">
    <w:name w:val="圆括号标题（六级标题）"/>
    <w:link w:val="afff"/>
    <w:qFormat/>
    <w:rsid w:val="006F37B0"/>
    <w:pPr>
      <w:numPr>
        <w:ilvl w:val="5"/>
        <w:numId w:val="9"/>
      </w:numPr>
      <w:spacing w:line="360" w:lineRule="auto"/>
      <w:ind w:firstLine="200" w:firstLineChars="200" w:left="0"/>
      <w:jc w:val="both"/>
    </w:pPr>
    <w:rPr>
      <w:kern w:val="2"/>
      <w:sz w:val="21"/>
      <w:szCs w:val="22"/>
    </w:rPr>
  </w:style>
  <w:style w:customStyle="1" w:styleId="afff" w:type="character">
    <w:name w:val="圆括号标题（六级标题） 字符"/>
    <w:basedOn w:val="aff0"/>
    <w:link w:val="a4"/>
    <w:rsid w:val="006F37B0"/>
    <w:rPr>
      <w:kern w:val="2"/>
      <w:sz w:val="21"/>
      <w:szCs w:val="22"/>
    </w:rPr>
  </w:style>
  <w:style w:customStyle="1" w:styleId="afff0" w:type="paragraph">
    <w:name w:val="参数列表一级子列表样式"/>
    <w:basedOn w:val="a5"/>
    <w:link w:val="afff1"/>
    <w:qFormat/>
    <w:rsid w:val="00D7243E"/>
    <w:pPr>
      <w:ind w:left="420"/>
    </w:pPr>
  </w:style>
  <w:style w:customStyle="1" w:styleId="afff1" w:type="character">
    <w:name w:val="参数列表一级子列表样式 字符"/>
    <w:basedOn w:val="aff1"/>
    <w:link w:val="afff0"/>
    <w:rsid w:val="00D7243E"/>
    <w:rPr>
      <w:kern w:val="2"/>
      <w:sz w:val="21"/>
      <w:szCs w:val="22"/>
    </w:rPr>
  </w:style>
  <w:style w:customStyle="1" w:styleId="afff2" w:type="character">
    <w:name w:val="文档正文样式 加粗"/>
    <w:basedOn w:val="aff0"/>
    <w:uiPriority w:val="1"/>
    <w:rsid w:val="000C3F2F"/>
    <w:rPr>
      <w:b/>
      <w:bCs/>
      <w:kern w:val="2"/>
      <w:sz w:val="21"/>
      <w:szCs w:val="22"/>
    </w:rPr>
  </w:style>
  <w:style w:customStyle="1" w:styleId="afff3" w:type="character">
    <w:name w:val="文档正文样式 红色"/>
    <w:basedOn w:val="aff0"/>
    <w:uiPriority w:val="1"/>
    <w:rsid w:val="000C3F2F"/>
    <w:rPr>
      <w:color w:val="FF0000"/>
      <w:kern w:val="2"/>
      <w:sz w:val="21"/>
      <w:szCs w:val="22"/>
    </w:rPr>
  </w:style>
  <w:style w:customStyle="1" w:styleId="afff4" w:type="character">
    <w:name w:val="文档正文样式 红色加粗"/>
    <w:basedOn w:val="aff0"/>
    <w:uiPriority w:val="1"/>
    <w:qFormat/>
    <w:rsid w:val="000C3F2F"/>
    <w:rPr>
      <w:b/>
      <w:color w:val="FF0000"/>
      <w:kern w:val="2"/>
      <w:sz w:val="21"/>
      <w:szCs w:val="22"/>
    </w:rPr>
  </w:style>
  <w:style w:customStyle="1" w:styleId="afff5" w:type="character">
    <w:name w:val="代码样式 加粗"/>
    <w:basedOn w:val="aff9"/>
    <w:uiPriority w:val="1"/>
    <w:qFormat/>
    <w:rsid w:val="000C3F2F"/>
    <w:rPr>
      <w:rFonts w:ascii="Courier New" w:cs="Arial" w:hAnsi="Courier New"/>
      <w:b/>
      <w:color w:themeColor="text1" w:val="000000"/>
      <w:kern w:val="2"/>
      <w:sz w:val="21"/>
      <w:szCs w:val="21"/>
      <w:shd w:color="auto" w:fill="E0E0E0" w:val="clear"/>
    </w:rPr>
  </w:style>
  <w:style w:customStyle="1" w:styleId="afff6" w:type="character">
    <w:name w:val="代码样式 红色"/>
    <w:basedOn w:val="aff9"/>
    <w:uiPriority w:val="1"/>
    <w:qFormat/>
    <w:rsid w:val="000C3F2F"/>
    <w:rPr>
      <w:rFonts w:ascii="Courier New" w:cs="Arial" w:hAnsi="Courier New"/>
      <w:color w:val="FF0000"/>
      <w:kern w:val="2"/>
      <w:sz w:val="21"/>
      <w:szCs w:val="21"/>
      <w:shd w:color="auto" w:fill="E0E0E0" w:val="clear"/>
    </w:rPr>
  </w:style>
  <w:style w:customStyle="1" w:styleId="afff7" w:type="character">
    <w:name w:val="代码样式 红色加粗"/>
    <w:basedOn w:val="aff9"/>
    <w:uiPriority w:val="1"/>
    <w:qFormat/>
    <w:rsid w:val="000C3F2F"/>
    <w:rPr>
      <w:rFonts w:ascii="Courier New" w:cs="Arial" w:hAnsi="Courier New"/>
      <w:b/>
      <w:color w:val="FF0000"/>
      <w:kern w:val="2"/>
      <w:sz w:val="21"/>
      <w:szCs w:val="21"/>
      <w:shd w:color="auto" w:fill="E0E0E0" w:val="cle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footer" Target="footer1.xml"/><Relationship Id="rId22" Type="http://schemas.openxmlformats.org/officeDocument/2006/relationships/image" Target="media/rId22.png"/><Relationship Id="rId29" Type="http://schemas.openxmlformats.org/officeDocument/2006/relationships/image" Target="media/rId29.png"/><Relationship Id="rId38" Type="http://schemas.openxmlformats.org/officeDocument/2006/relationships/image" Target="media/rId38.png"/><Relationship Id="rId48" Type="http://schemas.openxmlformats.org/officeDocument/2006/relationships/image" Target="media/rId48.jpg"/><Relationship Id="rId32" Type="http://schemas.openxmlformats.org/officeDocument/2006/relationships/image" Target="media/rId32.png"/><Relationship Id="rId35" Type="http://schemas.openxmlformats.org/officeDocument/2006/relationships/image" Target="media/rId35.png"/><Relationship Id="rId41" Type="http://schemas.openxmlformats.org/officeDocument/2006/relationships/image" Target="media/rId41.jpg"/><Relationship Id="rId26" Type="http://schemas.openxmlformats.org/officeDocument/2006/relationships/image" Target="media/rId2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6</Pages>
  <Words>218</Words>
  <Characters>1245</Characters>
  <Application>Microsoft Office Word</Application>
  <DocSecurity>0</DocSecurity>
  <PresentationFormat/>
  <Lines>10</Lines>
  <Paragraphs>2</Paragraphs>
  <Slides>0</Slides>
  <Notes>0</Notes>
  <HiddenSlides>0</HiddenSlides>
  <MMClips>0</MMClips>
  <ScaleCrop>false</ScaleCrop>
  <Manager/>
  <Company/>
  <LinksUpToDate>false</LinksUpToDate>
  <CharactersWithSpaces>1461</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两轮平衡小车项目</dc:title>
  <dc:creator>尚硅谷研究院</dc:creator>
  <cp:keywords/>
  <dcterms:created xsi:type="dcterms:W3CDTF">2023-09-06T08:39:25Z</dcterms:created>
  <dcterms:modified xsi:type="dcterms:W3CDTF">2023-09-06T08:39:25Z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版本: V1.0</vt:lpwstr>
  </property>
</Properties>
</file>