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95" w:rsidRDefault="008C0495" w:rsidP="008C049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Petition to the Committee of the Council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We, the undersigned, having serious reservations about the presence of </w:t>
      </w:r>
      <w:r>
        <w:rPr>
          <w:rFonts w:eastAsia="Times New Roman" w:cs="Times New Roman"/>
        </w:rPr>
        <w:br/>
        <w:t xml:space="preserve">the Confucius Institute within the academic program of the University of </w:t>
      </w:r>
      <w:r>
        <w:rPr>
          <w:rFonts w:eastAsia="Times New Roman" w:cs="Times New Roman"/>
        </w:rPr>
        <w:br/>
        <w:t xml:space="preserve">Chicago, respectfully request that the Council of the Faculty Senate </w:t>
      </w:r>
      <w:r>
        <w:rPr>
          <w:rFonts w:eastAsia="Times New Roman" w:cs="Times New Roman"/>
        </w:rPr>
        <w:br/>
        <w:t xml:space="preserve">debate and decide whether to renew the contract this Fall with the Head </w:t>
      </w:r>
      <w:r>
        <w:rPr>
          <w:rFonts w:eastAsia="Times New Roman" w:cs="Times New Roman"/>
        </w:rPr>
        <w:br/>
        <w:t>Office of the Confucius Institutes, Beijing (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). For reasons that </w:t>
      </w:r>
      <w:r>
        <w:rPr>
          <w:rFonts w:eastAsia="Times New Roman" w:cs="Times New Roman"/>
        </w:rPr>
        <w:br/>
        <w:t xml:space="preserve">follow, we believe that the Council has jurisdiction in this matter, and </w:t>
      </w:r>
      <w:r>
        <w:rPr>
          <w:rFonts w:eastAsia="Times New Roman" w:cs="Times New Roman"/>
        </w:rPr>
        <w:br/>
        <w:t xml:space="preserve">that terminating the relationship with the Confucius Institutes would be </w:t>
      </w:r>
      <w:r>
        <w:rPr>
          <w:rFonts w:eastAsia="Times New Roman" w:cs="Times New Roman"/>
        </w:rPr>
        <w:br/>
        <w:t xml:space="preserve">consistent with the intellectual principles and values of the University: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--Although it is generally acknowledged that decisions concerning the </w:t>
      </w:r>
      <w:r>
        <w:rPr>
          <w:rFonts w:eastAsia="Times New Roman" w:cs="Times New Roman"/>
        </w:rPr>
        <w:br/>
        <w:t xml:space="preserve">establishment of entities with teaching responsibilities (“education”) </w:t>
      </w:r>
      <w:r>
        <w:rPr>
          <w:rFonts w:eastAsia="Times New Roman" w:cs="Times New Roman"/>
        </w:rPr>
        <w:br/>
        <w:t xml:space="preserve">fall within the purview of the Council for approval, and although the </w:t>
      </w:r>
      <w:r>
        <w:rPr>
          <w:rFonts w:eastAsia="Times New Roman" w:cs="Times New Roman"/>
        </w:rPr>
        <w:br/>
        <w:t xml:space="preserve">original Agreement with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 signed on 29 September 2009 prominently </w:t>
      </w:r>
      <w:r>
        <w:rPr>
          <w:rFonts w:eastAsia="Times New Roman" w:cs="Times New Roman"/>
        </w:rPr>
        <w:br/>
        <w:t xml:space="preserve">included such teaching, the creation of the Confucius Institute was not </w:t>
      </w:r>
      <w:r>
        <w:rPr>
          <w:rFonts w:eastAsia="Times New Roman" w:cs="Times New Roman"/>
        </w:rPr>
        <w:br/>
        <w:t xml:space="preserve">brought before the Council at that time. We believe it now falls to the </w:t>
      </w:r>
      <w:r>
        <w:rPr>
          <w:rFonts w:eastAsia="Times New Roman" w:cs="Times New Roman"/>
        </w:rPr>
        <w:br/>
        <w:t xml:space="preserve">Council to remedy that oversight with regard to a contract with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 xml:space="preserve">which specifies: in Article 4, that the Confucius Institute will </w:t>
      </w:r>
      <w:r>
        <w:rPr>
          <w:rFonts w:eastAsia="Times New Roman" w:cs="Times New Roman"/>
        </w:rPr>
        <w:br/>
        <w:t xml:space="preserve">undertake the teaching of Chinese language, provide Chinese language </w:t>
      </w:r>
      <w:r>
        <w:rPr>
          <w:rFonts w:eastAsia="Times New Roman" w:cs="Times New Roman"/>
        </w:rPr>
        <w:br/>
        <w:t xml:space="preserve">teaching resources, and train Chinese language instructors; and in </w:t>
      </w:r>
      <w:r>
        <w:rPr>
          <w:rFonts w:eastAsia="Times New Roman" w:cs="Times New Roman"/>
        </w:rPr>
        <w:br/>
        <w:t xml:space="preserve">Article 6, that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 will provide 3000 volumes of Chinese books, </w:t>
      </w:r>
      <w:r>
        <w:rPr>
          <w:rFonts w:eastAsia="Times New Roman" w:cs="Times New Roman"/>
        </w:rPr>
        <w:br/>
        <w:t xml:space="preserve">teaching materials, and audio visual materials, as well as “send </w:t>
      </w:r>
      <w:r>
        <w:rPr>
          <w:rFonts w:eastAsia="Times New Roman" w:cs="Times New Roman"/>
        </w:rPr>
        <w:br/>
        <w:t xml:space="preserve">sufficient numbers of qualified instructors…and pay for their airfares </w:t>
      </w:r>
      <w:r>
        <w:rPr>
          <w:rFonts w:eastAsia="Times New Roman" w:cs="Times New Roman"/>
        </w:rPr>
        <w:br/>
        <w:t xml:space="preserve">and salaries.” (The Agreement of </w:t>
      </w:r>
      <w:proofErr w:type="gramStart"/>
      <w:r>
        <w:rPr>
          <w:rFonts w:eastAsia="Times New Roman" w:cs="Times New Roman"/>
        </w:rPr>
        <w:t>September,</w:t>
      </w:r>
      <w:proofErr w:type="gramEnd"/>
      <w:r>
        <w:rPr>
          <w:rFonts w:eastAsia="Times New Roman" w:cs="Times New Roman"/>
        </w:rPr>
        <w:t xml:space="preserve"> 2009 is appended to this email.)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--The dubious practice of allowing an external institution to staff </w:t>
      </w:r>
      <w:r>
        <w:rPr>
          <w:rFonts w:eastAsia="Times New Roman" w:cs="Times New Roman"/>
        </w:rPr>
        <w:br/>
        <w:t xml:space="preserve">academic courses within the University is here exacerbated by the fact </w:t>
      </w:r>
      <w:r>
        <w:rPr>
          <w:rFonts w:eastAsia="Times New Roman" w:cs="Times New Roman"/>
        </w:rPr>
        <w:br/>
        <w:t xml:space="preserve">that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 is an agency of the Chinese government, and that the global </w:t>
      </w:r>
      <w:r>
        <w:rPr>
          <w:rFonts w:eastAsia="Times New Roman" w:cs="Times New Roman"/>
        </w:rPr>
        <w:br/>
        <w:t xml:space="preserve">agenda of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, according to its own Constitution and </w:t>
      </w:r>
      <w:proofErr w:type="spellStart"/>
      <w:r>
        <w:rPr>
          <w:rFonts w:eastAsia="Times New Roman" w:cs="Times New Roman"/>
        </w:rPr>
        <w:t>ByLaws</w:t>
      </w:r>
      <w:proofErr w:type="spellEnd"/>
      <w:r>
        <w:rPr>
          <w:rFonts w:eastAsia="Times New Roman" w:cs="Times New Roman"/>
        </w:rPr>
        <w:t xml:space="preserve">, is set </w:t>
      </w:r>
      <w:r>
        <w:rPr>
          <w:rFonts w:eastAsia="Times New Roman" w:cs="Times New Roman"/>
        </w:rPr>
        <w:br/>
        <w:t xml:space="preserve">by high officials of the Party-State, to whom the Head Office reports </w:t>
      </w:r>
      <w:r>
        <w:rPr>
          <w:rFonts w:eastAsia="Times New Roman" w:cs="Times New Roman"/>
        </w:rPr>
        <w:br/>
        <w:t xml:space="preserve">annually. It may also be noted that research proposals approved by the </w:t>
      </w:r>
      <w:r>
        <w:rPr>
          <w:rFonts w:eastAsia="Times New Roman" w:cs="Times New Roman"/>
        </w:rPr>
        <w:br/>
        <w:t xml:space="preserve">Chicago Confucius Institute are sent to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 for approval for funding.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--Among the problems posed by </w:t>
      </w:r>
      <w:proofErr w:type="spellStart"/>
      <w:r>
        <w:rPr>
          <w:rFonts w:eastAsia="Times New Roman" w:cs="Times New Roman"/>
        </w:rPr>
        <w:t>Hanban’s</w:t>
      </w:r>
      <w:proofErr w:type="spellEnd"/>
      <w:r>
        <w:rPr>
          <w:rFonts w:eastAsia="Times New Roman" w:cs="Times New Roman"/>
        </w:rPr>
        <w:t xml:space="preserve"> control of the hiring and </w:t>
      </w:r>
      <w:r>
        <w:rPr>
          <w:rFonts w:eastAsia="Times New Roman" w:cs="Times New Roman"/>
        </w:rPr>
        <w:br/>
        <w:t xml:space="preserve">training of teachers is that that it thus subjects the University’s </w:t>
      </w:r>
      <w:r>
        <w:rPr>
          <w:rFonts w:eastAsia="Times New Roman" w:cs="Times New Roman"/>
        </w:rPr>
        <w:br/>
        <w:t xml:space="preserve">academic program to the political constraints on free speech and belief </w:t>
      </w:r>
      <w:r>
        <w:rPr>
          <w:rFonts w:eastAsia="Times New Roman" w:cs="Times New Roman"/>
        </w:rPr>
        <w:br/>
        <w:t xml:space="preserve">that are specific to the People’s Republic of China. The more so since </w:t>
      </w:r>
      <w:r>
        <w:rPr>
          <w:rFonts w:eastAsia="Times New Roman" w:cs="Times New Roman"/>
        </w:rPr>
        <w:br/>
        <w:t xml:space="preserve">the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 Constitution specifies that Chinese law applies to the </w:t>
      </w:r>
      <w:r>
        <w:rPr>
          <w:rFonts w:eastAsia="Times New Roman" w:cs="Times New Roman"/>
        </w:rPr>
        <w:br/>
        <w:t xml:space="preserve">activities of Confucius Institutes, and that the University of Chicago’s </w:t>
      </w:r>
      <w:r>
        <w:rPr>
          <w:rFonts w:eastAsia="Times New Roman" w:cs="Times New Roman"/>
        </w:rPr>
        <w:br/>
        <w:t xml:space="preserve">role in the hiring does not extend to the selection of the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 xml:space="preserve">teachers. The University apparently reserves the right to refuse </w:t>
      </w:r>
      <w:r>
        <w:rPr>
          <w:rFonts w:eastAsia="Times New Roman" w:cs="Times New Roman"/>
        </w:rPr>
        <w:br/>
        <w:t xml:space="preserve">teachers proposed by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, but that right has never been exercised. </w:t>
      </w:r>
      <w:r>
        <w:rPr>
          <w:rFonts w:eastAsia="Times New Roman" w:cs="Times New Roman"/>
        </w:rPr>
        <w:br/>
        <w:t xml:space="preserve">Among the unwanted effects, the University may well be complicit, then, </w:t>
      </w:r>
      <w:r>
        <w:rPr>
          <w:rFonts w:eastAsia="Times New Roman" w:cs="Times New Roman"/>
        </w:rPr>
        <w:br/>
        <w:t xml:space="preserve">in discriminatory hiring, as was exposed in the well-known case of </w:t>
      </w:r>
      <w:r>
        <w:rPr>
          <w:rFonts w:eastAsia="Times New Roman" w:cs="Times New Roman"/>
        </w:rPr>
        <w:br/>
        <w:t xml:space="preserve">McMaster University in 2011-12. A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 teacher was dismissed when it </w:t>
      </w:r>
      <w:r>
        <w:rPr>
          <w:rFonts w:eastAsia="Times New Roman" w:cs="Times New Roman"/>
        </w:rPr>
        <w:br/>
        <w:t xml:space="preserve">was revealed she was a follower of Falun Gong; and when the case was </w:t>
      </w:r>
      <w:r>
        <w:rPr>
          <w:rFonts w:eastAsia="Times New Roman" w:cs="Times New Roman"/>
        </w:rPr>
        <w:br/>
        <w:t xml:space="preserve">brought before the Human Rights Tribunal of Ontario, McMaster was put in </w:t>
      </w:r>
      <w:r>
        <w:rPr>
          <w:rFonts w:eastAsia="Times New Roman" w:cs="Times New Roman"/>
        </w:rPr>
        <w:br/>
        <w:t xml:space="preserve">the position of defending itself against a charge of discriminatory </w:t>
      </w:r>
      <w:r>
        <w:rPr>
          <w:rFonts w:eastAsia="Times New Roman" w:cs="Times New Roman"/>
        </w:rPr>
        <w:br/>
        <w:t xml:space="preserve">hiring contrary to Canadian law and its own academic principles. </w:t>
      </w:r>
      <w:r>
        <w:rPr>
          <w:rFonts w:eastAsia="Times New Roman" w:cs="Times New Roman"/>
        </w:rPr>
        <w:br/>
        <w:t xml:space="preserve">McMaster thereupon did not renew its contract with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. Indeed the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lastRenderedPageBreak/>
        <w:t xml:space="preserve">Governing Council of the Canadian Association of University Teachers, </w:t>
      </w:r>
      <w:r>
        <w:rPr>
          <w:rFonts w:eastAsia="Times New Roman" w:cs="Times New Roman"/>
        </w:rPr>
        <w:br/>
        <w:t xml:space="preserve">representing some 68,000 teachers in more than 120 colleges and </w:t>
      </w:r>
      <w:r>
        <w:rPr>
          <w:rFonts w:eastAsia="Times New Roman" w:cs="Times New Roman"/>
        </w:rPr>
        <w:br/>
        <w:t xml:space="preserve">universities, recently passed a resolution “calling on universities and </w:t>
      </w:r>
      <w:r>
        <w:rPr>
          <w:rFonts w:eastAsia="Times New Roman" w:cs="Times New Roman"/>
        </w:rPr>
        <w:br/>
        <w:t xml:space="preserve">colleges in </w:t>
      </w:r>
      <w:proofErr w:type="gramStart"/>
      <w:r>
        <w:rPr>
          <w:rFonts w:eastAsia="Times New Roman" w:cs="Times New Roman"/>
        </w:rPr>
        <w:t>Canada which</w:t>
      </w:r>
      <w:proofErr w:type="gramEnd"/>
      <w:r>
        <w:rPr>
          <w:rFonts w:eastAsia="Times New Roman" w:cs="Times New Roman"/>
        </w:rPr>
        <w:t xml:space="preserve"> currently host Confucius Institutes on their </w:t>
      </w:r>
      <w:r>
        <w:rPr>
          <w:rFonts w:eastAsia="Times New Roman" w:cs="Times New Roman"/>
        </w:rPr>
        <w:br/>
        <w:t xml:space="preserve">campuses to cease doing so. And those contemplating such arrangements to </w:t>
      </w:r>
      <w:r>
        <w:rPr>
          <w:rFonts w:eastAsia="Times New Roman" w:cs="Times New Roman"/>
        </w:rPr>
        <w:br/>
        <w:t xml:space="preserve">pursue them no further.” In an accompanying statement, the Executive </w:t>
      </w:r>
      <w:r>
        <w:rPr>
          <w:rFonts w:eastAsia="Times New Roman" w:cs="Times New Roman"/>
        </w:rPr>
        <w:br/>
        <w:t xml:space="preserve">Director observed that Canadian colleges and universities were </w:t>
      </w:r>
      <w:r>
        <w:rPr>
          <w:rFonts w:eastAsia="Times New Roman" w:cs="Times New Roman"/>
        </w:rPr>
        <w:br/>
        <w:t xml:space="preserve">compromising their own integrity by allowing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 ”to have a voice in </w:t>
      </w:r>
      <w:r>
        <w:rPr>
          <w:rFonts w:eastAsia="Times New Roman" w:cs="Times New Roman"/>
        </w:rPr>
        <w:br/>
        <w:t xml:space="preserve">a number of academic matters such as curriculum, texts, and topics of </w:t>
      </w:r>
      <w:r>
        <w:rPr>
          <w:rFonts w:eastAsia="Times New Roman" w:cs="Times New Roman"/>
        </w:rPr>
        <w:br/>
        <w:t xml:space="preserve">class discussions.”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--It was established in the McMaster case and has since been </w:t>
      </w:r>
      <w:r>
        <w:rPr>
          <w:rFonts w:eastAsia="Times New Roman" w:cs="Times New Roman"/>
        </w:rPr>
        <w:br/>
        <w:t xml:space="preserve">corroborated as well in an American secondary school CI (“Confucius </w:t>
      </w:r>
      <w:r>
        <w:rPr>
          <w:rFonts w:eastAsia="Times New Roman" w:cs="Times New Roman"/>
        </w:rPr>
        <w:br/>
        <w:t xml:space="preserve">Classroom”) that the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 teachers are trained to ignore or divert </w:t>
      </w:r>
      <w:r>
        <w:rPr>
          <w:rFonts w:eastAsia="Times New Roman" w:cs="Times New Roman"/>
        </w:rPr>
        <w:br/>
        <w:t xml:space="preserve">questions on issues that are politically taboo in China, or indeed </w:t>
      </w:r>
      <w:r>
        <w:rPr>
          <w:rFonts w:eastAsia="Times New Roman" w:cs="Times New Roman"/>
        </w:rPr>
        <w:br/>
        <w:t xml:space="preserve">criminalized, such as the status of Taiwan, Tiananmen, the pro-Democracy </w:t>
      </w:r>
      <w:r>
        <w:rPr>
          <w:rFonts w:eastAsia="Times New Roman" w:cs="Times New Roman"/>
        </w:rPr>
        <w:br/>
        <w:t xml:space="preserve">movement, etc. These questions do arise in Chinese language classrooms, </w:t>
      </w:r>
      <w:r>
        <w:rPr>
          <w:rFonts w:eastAsia="Times New Roman" w:cs="Times New Roman"/>
        </w:rPr>
        <w:br/>
        <w:t xml:space="preserve">even as they may be prompted in videos or the history texts of advanced </w:t>
      </w:r>
      <w:r>
        <w:rPr>
          <w:rFonts w:eastAsia="Times New Roman" w:cs="Times New Roman"/>
        </w:rPr>
        <w:br/>
        <w:t xml:space="preserve">language courses. A petition submitted to the New South Wales Parliament </w:t>
      </w:r>
      <w:r>
        <w:rPr>
          <w:rFonts w:eastAsia="Times New Roman" w:cs="Times New Roman"/>
        </w:rPr>
        <w:br/>
        <w:t xml:space="preserve">in 2011, signed by some 10,000 citizens, called for the termination of </w:t>
      </w:r>
      <w:r>
        <w:rPr>
          <w:rFonts w:eastAsia="Times New Roman" w:cs="Times New Roman"/>
        </w:rPr>
        <w:br/>
        <w:t xml:space="preserve">CI Confucius Classrooms in the public secondary and primary schools of </w:t>
      </w:r>
      <w:r>
        <w:rPr>
          <w:rFonts w:eastAsia="Times New Roman" w:cs="Times New Roman"/>
        </w:rPr>
        <w:br/>
        <w:t xml:space="preserve">the province, on the grounds that “the NSW government has admitted that </w:t>
      </w:r>
      <w:r>
        <w:rPr>
          <w:rFonts w:eastAsia="Times New Roman" w:cs="Times New Roman"/>
        </w:rPr>
        <w:br/>
        <w:t xml:space="preserve">topics sensitive to the Chinese government including Taiwan, Tibet, </w:t>
      </w:r>
      <w:r>
        <w:rPr>
          <w:rFonts w:eastAsia="Times New Roman" w:cs="Times New Roman"/>
        </w:rPr>
        <w:br/>
        <w:t xml:space="preserve">Falun Gong, and human rights violations would not be included in these </w:t>
      </w:r>
      <w:r>
        <w:rPr>
          <w:rFonts w:eastAsia="Times New Roman" w:cs="Times New Roman"/>
        </w:rPr>
        <w:br/>
        <w:t xml:space="preserve">classes,” and that “Confucius classes are directly linked to and funded </w:t>
      </w:r>
      <w:r>
        <w:rPr>
          <w:rFonts w:eastAsia="Times New Roman" w:cs="Times New Roman"/>
        </w:rPr>
        <w:br/>
        <w:t xml:space="preserve">by the Chinese government.”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--Although the University of Chicago has ignored the provisions in the </w:t>
      </w:r>
      <w:r>
        <w:rPr>
          <w:rFonts w:eastAsia="Times New Roman" w:cs="Times New Roman"/>
        </w:rPr>
        <w:br/>
        <w:t xml:space="preserve">Agreement specifying that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 will supply texts and course materials </w:t>
      </w:r>
      <w:r>
        <w:rPr>
          <w:rFonts w:eastAsia="Times New Roman" w:cs="Times New Roman"/>
        </w:rPr>
        <w:br/>
        <w:t xml:space="preserve">for Chinese language instruction, this is not the case in the numerous </w:t>
      </w:r>
      <w:r>
        <w:rPr>
          <w:rFonts w:eastAsia="Times New Roman" w:cs="Times New Roman"/>
        </w:rPr>
        <w:br/>
        <w:t xml:space="preserve">smaller colleges in the US and around the world, as well as in the </w:t>
      </w:r>
      <w:r>
        <w:rPr>
          <w:rFonts w:eastAsia="Times New Roman" w:cs="Times New Roman"/>
        </w:rPr>
        <w:br/>
        <w:t xml:space="preserve">hundreds of Confucius Classrooms in secondary and primary schools, that </w:t>
      </w:r>
      <w:r>
        <w:rPr>
          <w:rFonts w:eastAsia="Times New Roman" w:cs="Times New Roman"/>
        </w:rPr>
        <w:br/>
        <w:t xml:space="preserve">are not in a position to provide their own Chinese language curriculum. </w:t>
      </w:r>
      <w:r>
        <w:rPr>
          <w:rFonts w:eastAsia="Times New Roman" w:cs="Times New Roman"/>
        </w:rPr>
        <w:br/>
        <w:t xml:space="preserve">In Chicago public schools alone, there are 42 Confucius classrooms </w:t>
      </w:r>
      <w:r>
        <w:rPr>
          <w:rFonts w:eastAsia="Times New Roman" w:cs="Times New Roman"/>
        </w:rPr>
        <w:br/>
        <w:t xml:space="preserve">operating by </w:t>
      </w:r>
      <w:proofErr w:type="spellStart"/>
      <w:r>
        <w:rPr>
          <w:rFonts w:eastAsia="Times New Roman" w:cs="Times New Roman"/>
        </w:rPr>
        <w:t>Hanban</w:t>
      </w:r>
      <w:proofErr w:type="spellEnd"/>
      <w:r>
        <w:rPr>
          <w:rFonts w:eastAsia="Times New Roman" w:cs="Times New Roman"/>
        </w:rPr>
        <w:t xml:space="preserve"> rules.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--Although as just noted, the University of Chicago is hosting a CI </w:t>
      </w:r>
      <w:r>
        <w:rPr>
          <w:rFonts w:eastAsia="Times New Roman" w:cs="Times New Roman"/>
        </w:rPr>
        <w:br/>
        <w:t xml:space="preserve">under privileges not available to many other schools, the effect is </w:t>
      </w:r>
      <w:r>
        <w:rPr>
          <w:rFonts w:eastAsia="Times New Roman" w:cs="Times New Roman"/>
        </w:rPr>
        <w:br/>
        <w:t xml:space="preserve">that, mindful only of its own welfare, the University is participating </w:t>
      </w:r>
      <w:r>
        <w:rPr>
          <w:rFonts w:eastAsia="Times New Roman" w:cs="Times New Roman"/>
        </w:rPr>
        <w:br/>
        <w:t xml:space="preserve">in a worldwide, politico-pedagogical project that is contrary in many </w:t>
      </w:r>
      <w:r>
        <w:rPr>
          <w:rFonts w:eastAsia="Times New Roman" w:cs="Times New Roman"/>
        </w:rPr>
        <w:br/>
        <w:t xml:space="preserve">respects to its own academic values. Indeed by lending its good name to </w:t>
      </w:r>
      <w:r>
        <w:rPr>
          <w:rFonts w:eastAsia="Times New Roman" w:cs="Times New Roman"/>
        </w:rPr>
        <w:br/>
        <w:t xml:space="preserve">the CI project, the University, </w:t>
      </w:r>
      <w:proofErr w:type="spellStart"/>
      <w:r>
        <w:rPr>
          <w:rFonts w:eastAsia="Times New Roman" w:cs="Times New Roman"/>
        </w:rPr>
        <w:t>nolens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volens</w:t>
      </w:r>
      <w:proofErr w:type="spellEnd"/>
      <w:r>
        <w:rPr>
          <w:rFonts w:eastAsia="Times New Roman" w:cs="Times New Roman"/>
        </w:rPr>
        <w:t xml:space="preserve">, is helping to promote an </w:t>
      </w:r>
      <w:r>
        <w:rPr>
          <w:rFonts w:eastAsia="Times New Roman" w:cs="Times New Roman"/>
        </w:rPr>
        <w:br/>
        <w:t xml:space="preserve">enterprise that compromises the academic integrity of many universities </w:t>
      </w:r>
      <w:r>
        <w:rPr>
          <w:rFonts w:eastAsia="Times New Roman" w:cs="Times New Roman"/>
        </w:rPr>
        <w:br/>
        <w:t xml:space="preserve">around the world even as it is inimical to its own. </w:t>
      </w:r>
      <w:r>
        <w:rPr>
          <w:rFonts w:eastAsia="Times New Roman" w:cs="Times New Roman"/>
        </w:rPr>
        <w:br/>
      </w:r>
      <w:bookmarkStart w:id="0" w:name="_GoBack"/>
      <w:bookmarkEnd w:id="0"/>
      <w:r>
        <w:rPr>
          <w:rFonts w:eastAsia="Times New Roman" w:cs="Times New Roman"/>
        </w:rPr>
        <w:br/>
        <w:t xml:space="preserve">For these reasons, we urge the Council of the Senate to terminate the </w:t>
      </w:r>
      <w:r>
        <w:rPr>
          <w:rFonts w:eastAsia="Times New Roman" w:cs="Times New Roman"/>
        </w:rPr>
        <w:br/>
        <w:t>contract with the Confucius Institutes.</w:t>
      </w:r>
    </w:p>
    <w:p w:rsidR="008C0495" w:rsidRPr="008C0495" w:rsidRDefault="008C0495" w:rsidP="008C0495">
      <w:pPr>
        <w:rPr>
          <w:rFonts w:eastAsia="Times New Roman" w:cs="Times New Roman"/>
        </w:rPr>
      </w:pPr>
    </w:p>
    <w:p w:rsidR="008C0495" w:rsidRPr="008C0495" w:rsidRDefault="008C0495" w:rsidP="008C0495">
      <w:pPr>
        <w:pStyle w:val="Signatures"/>
      </w:pPr>
      <w:proofErr w:type="spellStart"/>
      <w:r w:rsidRPr="008C0495">
        <w:t>Yali</w:t>
      </w:r>
      <w:proofErr w:type="spellEnd"/>
      <w:r w:rsidRPr="008C0495">
        <w:t xml:space="preserve"> </w:t>
      </w:r>
      <w:proofErr w:type="spellStart"/>
      <w:r w:rsidRPr="008C0495">
        <w:t>Amit</w:t>
      </w:r>
      <w:proofErr w:type="spellEnd"/>
      <w:r w:rsidRPr="008C0495">
        <w:t xml:space="preserve">, Professor and Chair, Dept. of Statistics </w:t>
      </w:r>
    </w:p>
    <w:p w:rsidR="008C0495" w:rsidRPr="008C0495" w:rsidRDefault="008C0495" w:rsidP="008C0495">
      <w:pPr>
        <w:pStyle w:val="Signatures"/>
      </w:pPr>
      <w:r w:rsidRPr="008C0495">
        <w:t>Dan Arnold, Associate Professor of the Philosophy of Religions, Divinity School</w:t>
      </w:r>
    </w:p>
    <w:p w:rsidR="008C0495" w:rsidRPr="008C0495" w:rsidRDefault="008C0495" w:rsidP="008C0495">
      <w:pPr>
        <w:pStyle w:val="Signatures"/>
      </w:pPr>
      <w:proofErr w:type="spellStart"/>
      <w:r w:rsidRPr="008C0495">
        <w:t>Leora</w:t>
      </w:r>
      <w:proofErr w:type="spellEnd"/>
      <w:r w:rsidRPr="008C0495">
        <w:t xml:space="preserve"> </w:t>
      </w:r>
      <w:proofErr w:type="spellStart"/>
      <w:r w:rsidRPr="008C0495">
        <w:t>Auslander</w:t>
      </w:r>
      <w:proofErr w:type="spellEnd"/>
      <w:r w:rsidRPr="008C0495">
        <w:t>, Professor of History</w:t>
      </w:r>
    </w:p>
    <w:p w:rsidR="008C0495" w:rsidRPr="008C0495" w:rsidRDefault="008C0495" w:rsidP="008C0495">
      <w:pPr>
        <w:pStyle w:val="Signatures"/>
      </w:pPr>
      <w:r w:rsidRPr="008C0495">
        <w:t>Ralph Austen, Professor Emeritus of African History, Dept. of History</w:t>
      </w:r>
    </w:p>
    <w:p w:rsidR="008C0495" w:rsidRPr="008C0495" w:rsidRDefault="008C0495" w:rsidP="008C0495">
      <w:pPr>
        <w:pStyle w:val="Signatures"/>
      </w:pPr>
      <w:r w:rsidRPr="008C0495">
        <w:t xml:space="preserve">Lauren </w:t>
      </w:r>
      <w:proofErr w:type="spellStart"/>
      <w:r w:rsidRPr="008C0495">
        <w:t>Berlant</w:t>
      </w:r>
      <w:proofErr w:type="spellEnd"/>
      <w:r w:rsidRPr="008C0495">
        <w:t>, George M. Pullman Distinguished Service Professor of English</w:t>
      </w:r>
    </w:p>
    <w:p w:rsidR="008C0495" w:rsidRPr="008C0495" w:rsidRDefault="008C0495" w:rsidP="008C0495">
      <w:pPr>
        <w:pStyle w:val="Signatures"/>
      </w:pPr>
      <w:r w:rsidRPr="008C0495">
        <w:t>Hans Dieter Betz, Shailer Mathews Professor Emeritus of New Testament, Divinity School</w:t>
      </w:r>
    </w:p>
    <w:p w:rsidR="008C0495" w:rsidRPr="008C0495" w:rsidRDefault="008C0495" w:rsidP="008C0495">
      <w:pPr>
        <w:pStyle w:val="Signatures"/>
      </w:pPr>
      <w:r w:rsidRPr="008C0495">
        <w:t>Robert Bird, Associate Professor of Slavic Languages and Literatures and Chair, Dept. of Cinema and Media Studies</w:t>
      </w:r>
    </w:p>
    <w:p w:rsidR="008C0495" w:rsidRPr="008C0495" w:rsidRDefault="008C0495" w:rsidP="008C0495">
      <w:pPr>
        <w:pStyle w:val="Signatures"/>
      </w:pPr>
      <w:r w:rsidRPr="008C0495">
        <w:t xml:space="preserve">Douglas K. Bishop, Professor, Depts. </w:t>
      </w:r>
      <w:proofErr w:type="gramStart"/>
      <w:r w:rsidRPr="008C0495">
        <w:t>of</w:t>
      </w:r>
      <w:proofErr w:type="gramEnd"/>
      <w:r w:rsidRPr="008C0495">
        <w:t xml:space="preserve"> Radiation and Cellular Oncology and Molecular Genetics and Cell Biology</w:t>
      </w:r>
    </w:p>
    <w:p w:rsidR="008C0495" w:rsidRPr="008C0495" w:rsidRDefault="008C0495" w:rsidP="008C0495">
      <w:pPr>
        <w:pStyle w:val="Signatures"/>
      </w:pPr>
      <w:r w:rsidRPr="008C0495">
        <w:t>Rachel Fulton Brown, Associate Professor of History</w:t>
      </w:r>
    </w:p>
    <w:p w:rsidR="008C0495" w:rsidRPr="008C0495" w:rsidRDefault="008C0495" w:rsidP="008C0495">
      <w:pPr>
        <w:pStyle w:val="Signatures"/>
      </w:pPr>
      <w:r w:rsidRPr="008C0495">
        <w:t xml:space="preserve">Daniel </w:t>
      </w:r>
      <w:proofErr w:type="spellStart"/>
      <w:r w:rsidRPr="008C0495">
        <w:t>Brudney</w:t>
      </w:r>
      <w:proofErr w:type="spellEnd"/>
      <w:r w:rsidRPr="008C0495">
        <w:t>, Professor of Philosophy</w:t>
      </w:r>
    </w:p>
    <w:p w:rsidR="008C0495" w:rsidRPr="008C0495" w:rsidRDefault="008C0495" w:rsidP="008C0495">
      <w:pPr>
        <w:pStyle w:val="Signatures"/>
      </w:pPr>
      <w:r w:rsidRPr="008C0495">
        <w:t xml:space="preserve">E. </w:t>
      </w:r>
      <w:proofErr w:type="spellStart"/>
      <w:r w:rsidRPr="008C0495">
        <w:t>Summerson</w:t>
      </w:r>
      <w:proofErr w:type="spellEnd"/>
      <w:r w:rsidRPr="008C0495">
        <w:t xml:space="preserve"> Carr, Associate Professor, SSA</w:t>
      </w:r>
    </w:p>
    <w:p w:rsidR="008C0495" w:rsidRPr="008C0495" w:rsidRDefault="008C0495" w:rsidP="008C0495">
      <w:pPr>
        <w:pStyle w:val="Signatures"/>
      </w:pPr>
      <w:proofErr w:type="spellStart"/>
      <w:r w:rsidRPr="008C0495">
        <w:t>Kyeong-Hee</w:t>
      </w:r>
      <w:proofErr w:type="spellEnd"/>
      <w:r w:rsidRPr="008C0495">
        <w:t xml:space="preserve"> Choi, Associate Professor of East Asian Languages and Civilizations</w:t>
      </w:r>
    </w:p>
    <w:p w:rsidR="008C0495" w:rsidRPr="008C0495" w:rsidRDefault="008C0495" w:rsidP="008C0495">
      <w:pPr>
        <w:pStyle w:val="Signatures"/>
      </w:pPr>
      <w:r w:rsidRPr="008C0495">
        <w:t>Cathy Cohen, David and Mary Winton Green Professor and Chair, Dept. of Political Science</w:t>
      </w:r>
    </w:p>
    <w:p w:rsidR="008C0495" w:rsidRPr="008C0495" w:rsidRDefault="008C0495" w:rsidP="008C0495">
      <w:pPr>
        <w:pStyle w:val="Signatures"/>
      </w:pPr>
      <w:r w:rsidRPr="008C0495">
        <w:t>Jennifer Cole, Professor, Dept. of Comparative Human Development</w:t>
      </w:r>
    </w:p>
    <w:p w:rsidR="008C0495" w:rsidRPr="008C0495" w:rsidRDefault="008C0495" w:rsidP="008C0495">
      <w:pPr>
        <w:pStyle w:val="Signatures"/>
      </w:pPr>
      <w:r w:rsidRPr="008C0495">
        <w:t>Whitney Cox, Associate Professor of South Asian Language and Civilizations</w:t>
      </w:r>
    </w:p>
    <w:p w:rsidR="008C0495" w:rsidRPr="008C0495" w:rsidRDefault="008C0495" w:rsidP="008C0495">
      <w:pPr>
        <w:pStyle w:val="Signatures"/>
      </w:pPr>
      <w:r w:rsidRPr="008C0495">
        <w:t xml:space="preserve">Bruce </w:t>
      </w:r>
      <w:proofErr w:type="spellStart"/>
      <w:r w:rsidRPr="008C0495">
        <w:t>Cumings</w:t>
      </w:r>
      <w:proofErr w:type="spellEnd"/>
      <w:r w:rsidRPr="008C0495">
        <w:t xml:space="preserve">, </w:t>
      </w:r>
      <w:proofErr w:type="spellStart"/>
      <w:r w:rsidRPr="008C0495">
        <w:t>Gustavus</w:t>
      </w:r>
      <w:proofErr w:type="spellEnd"/>
      <w:r w:rsidRPr="008C0495">
        <w:t xml:space="preserve"> F. and Ann M. Swift Distinguished Service Professor in History and the College and Chair, Dept. of History</w:t>
      </w:r>
    </w:p>
    <w:p w:rsidR="008C0495" w:rsidRPr="008C0495" w:rsidRDefault="008C0495" w:rsidP="008C0495">
      <w:pPr>
        <w:pStyle w:val="Signatures"/>
      </w:pPr>
      <w:r w:rsidRPr="008C0495">
        <w:t xml:space="preserve">Manuela </w:t>
      </w:r>
      <w:proofErr w:type="spellStart"/>
      <w:r w:rsidRPr="008C0495">
        <w:t>Carneiro</w:t>
      </w:r>
      <w:proofErr w:type="spellEnd"/>
      <w:r w:rsidRPr="008C0495">
        <w:t xml:space="preserve"> da Cunha. Professor Emerita of Anthropology</w:t>
      </w:r>
    </w:p>
    <w:p w:rsidR="008C0495" w:rsidRPr="008C0495" w:rsidRDefault="008C0495" w:rsidP="008C0495">
      <w:pPr>
        <w:pStyle w:val="Signatures"/>
      </w:pPr>
      <w:r w:rsidRPr="008C0495">
        <w:t>Kristine A. Culp, Associate Professor of Theology, Divinity School</w:t>
      </w:r>
    </w:p>
    <w:p w:rsidR="008C0495" w:rsidRPr="008C0495" w:rsidRDefault="008C0495" w:rsidP="008C0495">
      <w:pPr>
        <w:pStyle w:val="Signatures"/>
      </w:pPr>
      <w:r w:rsidRPr="008C0495">
        <w:t xml:space="preserve">Shannon Lee </w:t>
      </w:r>
      <w:proofErr w:type="spellStart"/>
      <w:r w:rsidRPr="008C0495">
        <w:t>Dawdy</w:t>
      </w:r>
      <w:proofErr w:type="spellEnd"/>
      <w:r w:rsidRPr="008C0495">
        <w:t>, Associate Professor of Anthropology</w:t>
      </w:r>
    </w:p>
    <w:p w:rsidR="008C0495" w:rsidRPr="008C0495" w:rsidRDefault="008C0495" w:rsidP="008C0495">
      <w:pPr>
        <w:pStyle w:val="Signatures"/>
      </w:pPr>
      <w:r w:rsidRPr="008C0495">
        <w:t>Michael Dawson, John D. MacArthur Professor of Political Science and the College, Director of the Center for the Study of Race, Politics, and Culture</w:t>
      </w:r>
    </w:p>
    <w:p w:rsidR="008C0495" w:rsidRPr="008C0495" w:rsidRDefault="008C0495" w:rsidP="008C0495">
      <w:pPr>
        <w:pStyle w:val="Signatures"/>
      </w:pPr>
      <w:r w:rsidRPr="008C0495">
        <w:t xml:space="preserve">Philippe </w:t>
      </w:r>
      <w:proofErr w:type="spellStart"/>
      <w:r w:rsidRPr="008C0495">
        <w:t>Desan</w:t>
      </w:r>
      <w:proofErr w:type="spellEnd"/>
      <w:r w:rsidRPr="008C0495">
        <w:t>, Howard L. Willett Professor of Romance Languages and Literature and Committee on the History of Culture</w:t>
      </w:r>
    </w:p>
    <w:p w:rsidR="008C0495" w:rsidRPr="008C0495" w:rsidRDefault="008C0495" w:rsidP="008C0495">
      <w:pPr>
        <w:pStyle w:val="Signatures"/>
      </w:pPr>
      <w:r w:rsidRPr="008C0495">
        <w:t xml:space="preserve">Michael </w:t>
      </w:r>
      <w:proofErr w:type="spellStart"/>
      <w:r w:rsidRPr="008C0495">
        <w:t>Dietler</w:t>
      </w:r>
      <w:proofErr w:type="spellEnd"/>
      <w:r w:rsidRPr="008C0495">
        <w:t xml:space="preserve">, Professor of Anthropology </w:t>
      </w:r>
    </w:p>
    <w:p w:rsidR="008C0495" w:rsidRPr="008C0495" w:rsidRDefault="008C0495" w:rsidP="008C0495">
      <w:pPr>
        <w:pStyle w:val="Signatures"/>
      </w:pPr>
      <w:r w:rsidRPr="008C0495">
        <w:t>Fred Donner, Professor of Near Eastern History, Oriental Institute</w:t>
      </w:r>
    </w:p>
    <w:p w:rsidR="008C0495" w:rsidRPr="008C0495" w:rsidRDefault="008C0495" w:rsidP="008C0495">
      <w:pPr>
        <w:pStyle w:val="Signatures"/>
      </w:pPr>
      <w:proofErr w:type="spellStart"/>
      <w:r w:rsidRPr="008C0495">
        <w:t>Alireza</w:t>
      </w:r>
      <w:proofErr w:type="spellEnd"/>
      <w:r w:rsidRPr="008C0495">
        <w:t xml:space="preserve"> </w:t>
      </w:r>
      <w:proofErr w:type="spellStart"/>
      <w:r w:rsidRPr="008C0495">
        <w:t>Doostdar</w:t>
      </w:r>
      <w:proofErr w:type="spellEnd"/>
      <w:r w:rsidRPr="008C0495">
        <w:t>, Assistant Professor of Islamic Studies and the Anthropology of Religion, Divinity School</w:t>
      </w:r>
    </w:p>
    <w:p w:rsidR="008C0495" w:rsidRPr="008C0495" w:rsidRDefault="008C0495" w:rsidP="008C0495">
      <w:pPr>
        <w:pStyle w:val="Signatures"/>
      </w:pPr>
      <w:r w:rsidRPr="008C0495">
        <w:t xml:space="preserve">Christopher </w:t>
      </w:r>
      <w:proofErr w:type="spellStart"/>
      <w:r w:rsidRPr="008C0495">
        <w:t>Faraone</w:t>
      </w:r>
      <w:proofErr w:type="spellEnd"/>
      <w:r w:rsidRPr="008C0495">
        <w:t>, Frank Curtis Springer and Gertrude Melcher Springer Professor in the Humanities and Professor, Dept. of Classics and the College.</w:t>
      </w:r>
    </w:p>
    <w:p w:rsidR="008C0495" w:rsidRPr="008C0495" w:rsidRDefault="008C0495" w:rsidP="008C0495">
      <w:pPr>
        <w:pStyle w:val="Signatures"/>
      </w:pPr>
      <w:r w:rsidRPr="008C0495">
        <w:t>James W. Fernandez, Professor Emeritus of Anthropology</w:t>
      </w:r>
    </w:p>
    <w:p w:rsidR="008C0495" w:rsidRPr="008C0495" w:rsidRDefault="008C0495" w:rsidP="008C0495">
      <w:pPr>
        <w:pStyle w:val="Signatures"/>
      </w:pPr>
      <w:r w:rsidRPr="008C0495">
        <w:t xml:space="preserve">Norma Field, Robert S. Ingersoll Distinguished Service Professor in Japanese Studies in East Asian Languages and Civilizations </w:t>
      </w:r>
    </w:p>
    <w:p w:rsidR="008C0495" w:rsidRPr="008C0495" w:rsidRDefault="008C0495" w:rsidP="008C0495">
      <w:pPr>
        <w:pStyle w:val="Signatures"/>
      </w:pPr>
      <w:r w:rsidRPr="008C0495">
        <w:t xml:space="preserve">Cornell H. Fleischer, </w:t>
      </w:r>
      <w:proofErr w:type="spellStart"/>
      <w:r w:rsidRPr="008C0495">
        <w:t>Kanuni</w:t>
      </w:r>
      <w:proofErr w:type="spellEnd"/>
      <w:r w:rsidRPr="008C0495">
        <w:t xml:space="preserve"> </w:t>
      </w:r>
      <w:proofErr w:type="spellStart"/>
      <w:r w:rsidRPr="008C0495">
        <w:t>Suleyman</w:t>
      </w:r>
      <w:proofErr w:type="spellEnd"/>
      <w:r w:rsidRPr="008C0495">
        <w:t xml:space="preserve"> Professor of Ottoman and Modern Turkish Studies </w:t>
      </w:r>
    </w:p>
    <w:p w:rsidR="008C0495" w:rsidRPr="008C0495" w:rsidRDefault="008C0495" w:rsidP="008C0495">
      <w:pPr>
        <w:pStyle w:val="Signatures"/>
      </w:pPr>
      <w:r w:rsidRPr="008C0495">
        <w:t xml:space="preserve">Raymond D. </w:t>
      </w:r>
      <w:proofErr w:type="spellStart"/>
      <w:r w:rsidRPr="008C0495">
        <w:t>Fogelson</w:t>
      </w:r>
      <w:proofErr w:type="spellEnd"/>
      <w:r w:rsidRPr="008C0495">
        <w:t>, Professor Emeritus of Anthropology</w:t>
      </w:r>
    </w:p>
    <w:p w:rsidR="008C0495" w:rsidRPr="008C0495" w:rsidRDefault="008C0495" w:rsidP="008C0495">
      <w:pPr>
        <w:pStyle w:val="Signatures"/>
      </w:pPr>
      <w:r w:rsidRPr="008C0495">
        <w:t>Susan Gal, Professor of Anthropology</w:t>
      </w:r>
    </w:p>
    <w:p w:rsidR="008C0495" w:rsidRPr="008C0495" w:rsidRDefault="008C0495" w:rsidP="008C0495">
      <w:pPr>
        <w:pStyle w:val="Signatures"/>
      </w:pPr>
      <w:r w:rsidRPr="008C0495">
        <w:t>Godfrey Getz, Professor, Dept. of Pathology and Dept. of Biochemistry and Molecular Biology</w:t>
      </w:r>
    </w:p>
    <w:p w:rsidR="008C0495" w:rsidRPr="008C0495" w:rsidRDefault="008C0495" w:rsidP="008C0495">
      <w:pPr>
        <w:pStyle w:val="Signatures"/>
      </w:pPr>
      <w:r w:rsidRPr="008C0495">
        <w:t>McGuire Gibson, Professor of Mesopotamian Archaeology, Oriental Institute</w:t>
      </w:r>
    </w:p>
    <w:p w:rsidR="008C0495" w:rsidRPr="008C0495" w:rsidRDefault="008C0495" w:rsidP="008C0495">
      <w:pPr>
        <w:pStyle w:val="Signatures"/>
      </w:pPr>
      <w:r w:rsidRPr="008C0495">
        <w:t xml:space="preserve">Jan Goldstein, Norman and Edna </w:t>
      </w:r>
      <w:proofErr w:type="spellStart"/>
      <w:r w:rsidRPr="008C0495">
        <w:t>Freehling</w:t>
      </w:r>
      <w:proofErr w:type="spellEnd"/>
      <w:r w:rsidRPr="008C0495">
        <w:t xml:space="preserve"> Professor of History</w:t>
      </w:r>
    </w:p>
    <w:p w:rsidR="008C0495" w:rsidRPr="008C0495" w:rsidRDefault="008C0495" w:rsidP="008C0495">
      <w:pPr>
        <w:pStyle w:val="Signatures"/>
      </w:pPr>
      <w:r w:rsidRPr="008C0495">
        <w:t>Tom Gunning, Edwin A. and Betty L. Bergman Distinguished Service Professor, Dept. of Art History, Dept. of Cinema and Media Studies, and the College</w:t>
      </w:r>
    </w:p>
    <w:p w:rsidR="008C0495" w:rsidRPr="008C0495" w:rsidRDefault="008C0495" w:rsidP="008C0495">
      <w:pPr>
        <w:pStyle w:val="Signatures"/>
      </w:pPr>
      <w:r w:rsidRPr="008C0495">
        <w:t xml:space="preserve">Susan </w:t>
      </w:r>
      <w:proofErr w:type="spellStart"/>
      <w:r w:rsidRPr="008C0495">
        <w:t>Gzesh</w:t>
      </w:r>
      <w:proofErr w:type="spellEnd"/>
      <w:r w:rsidRPr="008C0495">
        <w:t xml:space="preserve">, Senior Lecturer in the College, Executive Director, Human Rights Program </w:t>
      </w:r>
    </w:p>
    <w:p w:rsidR="008C0495" w:rsidRPr="008C0495" w:rsidRDefault="008C0495" w:rsidP="008C0495">
      <w:pPr>
        <w:pStyle w:val="Signatures"/>
      </w:pPr>
      <w:r w:rsidRPr="008C0495">
        <w:t>Elaine Hadley, Professor and Chair, Dept. of English</w:t>
      </w:r>
    </w:p>
    <w:p w:rsidR="008C0495" w:rsidRPr="008C0495" w:rsidRDefault="008C0495" w:rsidP="008C0495">
      <w:pPr>
        <w:pStyle w:val="Signatures"/>
      </w:pPr>
      <w:r w:rsidRPr="008C0495">
        <w:t xml:space="preserve">Elizabeth </w:t>
      </w:r>
      <w:proofErr w:type="spellStart"/>
      <w:r w:rsidRPr="008C0495">
        <w:t>Helsinger</w:t>
      </w:r>
      <w:proofErr w:type="spellEnd"/>
      <w:r w:rsidRPr="008C0495">
        <w:t xml:space="preserve">, John Matthews Manly Distinguished Service Professor Emerita, Depts. </w:t>
      </w:r>
      <w:proofErr w:type="gramStart"/>
      <w:r w:rsidRPr="008C0495">
        <w:t>of</w:t>
      </w:r>
      <w:proofErr w:type="gramEnd"/>
      <w:r w:rsidRPr="008C0495">
        <w:t xml:space="preserve"> English, Art History, and Visual Arts</w:t>
      </w:r>
    </w:p>
    <w:p w:rsidR="008C0495" w:rsidRPr="008C0495" w:rsidRDefault="008C0495" w:rsidP="008C0495">
      <w:pPr>
        <w:pStyle w:val="Signatures"/>
      </w:pPr>
      <w:r w:rsidRPr="008C0495">
        <w:t xml:space="preserve">Denis </w:t>
      </w:r>
      <w:proofErr w:type="spellStart"/>
      <w:r w:rsidRPr="008C0495">
        <w:t>Hirschfeldt</w:t>
      </w:r>
      <w:proofErr w:type="spellEnd"/>
      <w:r w:rsidRPr="008C0495">
        <w:t>, Professor of Mathematics</w:t>
      </w:r>
    </w:p>
    <w:p w:rsidR="008C0495" w:rsidRPr="008C0495" w:rsidRDefault="008C0495" w:rsidP="008C0495">
      <w:pPr>
        <w:pStyle w:val="Signatures"/>
      </w:pPr>
      <w:r w:rsidRPr="008C0495">
        <w:t>Thomas C. Holt, James Westfall Distinguished Service Professor of History</w:t>
      </w:r>
    </w:p>
    <w:p w:rsidR="008C0495" w:rsidRPr="008C0495" w:rsidRDefault="008C0495" w:rsidP="008C0495">
      <w:pPr>
        <w:pStyle w:val="Signatures"/>
      </w:pPr>
      <w:r w:rsidRPr="008C0495">
        <w:t xml:space="preserve">Janet H. Johnson, Morton D. Hull Distinguished Service Professor of Egyptology, Oriental Institute, Dept. of Near Eastern Languages and Civilization, and Dept. of Classics </w:t>
      </w:r>
    </w:p>
    <w:p w:rsidR="008C0495" w:rsidRPr="008C0495" w:rsidRDefault="008C0495" w:rsidP="008C0495">
      <w:pPr>
        <w:pStyle w:val="Signatures"/>
      </w:pPr>
      <w:proofErr w:type="spellStart"/>
      <w:r w:rsidRPr="008C0495">
        <w:t>Hakan</w:t>
      </w:r>
      <w:proofErr w:type="spellEnd"/>
      <w:r w:rsidRPr="008C0495">
        <w:t xml:space="preserve"> </w:t>
      </w:r>
      <w:proofErr w:type="spellStart"/>
      <w:r w:rsidRPr="008C0495">
        <w:t>Karateke</w:t>
      </w:r>
      <w:proofErr w:type="spellEnd"/>
      <w:r w:rsidRPr="008C0495">
        <w:t xml:space="preserve">, Associate Professor of Ottoman and Turkish Culture, Language and Literature, Dept. of Near Eastern Languages and Civilizations </w:t>
      </w:r>
    </w:p>
    <w:p w:rsidR="008C0495" w:rsidRPr="008C0495" w:rsidRDefault="008C0495" w:rsidP="008C0495">
      <w:pPr>
        <w:pStyle w:val="Signatures"/>
      </w:pPr>
      <w:r w:rsidRPr="008C0495">
        <w:t>John Kelly, Professor of Anthropology</w:t>
      </w:r>
    </w:p>
    <w:p w:rsidR="008C0495" w:rsidRPr="008C0495" w:rsidRDefault="008C0495" w:rsidP="008C0495">
      <w:pPr>
        <w:pStyle w:val="Signatures"/>
      </w:pPr>
      <w:r w:rsidRPr="008C0495">
        <w:t>Robert L. Kendrick, Professor of Music and the College</w:t>
      </w:r>
    </w:p>
    <w:p w:rsidR="008C0495" w:rsidRPr="008C0495" w:rsidRDefault="008C0495" w:rsidP="008C0495">
      <w:pPr>
        <w:pStyle w:val="Signatures"/>
      </w:pPr>
      <w:r w:rsidRPr="008C0495">
        <w:t xml:space="preserve">James </w:t>
      </w:r>
      <w:proofErr w:type="spellStart"/>
      <w:r w:rsidRPr="008C0495">
        <w:t>Ketelaar</w:t>
      </w:r>
      <w:proofErr w:type="spellEnd"/>
      <w:r w:rsidRPr="008C0495">
        <w:t xml:space="preserve">, Professor, Depts. </w:t>
      </w:r>
      <w:proofErr w:type="gramStart"/>
      <w:r w:rsidRPr="008C0495">
        <w:t>of</w:t>
      </w:r>
      <w:proofErr w:type="gramEnd"/>
      <w:r w:rsidRPr="008C0495">
        <w:t xml:space="preserve"> History, East Asian Languages and Civilizations, and the Divinity School</w:t>
      </w:r>
    </w:p>
    <w:p w:rsidR="008C0495" w:rsidRPr="008C0495" w:rsidRDefault="008C0495" w:rsidP="008C0495">
      <w:pPr>
        <w:pStyle w:val="Signatures"/>
      </w:pPr>
      <w:r w:rsidRPr="008C0495">
        <w:t>Janice Knight, Associate Professor of English</w:t>
      </w:r>
    </w:p>
    <w:p w:rsidR="008C0495" w:rsidRPr="008C0495" w:rsidRDefault="008C0495" w:rsidP="008C0495">
      <w:pPr>
        <w:pStyle w:val="Signatures"/>
      </w:pPr>
      <w:r w:rsidRPr="008C0495">
        <w:t>Loren Kruger, Professor of English</w:t>
      </w:r>
    </w:p>
    <w:p w:rsidR="008C0495" w:rsidRPr="008C0495" w:rsidRDefault="008C0495" w:rsidP="008C0495">
      <w:pPr>
        <w:pStyle w:val="Signatures"/>
      </w:pPr>
      <w:r w:rsidRPr="008C0495">
        <w:t xml:space="preserve">Benjamin B. </w:t>
      </w:r>
      <w:proofErr w:type="spellStart"/>
      <w:r w:rsidRPr="008C0495">
        <w:t>Lahey</w:t>
      </w:r>
      <w:proofErr w:type="spellEnd"/>
      <w:r w:rsidRPr="008C0495">
        <w:t>, Irving B. Harris Professor of Epidemiology, Psychiatry, and Behavioral Neuroscience</w:t>
      </w:r>
    </w:p>
    <w:p w:rsidR="008C0495" w:rsidRPr="008C0495" w:rsidRDefault="008C0495" w:rsidP="008C0495">
      <w:pPr>
        <w:pStyle w:val="Signatures"/>
        <w:rPr>
          <w:i/>
        </w:rPr>
      </w:pPr>
      <w:r w:rsidRPr="008C0495">
        <w:t xml:space="preserve">Susan J. Lambert, Associate Professor, SSA, Editor, </w:t>
      </w:r>
      <w:r w:rsidRPr="008C0495">
        <w:rPr>
          <w:i/>
        </w:rPr>
        <w:t>Social Service Review</w:t>
      </w:r>
    </w:p>
    <w:p w:rsidR="008C0495" w:rsidRPr="008C0495" w:rsidRDefault="008C0495" w:rsidP="008C0495">
      <w:pPr>
        <w:pStyle w:val="Signatures"/>
      </w:pPr>
      <w:r w:rsidRPr="008C0495">
        <w:t xml:space="preserve">James </w:t>
      </w:r>
      <w:proofErr w:type="spellStart"/>
      <w:r w:rsidRPr="008C0495">
        <w:t>Lastra</w:t>
      </w:r>
      <w:proofErr w:type="spellEnd"/>
      <w:r w:rsidRPr="008C0495">
        <w:t xml:space="preserve">, Associate Professor, Depts. </w:t>
      </w:r>
      <w:proofErr w:type="gramStart"/>
      <w:r w:rsidRPr="008C0495">
        <w:t>of</w:t>
      </w:r>
      <w:proofErr w:type="gramEnd"/>
      <w:r w:rsidRPr="008C0495">
        <w:t xml:space="preserve"> English and Cinema and Media Studies</w:t>
      </w:r>
    </w:p>
    <w:p w:rsidR="008C0495" w:rsidRPr="008C0495" w:rsidRDefault="008C0495" w:rsidP="008C0495">
      <w:pPr>
        <w:pStyle w:val="Signatures"/>
      </w:pPr>
      <w:r w:rsidRPr="008C0495">
        <w:t xml:space="preserve">Bruce Lincoln, Caroline E. Haskell Distinguished Service Professor of History of Religions, Medieval Studies, and Middle Eastern Studies </w:t>
      </w:r>
    </w:p>
    <w:p w:rsidR="008C0495" w:rsidRPr="008C0495" w:rsidRDefault="008C0495" w:rsidP="008C0495">
      <w:pPr>
        <w:pStyle w:val="Signatures"/>
      </w:pPr>
      <w:r w:rsidRPr="008C0495">
        <w:t>Eric Lombard, Professor Emeritus, Organismal Biology and Anatomy</w:t>
      </w:r>
    </w:p>
    <w:p w:rsidR="008C0495" w:rsidRPr="008C0495" w:rsidRDefault="008C0495" w:rsidP="008C0495">
      <w:pPr>
        <w:pStyle w:val="Signatures"/>
      </w:pPr>
      <w:r w:rsidRPr="008C0495">
        <w:t>Agnes Lugo-Ortiz, Associate Professor of Latin American Literature, Dept. of Romance Languages and Literatures</w:t>
      </w:r>
    </w:p>
    <w:p w:rsidR="008C0495" w:rsidRPr="008C0495" w:rsidRDefault="008C0495" w:rsidP="008C0495">
      <w:pPr>
        <w:pStyle w:val="Signatures"/>
      </w:pPr>
      <w:r w:rsidRPr="008C0495">
        <w:t xml:space="preserve">Mary </w:t>
      </w:r>
      <w:proofErr w:type="spellStart"/>
      <w:r w:rsidRPr="008C0495">
        <w:t>Briody</w:t>
      </w:r>
      <w:proofErr w:type="spellEnd"/>
      <w:r w:rsidRPr="008C0495">
        <w:t xml:space="preserve"> </w:t>
      </w:r>
      <w:proofErr w:type="spellStart"/>
      <w:r w:rsidRPr="008C0495">
        <w:t>Mahowald</w:t>
      </w:r>
      <w:proofErr w:type="spellEnd"/>
      <w:r w:rsidRPr="008C0495">
        <w:t>, Professor Emerita, Dept. of Obstetrics and Gynecology and MacLean Center for Clinical Medical Ethics</w:t>
      </w:r>
    </w:p>
    <w:p w:rsidR="008C0495" w:rsidRPr="008C0495" w:rsidRDefault="008C0495" w:rsidP="008C0495">
      <w:pPr>
        <w:pStyle w:val="Signatures"/>
      </w:pPr>
      <w:r w:rsidRPr="008C0495">
        <w:t xml:space="preserve">Boris (Rodin) </w:t>
      </w:r>
      <w:proofErr w:type="spellStart"/>
      <w:r w:rsidRPr="008C0495">
        <w:t>Maslov</w:t>
      </w:r>
      <w:proofErr w:type="spellEnd"/>
      <w:r w:rsidRPr="008C0495">
        <w:t>, Assistant Professor of Comparative Literature</w:t>
      </w:r>
    </w:p>
    <w:p w:rsidR="008C0495" w:rsidRPr="008C0495" w:rsidRDefault="008C0495" w:rsidP="008C0495">
      <w:pPr>
        <w:pStyle w:val="Signatures"/>
      </w:pPr>
      <w:r w:rsidRPr="008C0495">
        <w:t>John P. McCormick, Professor of Political Science</w:t>
      </w:r>
    </w:p>
    <w:p w:rsidR="008C0495" w:rsidRPr="008C0495" w:rsidRDefault="008C0495" w:rsidP="008C0495">
      <w:pPr>
        <w:pStyle w:val="Signatures"/>
      </w:pPr>
      <w:r w:rsidRPr="008C0495">
        <w:t xml:space="preserve">Bernard </w:t>
      </w:r>
      <w:proofErr w:type="spellStart"/>
      <w:r w:rsidRPr="008C0495">
        <w:t>McGinn</w:t>
      </w:r>
      <w:proofErr w:type="spellEnd"/>
      <w:r w:rsidRPr="008C0495">
        <w:t>, Naomi Shenstone Donnelley Professor Emeritus, Divinity School</w:t>
      </w:r>
    </w:p>
    <w:p w:rsidR="008C0495" w:rsidRPr="008C0495" w:rsidRDefault="008C0495" w:rsidP="008C0495">
      <w:pPr>
        <w:pStyle w:val="Signatures"/>
        <w:rPr>
          <w:i/>
        </w:rPr>
      </w:pPr>
      <w:r w:rsidRPr="008C0495">
        <w:t>Françoise Meltzer, Edward Carson Waller Distinguished Service Professor and Chair, Dept. of Comparative Literature, Professor in the Divinity School and the College</w:t>
      </w:r>
    </w:p>
    <w:p w:rsidR="008C0495" w:rsidRPr="008C0495" w:rsidRDefault="008C0495" w:rsidP="008C0495">
      <w:pPr>
        <w:pStyle w:val="Signatures"/>
        <w:rPr>
          <w:i/>
        </w:rPr>
      </w:pPr>
      <w:r w:rsidRPr="008C0495">
        <w:t>W.J.T. Mitchell, Gaylord Donnelley Distinguished Service Professor, Depts. Of English and Art History</w:t>
      </w:r>
    </w:p>
    <w:p w:rsidR="008C0495" w:rsidRPr="008C0495" w:rsidRDefault="008C0495" w:rsidP="008C0495">
      <w:pPr>
        <w:pStyle w:val="Signatures"/>
      </w:pPr>
      <w:r w:rsidRPr="008C0495">
        <w:t>Daniel R. Morgan, Associate Professor of Cinema and Media Studies</w:t>
      </w:r>
    </w:p>
    <w:p w:rsidR="008C0495" w:rsidRPr="008C0495" w:rsidRDefault="008C0495" w:rsidP="008C0495">
      <w:pPr>
        <w:pStyle w:val="Signatures"/>
      </w:pPr>
      <w:proofErr w:type="spellStart"/>
      <w:r w:rsidRPr="008C0495">
        <w:t>Janel</w:t>
      </w:r>
      <w:proofErr w:type="spellEnd"/>
      <w:r w:rsidRPr="008C0495">
        <w:t xml:space="preserve"> Mueller, William Rainey Harper Distinguished Service Professor Emerita in the College and Dept. of English, Dean of the Humanities Division, 1999-2004 </w:t>
      </w:r>
    </w:p>
    <w:p w:rsidR="008C0495" w:rsidRPr="008C0495" w:rsidRDefault="008C0495" w:rsidP="008C0495">
      <w:pPr>
        <w:pStyle w:val="Signatures"/>
      </w:pPr>
      <w:proofErr w:type="spellStart"/>
      <w:r w:rsidRPr="008C0495">
        <w:t>Salikoko</w:t>
      </w:r>
      <w:proofErr w:type="spellEnd"/>
      <w:r w:rsidRPr="008C0495">
        <w:t xml:space="preserve"> </w:t>
      </w:r>
      <w:proofErr w:type="spellStart"/>
      <w:r w:rsidRPr="008C0495">
        <w:t>Mufwene</w:t>
      </w:r>
      <w:proofErr w:type="spellEnd"/>
      <w:r w:rsidRPr="008C0495">
        <w:t xml:space="preserve">, Frank G. </w:t>
      </w:r>
      <w:proofErr w:type="spellStart"/>
      <w:r w:rsidRPr="008C0495">
        <w:t>McLoraine</w:t>
      </w:r>
      <w:proofErr w:type="spellEnd"/>
      <w:r w:rsidRPr="008C0495">
        <w:t xml:space="preserve"> Distinguished Service Professor of Linguistics</w:t>
      </w:r>
    </w:p>
    <w:p w:rsidR="008C0495" w:rsidRPr="008C0495" w:rsidRDefault="008C0495" w:rsidP="008C0495">
      <w:pPr>
        <w:pStyle w:val="Signatures"/>
      </w:pPr>
      <w:r w:rsidRPr="008C0495">
        <w:t>Nancy D. Munn, Professor Emerita of Anthropology</w:t>
      </w:r>
    </w:p>
    <w:p w:rsidR="008C0495" w:rsidRPr="008C0495" w:rsidRDefault="008C0495" w:rsidP="008C0495">
      <w:pPr>
        <w:pStyle w:val="Signatures"/>
      </w:pPr>
      <w:proofErr w:type="spellStart"/>
      <w:r w:rsidRPr="008C0495">
        <w:t>Matam</w:t>
      </w:r>
      <w:proofErr w:type="spellEnd"/>
      <w:r w:rsidRPr="008C0495">
        <w:t xml:space="preserve"> Murthy, Professor Emeritus of Mathematics</w:t>
      </w:r>
    </w:p>
    <w:p w:rsidR="008C0495" w:rsidRPr="008C0495" w:rsidRDefault="008C0495" w:rsidP="008C0495">
      <w:pPr>
        <w:pStyle w:val="Signatures"/>
      </w:pPr>
      <w:r w:rsidRPr="008C0495">
        <w:t xml:space="preserve">C.M. </w:t>
      </w:r>
      <w:proofErr w:type="spellStart"/>
      <w:r w:rsidRPr="008C0495">
        <w:t>Naim</w:t>
      </w:r>
      <w:proofErr w:type="spellEnd"/>
      <w:r w:rsidRPr="008C0495">
        <w:t>, Professor Emeritus of South Asian Languages and Civilizations</w:t>
      </w:r>
    </w:p>
    <w:p w:rsidR="008C0495" w:rsidRPr="008C0495" w:rsidRDefault="008C0495" w:rsidP="008C0495">
      <w:pPr>
        <w:pStyle w:val="Signatures"/>
      </w:pPr>
      <w:r w:rsidRPr="008C0495">
        <w:t xml:space="preserve">David </w:t>
      </w:r>
      <w:proofErr w:type="spellStart"/>
      <w:r w:rsidRPr="008C0495">
        <w:t>Orlinsky</w:t>
      </w:r>
      <w:proofErr w:type="spellEnd"/>
      <w:r w:rsidRPr="008C0495">
        <w:t>, Professor Emeritus of Comparative Human Development</w:t>
      </w:r>
    </w:p>
    <w:p w:rsidR="008C0495" w:rsidRPr="008C0495" w:rsidRDefault="008C0495" w:rsidP="008C0495">
      <w:pPr>
        <w:pStyle w:val="Signatures"/>
      </w:pPr>
      <w:proofErr w:type="spellStart"/>
      <w:r w:rsidRPr="008C0495">
        <w:t>Willemien</w:t>
      </w:r>
      <w:proofErr w:type="spellEnd"/>
      <w:r w:rsidRPr="008C0495">
        <w:t xml:space="preserve"> </w:t>
      </w:r>
      <w:proofErr w:type="spellStart"/>
      <w:r w:rsidRPr="008C0495">
        <w:t>Otten</w:t>
      </w:r>
      <w:proofErr w:type="spellEnd"/>
      <w:r w:rsidRPr="008C0495">
        <w:t>, Professor of Theology and History of Christianity, Divinity School</w:t>
      </w:r>
    </w:p>
    <w:p w:rsidR="008C0495" w:rsidRPr="008C0495" w:rsidRDefault="008C0495" w:rsidP="008C0495">
      <w:pPr>
        <w:pStyle w:val="Signatures"/>
      </w:pPr>
      <w:r w:rsidRPr="008C0495">
        <w:t xml:space="preserve">Stephan </w:t>
      </w:r>
      <w:proofErr w:type="spellStart"/>
      <w:r w:rsidRPr="008C0495">
        <w:t>Palmié</w:t>
      </w:r>
      <w:proofErr w:type="spellEnd"/>
      <w:r w:rsidRPr="008C0495">
        <w:t>, Professor and Dept. Chair, Anthropology</w:t>
      </w:r>
    </w:p>
    <w:p w:rsidR="008C0495" w:rsidRPr="008C0495" w:rsidRDefault="008C0495" w:rsidP="008C0495">
      <w:pPr>
        <w:pStyle w:val="Signatures"/>
      </w:pPr>
      <w:r w:rsidRPr="008C0495">
        <w:t>Virginia Parks, Associate Professor, SSA</w:t>
      </w:r>
    </w:p>
    <w:p w:rsidR="008C0495" w:rsidRPr="008C0495" w:rsidRDefault="008C0495" w:rsidP="008C0495">
      <w:pPr>
        <w:pStyle w:val="Signatures"/>
      </w:pPr>
      <w:r w:rsidRPr="008C0495">
        <w:t xml:space="preserve">Thomas </w:t>
      </w:r>
      <w:proofErr w:type="spellStart"/>
      <w:r w:rsidRPr="008C0495">
        <w:t>Pavel</w:t>
      </w:r>
      <w:proofErr w:type="spellEnd"/>
      <w:r w:rsidRPr="008C0495">
        <w:t>, Gordon J. Laing Distinguished Service Professor in Romance Languages and Literature</w:t>
      </w:r>
    </w:p>
    <w:p w:rsidR="008C0495" w:rsidRPr="008C0495" w:rsidRDefault="008C0495" w:rsidP="008C0495">
      <w:pPr>
        <w:pStyle w:val="Signatures"/>
      </w:pPr>
      <w:r w:rsidRPr="008C0495">
        <w:t xml:space="preserve">Charles M. Payne, Frank P. </w:t>
      </w:r>
      <w:proofErr w:type="spellStart"/>
      <w:r w:rsidRPr="008C0495">
        <w:t>Hixon</w:t>
      </w:r>
      <w:proofErr w:type="spellEnd"/>
      <w:r w:rsidRPr="008C0495">
        <w:t xml:space="preserve"> Distinguished Service Professor, SSA</w:t>
      </w:r>
    </w:p>
    <w:p w:rsidR="008C0495" w:rsidRPr="008C0495" w:rsidRDefault="008C0495" w:rsidP="008C0495">
      <w:pPr>
        <w:pStyle w:val="Signatures"/>
      </w:pPr>
      <w:r w:rsidRPr="008C0495">
        <w:t>Jennifer Pitts, Associate Professor of Political Science</w:t>
      </w:r>
    </w:p>
    <w:p w:rsidR="008C0495" w:rsidRPr="008C0495" w:rsidRDefault="008C0495" w:rsidP="008C0495">
      <w:pPr>
        <w:pStyle w:val="Signatures"/>
      </w:pPr>
      <w:proofErr w:type="spellStart"/>
      <w:r w:rsidRPr="008C0495">
        <w:t>Moishe</w:t>
      </w:r>
      <w:proofErr w:type="spellEnd"/>
      <w:r w:rsidRPr="008C0495">
        <w:t xml:space="preserve"> </w:t>
      </w:r>
      <w:proofErr w:type="spellStart"/>
      <w:r w:rsidRPr="008C0495">
        <w:t>Postone</w:t>
      </w:r>
      <w:proofErr w:type="spellEnd"/>
      <w:r w:rsidRPr="008C0495">
        <w:t>, Thomas E. Donnelley Professor of Modern History and the College</w:t>
      </w:r>
    </w:p>
    <w:p w:rsidR="008C0495" w:rsidRPr="008C0495" w:rsidRDefault="008C0495" w:rsidP="008C0495">
      <w:pPr>
        <w:pStyle w:val="Signatures"/>
      </w:pPr>
      <w:r w:rsidRPr="008C0495">
        <w:t>Clifton Ragsdale, Professor of Neurobiology</w:t>
      </w:r>
    </w:p>
    <w:p w:rsidR="008C0495" w:rsidRPr="008C0495" w:rsidRDefault="008C0495" w:rsidP="008C0495">
      <w:pPr>
        <w:pStyle w:val="Signatures"/>
      </w:pPr>
      <w:r w:rsidRPr="008C0495">
        <w:t xml:space="preserve">Samuel </w:t>
      </w:r>
      <w:proofErr w:type="spellStart"/>
      <w:r w:rsidRPr="008C0495">
        <w:t>Refetoff</w:t>
      </w:r>
      <w:proofErr w:type="spellEnd"/>
      <w:r w:rsidRPr="008C0495">
        <w:t>, Professor, Emeritus of Endocrinology, Dept. of Pediatrics, Committee on Genetics</w:t>
      </w:r>
    </w:p>
    <w:p w:rsidR="008C0495" w:rsidRPr="008C0495" w:rsidRDefault="008C0495" w:rsidP="008C0495">
      <w:pPr>
        <w:pStyle w:val="Signatures"/>
      </w:pPr>
      <w:r w:rsidRPr="008C0495">
        <w:t>François G. Richard, Assistant Professor of Anthropology</w:t>
      </w:r>
    </w:p>
    <w:p w:rsidR="008C0495" w:rsidRPr="008C0495" w:rsidRDefault="008C0495" w:rsidP="008C0495">
      <w:pPr>
        <w:pStyle w:val="Signatures"/>
      </w:pPr>
      <w:r w:rsidRPr="008C0495">
        <w:t xml:space="preserve">Robert K. </w:t>
      </w:r>
      <w:proofErr w:type="spellStart"/>
      <w:r w:rsidRPr="008C0495">
        <w:t>Ritner</w:t>
      </w:r>
      <w:proofErr w:type="spellEnd"/>
      <w:r w:rsidRPr="008C0495">
        <w:t>, Professor of Egyptology, Oriental Institute</w:t>
      </w:r>
    </w:p>
    <w:p w:rsidR="008C0495" w:rsidRPr="008C0495" w:rsidRDefault="008C0495" w:rsidP="008C0495">
      <w:pPr>
        <w:pStyle w:val="Signatures"/>
      </w:pPr>
      <w:r w:rsidRPr="008C0495">
        <w:t xml:space="preserve">Jon </w:t>
      </w:r>
      <w:proofErr w:type="spellStart"/>
      <w:r w:rsidRPr="008C0495">
        <w:t>Rosner</w:t>
      </w:r>
      <w:proofErr w:type="spellEnd"/>
      <w:r w:rsidRPr="008C0495">
        <w:t>, Professor Emeritus, Dept. of Physics and Enrico Fermi Institute</w:t>
      </w:r>
    </w:p>
    <w:p w:rsidR="008C0495" w:rsidRPr="008C0495" w:rsidRDefault="008C0495" w:rsidP="008C0495">
      <w:pPr>
        <w:pStyle w:val="Signatures"/>
      </w:pPr>
      <w:r w:rsidRPr="008C0495">
        <w:t xml:space="preserve">Mel </w:t>
      </w:r>
      <w:proofErr w:type="spellStart"/>
      <w:r w:rsidRPr="008C0495">
        <w:t>Rothenburg</w:t>
      </w:r>
      <w:proofErr w:type="spellEnd"/>
      <w:r w:rsidRPr="008C0495">
        <w:t>, Professor Emeritus of Mathematics</w:t>
      </w:r>
    </w:p>
    <w:p w:rsidR="008C0495" w:rsidRPr="008C0495" w:rsidRDefault="008C0495" w:rsidP="008C0495">
      <w:pPr>
        <w:pStyle w:val="Signatures"/>
      </w:pPr>
      <w:r w:rsidRPr="008C0495">
        <w:t xml:space="preserve">Larry </w:t>
      </w:r>
      <w:proofErr w:type="spellStart"/>
      <w:r w:rsidRPr="008C0495">
        <w:t>Rothfield</w:t>
      </w:r>
      <w:proofErr w:type="spellEnd"/>
      <w:r w:rsidRPr="008C0495">
        <w:t>, Associate Professor of English and Comparative Literature</w:t>
      </w:r>
    </w:p>
    <w:p w:rsidR="008C0495" w:rsidRPr="008C0495" w:rsidRDefault="008C0495" w:rsidP="008C0495">
      <w:pPr>
        <w:pStyle w:val="Signatures"/>
      </w:pPr>
      <w:r w:rsidRPr="008C0495">
        <w:t>Lisa Ruddick, Associate Professor of English</w:t>
      </w:r>
    </w:p>
    <w:p w:rsidR="008C0495" w:rsidRPr="008C0495" w:rsidRDefault="008C0495" w:rsidP="008C0495">
      <w:pPr>
        <w:pStyle w:val="Signatures"/>
      </w:pPr>
      <w:r w:rsidRPr="008C0495">
        <w:t xml:space="preserve">Marshall </w:t>
      </w:r>
      <w:proofErr w:type="spellStart"/>
      <w:r w:rsidRPr="008C0495">
        <w:t>Sahlins</w:t>
      </w:r>
      <w:proofErr w:type="spellEnd"/>
      <w:r w:rsidRPr="008C0495">
        <w:t>, Charles F. Grey Distinguished Service Professor Emeritus of Anthropology</w:t>
      </w:r>
    </w:p>
    <w:p w:rsidR="008C0495" w:rsidRPr="008C0495" w:rsidRDefault="008C0495" w:rsidP="008C0495">
      <w:pPr>
        <w:pStyle w:val="Signatures"/>
      </w:pPr>
      <w:r w:rsidRPr="008C0495">
        <w:t>Mario Santana, Associate Professor of Spanish</w:t>
      </w:r>
    </w:p>
    <w:p w:rsidR="008C0495" w:rsidRPr="008C0495" w:rsidRDefault="008C0495" w:rsidP="008C0495">
      <w:pPr>
        <w:pStyle w:val="Signatures"/>
      </w:pPr>
      <w:r w:rsidRPr="008C0495">
        <w:t>Hans Schreiber, Professor of Pathology</w:t>
      </w:r>
    </w:p>
    <w:p w:rsidR="008C0495" w:rsidRPr="008C0495" w:rsidRDefault="008C0495" w:rsidP="008C0495">
      <w:pPr>
        <w:pStyle w:val="Signatures"/>
      </w:pPr>
      <w:r w:rsidRPr="008C0495">
        <w:t>Bart Schultz, Director of the Civic Knowledge Project, Senior Lecturer in the Humanities</w:t>
      </w:r>
    </w:p>
    <w:p w:rsidR="008C0495" w:rsidRPr="008C0495" w:rsidRDefault="008C0495" w:rsidP="008C0495">
      <w:pPr>
        <w:pStyle w:val="Signatures"/>
      </w:pPr>
      <w:r w:rsidRPr="008C0495">
        <w:t xml:space="preserve">William </w:t>
      </w:r>
      <w:proofErr w:type="spellStart"/>
      <w:r w:rsidRPr="008C0495">
        <w:t>Schweiker</w:t>
      </w:r>
      <w:proofErr w:type="spellEnd"/>
      <w:r w:rsidRPr="008C0495">
        <w:t xml:space="preserve">, Edward L. Ryerson Distinguished Service Professor of Theological Ethics, Divinity School </w:t>
      </w:r>
    </w:p>
    <w:p w:rsidR="008C0495" w:rsidRPr="008C0495" w:rsidRDefault="008C0495" w:rsidP="008C0495">
      <w:pPr>
        <w:pStyle w:val="Signatures"/>
      </w:pPr>
      <w:r w:rsidRPr="008C0495">
        <w:t xml:space="preserve">William H. Sewell, Jr., Frank P. </w:t>
      </w:r>
      <w:proofErr w:type="spellStart"/>
      <w:r w:rsidRPr="008C0495">
        <w:t>Hixon</w:t>
      </w:r>
      <w:proofErr w:type="spellEnd"/>
      <w:r w:rsidRPr="008C0495">
        <w:t xml:space="preserve"> Distinguished Service Professor Emeritus, Depts. </w:t>
      </w:r>
      <w:proofErr w:type="gramStart"/>
      <w:r w:rsidRPr="008C0495">
        <w:t>of</w:t>
      </w:r>
      <w:proofErr w:type="gramEnd"/>
      <w:r w:rsidRPr="008C0495">
        <w:t xml:space="preserve"> Political Science and History </w:t>
      </w:r>
    </w:p>
    <w:p w:rsidR="008C0495" w:rsidRPr="008C0495" w:rsidRDefault="008C0495" w:rsidP="008C0495">
      <w:pPr>
        <w:pStyle w:val="Signatures"/>
      </w:pPr>
      <w:r w:rsidRPr="008C0495">
        <w:t>James Shapiro, Professor, Dept. of Biochemistry and Molecular Biology</w:t>
      </w:r>
    </w:p>
    <w:p w:rsidR="008C0495" w:rsidRPr="008C0495" w:rsidRDefault="008C0495" w:rsidP="008C0495">
      <w:pPr>
        <w:pStyle w:val="Signatures"/>
      </w:pPr>
      <w:r w:rsidRPr="008C0495">
        <w:t xml:space="preserve">Holly </w:t>
      </w:r>
      <w:proofErr w:type="spellStart"/>
      <w:r w:rsidRPr="008C0495">
        <w:t>Shissler</w:t>
      </w:r>
      <w:proofErr w:type="spellEnd"/>
      <w:r w:rsidRPr="008C0495">
        <w:t>, Associate Professor of Middle Eastern History, Dept. of Near Eastern Languages and Civilizations</w:t>
      </w:r>
    </w:p>
    <w:p w:rsidR="008C0495" w:rsidRPr="008C0495" w:rsidRDefault="008C0495" w:rsidP="008C0495">
      <w:pPr>
        <w:pStyle w:val="Signatures"/>
      </w:pPr>
      <w:r w:rsidRPr="008C0495">
        <w:t xml:space="preserve">William Sites, Associate Professor, SSA </w:t>
      </w:r>
    </w:p>
    <w:p w:rsidR="008C0495" w:rsidRPr="008C0495" w:rsidRDefault="008C0495" w:rsidP="008C0495">
      <w:pPr>
        <w:pStyle w:val="Signatures"/>
      </w:pPr>
      <w:r w:rsidRPr="008C0495">
        <w:t xml:space="preserve">Joel Snyder, Professor of Art History, Cinema, and Media Studies </w:t>
      </w:r>
    </w:p>
    <w:p w:rsidR="008C0495" w:rsidRPr="008C0495" w:rsidRDefault="008C0495" w:rsidP="008C0495">
      <w:pPr>
        <w:pStyle w:val="Signatures"/>
      </w:pPr>
      <w:r w:rsidRPr="008C0495">
        <w:t xml:space="preserve">Amy </w:t>
      </w:r>
      <w:proofErr w:type="spellStart"/>
      <w:r w:rsidRPr="008C0495">
        <w:t>Dru</w:t>
      </w:r>
      <w:proofErr w:type="spellEnd"/>
      <w:r w:rsidRPr="008C0495">
        <w:t xml:space="preserve"> Stanley, Associate Professor, Dept. of History and the Law School </w:t>
      </w:r>
    </w:p>
    <w:p w:rsidR="008C0495" w:rsidRPr="008C0495" w:rsidRDefault="008C0495" w:rsidP="008C0495">
      <w:pPr>
        <w:pStyle w:val="Signatures"/>
      </w:pPr>
      <w:r w:rsidRPr="008C0495">
        <w:t>Howard Stein, Professor Emeritus of Philosophy, the Committee on Conceptual and Historical Studies of Science, and the College</w:t>
      </w:r>
    </w:p>
    <w:p w:rsidR="008C0495" w:rsidRPr="008C0495" w:rsidRDefault="008C0495" w:rsidP="008C0495">
      <w:pPr>
        <w:pStyle w:val="Signatures"/>
      </w:pPr>
      <w:r w:rsidRPr="008C0495">
        <w:t xml:space="preserve">Josef Stern, </w:t>
      </w:r>
      <w:proofErr w:type="spellStart"/>
      <w:r w:rsidRPr="008C0495">
        <w:t>Willam</w:t>
      </w:r>
      <w:proofErr w:type="spellEnd"/>
      <w:r w:rsidRPr="008C0495">
        <w:t xml:space="preserve"> H. Colvin Professor of Philosophy</w:t>
      </w:r>
    </w:p>
    <w:p w:rsidR="008C0495" w:rsidRPr="008C0495" w:rsidRDefault="008C0495" w:rsidP="008C0495">
      <w:pPr>
        <w:pStyle w:val="Signatures"/>
      </w:pPr>
      <w:r w:rsidRPr="008C0495">
        <w:t xml:space="preserve">Matthew W. </w:t>
      </w:r>
      <w:proofErr w:type="spellStart"/>
      <w:r w:rsidRPr="008C0495">
        <w:t>Stolper</w:t>
      </w:r>
      <w:proofErr w:type="spellEnd"/>
      <w:r w:rsidRPr="008C0495">
        <w:t>, John A. Wilson Professor Emeritus of Oriental Studies</w:t>
      </w:r>
    </w:p>
    <w:p w:rsidR="008C0495" w:rsidRPr="008C0495" w:rsidRDefault="008C0495" w:rsidP="008C0495">
      <w:pPr>
        <w:pStyle w:val="Signatures"/>
        <w:rPr>
          <w:i/>
        </w:rPr>
      </w:pPr>
      <w:r w:rsidRPr="008C0495">
        <w:t xml:space="preserve">Richard </w:t>
      </w:r>
      <w:proofErr w:type="spellStart"/>
      <w:r w:rsidRPr="008C0495">
        <w:t>Strier</w:t>
      </w:r>
      <w:proofErr w:type="spellEnd"/>
      <w:r w:rsidRPr="008C0495">
        <w:t>, Sulzberger Distinguished Service Professor Emeritus, Dept. of English</w:t>
      </w:r>
    </w:p>
    <w:p w:rsidR="008C0495" w:rsidRPr="008C0495" w:rsidRDefault="008C0495" w:rsidP="008C0495">
      <w:pPr>
        <w:pStyle w:val="Signatures"/>
      </w:pPr>
      <w:r w:rsidRPr="008C0495">
        <w:t xml:space="preserve">William </w:t>
      </w:r>
      <w:proofErr w:type="spellStart"/>
      <w:r w:rsidRPr="008C0495">
        <w:t>Tait</w:t>
      </w:r>
      <w:proofErr w:type="spellEnd"/>
      <w:r w:rsidRPr="008C0495">
        <w:t xml:space="preserve">, Professor Emeritus of Philosophy </w:t>
      </w:r>
    </w:p>
    <w:p w:rsidR="008C0495" w:rsidRPr="008C0495" w:rsidRDefault="008C0495" w:rsidP="008C0495">
      <w:pPr>
        <w:pStyle w:val="Signatures"/>
      </w:pPr>
      <w:r w:rsidRPr="008C0495">
        <w:t>Christopher Taylor, Assistant Professor of English</w:t>
      </w:r>
    </w:p>
    <w:p w:rsidR="008C0495" w:rsidRPr="008C0495" w:rsidRDefault="008C0495" w:rsidP="008C0495">
      <w:pPr>
        <w:pStyle w:val="Signatures"/>
      </w:pPr>
      <w:r w:rsidRPr="008C0495">
        <w:t>Katharine Fischer Taylor, Associate Professor of Art History</w:t>
      </w:r>
    </w:p>
    <w:p w:rsidR="008C0495" w:rsidRPr="008C0495" w:rsidRDefault="008C0495" w:rsidP="008C0495">
      <w:pPr>
        <w:pStyle w:val="Signatures"/>
      </w:pPr>
      <w:proofErr w:type="spellStart"/>
      <w:r w:rsidRPr="008C0495">
        <w:t>Sonali</w:t>
      </w:r>
      <w:proofErr w:type="spellEnd"/>
      <w:r w:rsidRPr="008C0495">
        <w:t xml:space="preserve"> </w:t>
      </w:r>
      <w:proofErr w:type="spellStart"/>
      <w:r w:rsidRPr="008C0495">
        <w:t>Thakkar</w:t>
      </w:r>
      <w:proofErr w:type="spellEnd"/>
      <w:r w:rsidRPr="008C0495">
        <w:t>, Assistant Professor of English</w:t>
      </w:r>
    </w:p>
    <w:p w:rsidR="008C0495" w:rsidRPr="008C0495" w:rsidRDefault="008C0495" w:rsidP="008C0495">
      <w:pPr>
        <w:pStyle w:val="Signatures"/>
      </w:pPr>
      <w:r w:rsidRPr="008C0495">
        <w:t xml:space="preserve">Aaron </w:t>
      </w:r>
      <w:proofErr w:type="spellStart"/>
      <w:r w:rsidRPr="008C0495">
        <w:t>Turkewitz</w:t>
      </w:r>
      <w:proofErr w:type="spellEnd"/>
      <w:r w:rsidRPr="008C0495">
        <w:t>, Associate Professor, Molecular Genetics &amp; Cell Biology</w:t>
      </w:r>
    </w:p>
    <w:p w:rsidR="008C0495" w:rsidRPr="008C0495" w:rsidRDefault="008C0495" w:rsidP="008C0495">
      <w:pPr>
        <w:pStyle w:val="Signatures"/>
      </w:pPr>
      <w:r w:rsidRPr="008C0495">
        <w:t xml:space="preserve">Russell H. Tuttle, Professor in Anthropology, Committee on Evolutionary Biology, Morris </w:t>
      </w:r>
      <w:proofErr w:type="spellStart"/>
      <w:r w:rsidRPr="008C0495">
        <w:t>Fishbein</w:t>
      </w:r>
      <w:proofErr w:type="spellEnd"/>
      <w:r w:rsidRPr="008C0495">
        <w:t xml:space="preserve"> Center for the History of Medicine, and the Social Sciences and Biological Sciences Collegiate Division</w:t>
      </w:r>
    </w:p>
    <w:p w:rsidR="008C0495" w:rsidRPr="008C0495" w:rsidRDefault="008C0495" w:rsidP="008C0495">
      <w:pPr>
        <w:pStyle w:val="Signatures"/>
      </w:pPr>
      <w:r w:rsidRPr="008C0495">
        <w:t>Kenneth W. Warren, Fairfax M. Cone Distinguished Service Professor of English</w:t>
      </w:r>
    </w:p>
    <w:p w:rsidR="008C0495" w:rsidRPr="008C0495" w:rsidRDefault="008C0495" w:rsidP="008C0495">
      <w:pPr>
        <w:pStyle w:val="Signatures"/>
      </w:pPr>
      <w:r w:rsidRPr="008C0495">
        <w:t xml:space="preserve">Lisa </w:t>
      </w:r>
      <w:proofErr w:type="spellStart"/>
      <w:r w:rsidRPr="008C0495">
        <w:t>Wedeen</w:t>
      </w:r>
      <w:proofErr w:type="spellEnd"/>
      <w:r w:rsidRPr="008C0495">
        <w:t>, Mary R. Morton Professor of Political Science and the College</w:t>
      </w:r>
    </w:p>
    <w:p w:rsidR="008C0495" w:rsidRPr="008C0495" w:rsidRDefault="008C0495" w:rsidP="008C0495">
      <w:pPr>
        <w:pStyle w:val="Signatures"/>
      </w:pPr>
      <w:r w:rsidRPr="008C0495">
        <w:t xml:space="preserve">Rebecca West, William R. </w:t>
      </w:r>
      <w:proofErr w:type="spellStart"/>
      <w:r w:rsidRPr="008C0495">
        <w:t>Kenan</w:t>
      </w:r>
      <w:proofErr w:type="spellEnd"/>
      <w:r w:rsidRPr="008C0495">
        <w:t xml:space="preserve"> Distinguished Service Professor Emerita of Romance Languages and Literatures, Cinema and Media Studies</w:t>
      </w:r>
    </w:p>
    <w:p w:rsidR="008C0495" w:rsidRPr="008C0495" w:rsidRDefault="008C0495" w:rsidP="008C0495">
      <w:pPr>
        <w:pStyle w:val="Signatures"/>
      </w:pPr>
      <w:r w:rsidRPr="008C0495">
        <w:t>John E. Woods, Professor of Iranian and Central Asian History and Near Eastern Languages and Civilizations, Dept. of History</w:t>
      </w:r>
    </w:p>
    <w:p w:rsidR="008C0495" w:rsidRPr="008C0495" w:rsidRDefault="008C0495" w:rsidP="008C0495">
      <w:pPr>
        <w:pStyle w:val="Signatures"/>
      </w:pPr>
      <w:r w:rsidRPr="008C0495">
        <w:t xml:space="preserve">Anthony C. Yu, Carl Darling Buck Distinguished Service Professor in Humanities, and Professor in the Divinity School, Depts. </w:t>
      </w:r>
      <w:proofErr w:type="gramStart"/>
      <w:r w:rsidRPr="008C0495">
        <w:t>of</w:t>
      </w:r>
      <w:proofErr w:type="gramEnd"/>
      <w:r w:rsidRPr="008C0495">
        <w:t xml:space="preserve"> East Asian Languages and Civilizations, English, Comparative Literature, and Social Thought </w:t>
      </w:r>
    </w:p>
    <w:p w:rsidR="008C0495" w:rsidRPr="008C0495" w:rsidRDefault="008C0495" w:rsidP="008C0495">
      <w:pPr>
        <w:pStyle w:val="Signatures"/>
      </w:pPr>
      <w:r w:rsidRPr="008C0495">
        <w:t>Tara Zahra, Professor of History</w:t>
      </w:r>
    </w:p>
    <w:p w:rsidR="008C0495" w:rsidRPr="008C0495" w:rsidRDefault="008C0495" w:rsidP="008C0495">
      <w:pPr>
        <w:pStyle w:val="Signatures"/>
      </w:pPr>
      <w:r w:rsidRPr="008C0495">
        <w:t>Rebecca Zorach, Associate Professor of Art History</w:t>
      </w:r>
    </w:p>
    <w:p w:rsidR="008C0495" w:rsidRDefault="008C0495" w:rsidP="008C0495">
      <w:pPr>
        <w:pStyle w:val="Signatures"/>
      </w:pPr>
    </w:p>
    <w:sectPr w:rsidR="008C0495" w:rsidSect="00AE3B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ew Athena Unicode">
    <w:panose1 w:val="02000503000000020003"/>
    <w:charset w:val="00"/>
    <w:family w:val="auto"/>
    <w:pitch w:val="variable"/>
    <w:sig w:usb0="E30022FF" w:usb1="5000E8FB" w:usb2="00000000" w:usb3="00000000" w:csb0="0000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3684A"/>
    <w:multiLevelType w:val="hybridMultilevel"/>
    <w:tmpl w:val="E49006C6"/>
    <w:lvl w:ilvl="0" w:tplc="1F2A151A">
      <w:start w:val="1"/>
      <w:numFmt w:val="bullet"/>
      <w:pStyle w:val="Signatu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95"/>
    <w:rsid w:val="0032639B"/>
    <w:rsid w:val="00641357"/>
    <w:rsid w:val="007A5207"/>
    <w:rsid w:val="008C0495"/>
    <w:rsid w:val="008D011D"/>
    <w:rsid w:val="00A81358"/>
    <w:rsid w:val="00AE3B61"/>
    <w:rsid w:val="00FD76F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1D9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358"/>
    <w:rPr>
      <w:rFonts w:ascii="New Athena Unicode" w:hAnsi="New Athena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95"/>
    <w:pPr>
      <w:ind w:left="720" w:hanging="720"/>
      <w:contextualSpacing/>
    </w:pPr>
  </w:style>
  <w:style w:type="paragraph" w:customStyle="1" w:styleId="Signatures">
    <w:name w:val="Signatures"/>
    <w:basedOn w:val="ListParagraph"/>
    <w:qFormat/>
    <w:rsid w:val="008C0495"/>
    <w:pPr>
      <w:numPr>
        <w:numId w:val="1"/>
      </w:numPr>
      <w:spacing w:before="60"/>
      <w:ind w:hanging="7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358"/>
    <w:rPr>
      <w:rFonts w:ascii="New Athena Unicode" w:hAnsi="New Athena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95"/>
    <w:pPr>
      <w:ind w:left="720" w:hanging="720"/>
      <w:contextualSpacing/>
    </w:pPr>
  </w:style>
  <w:style w:type="paragraph" w:customStyle="1" w:styleId="Signatures">
    <w:name w:val="Signatures"/>
    <w:basedOn w:val="ListParagraph"/>
    <w:qFormat/>
    <w:rsid w:val="008C0495"/>
    <w:pPr>
      <w:numPr>
        <w:numId w:val="1"/>
      </w:numPr>
      <w:spacing w:before="60"/>
      <w:ind w:hanging="7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2244</Words>
  <Characters>12796</Characters>
  <Application>Microsoft Macintosh Word</Application>
  <DocSecurity>0</DocSecurity>
  <Lines>106</Lines>
  <Paragraphs>30</Paragraphs>
  <ScaleCrop>false</ScaleCrop>
  <Company>Univ. of Chicago Divinity School</Company>
  <LinksUpToDate>false</LinksUpToDate>
  <CharactersWithSpaces>15010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Lincoln</dc:creator>
  <cp:keywords/>
  <dc:description/>
  <cp:lastModifiedBy>Bruce Lincoln</cp:lastModifiedBy>
  <cp:revision>1</cp:revision>
  <dcterms:created xsi:type="dcterms:W3CDTF">2014-04-25T15:17:00Z</dcterms:created>
  <dcterms:modified xsi:type="dcterms:W3CDTF">2014-04-25T15:33:00Z</dcterms:modified>
</cp:coreProperties>
</file>