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t>THIẾT KẾ GIAO DIỆN QUẢN LÝ TÀI KHOẢN</w:t>
      </w: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9865" cy="2379980"/>
            <wp:effectExtent l="0" t="0" r="31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Thiết kế giao diện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Danh sách các biến cố:</w:t>
      </w:r>
    </w:p>
    <w:tbl>
      <w:tblPr>
        <w:tblStyle w:val="4"/>
        <w:tblpPr w:leftFromText="180" w:rightFromText="180" w:vertAnchor="text" w:horzAnchor="page" w:tblpXSpec="center" w:tblpY="384"/>
        <w:tblOverlap w:val="never"/>
        <w:tblW w:w="92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3354"/>
        <w:gridCol w:w="2714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STT</w:t>
            </w: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Điều kiện kích hoạt</w:t>
            </w:r>
          </w:p>
        </w:tc>
        <w:tc>
          <w:tcPr>
            <w:tcW w:w="271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Xử lý</w:t>
            </w:r>
          </w:p>
        </w:tc>
        <w:tc>
          <w:tcPr>
            <w:tcW w:w="22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Nhấn nút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“ Thêm”</w:t>
            </w:r>
          </w:p>
        </w:tc>
        <w:tc>
          <w:tcPr>
            <w:tcW w:w="271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Khi nhấn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button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“thêm” chuyển sang form để điền thông tin. Sau khi điền đủ thông tin, nhấn “thêm”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.</w:t>
            </w:r>
          </w:p>
        </w:tc>
        <w:tc>
          <w:tcPr>
            <w:tcW w:w="22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Nhấn nút “xóa”</w:t>
            </w:r>
          </w:p>
        </w:tc>
        <w:tc>
          <w:tcPr>
            <w:tcW w:w="271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-Chọn dòng cần xóa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-Nhấn button “xóa”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-Bảng thông báo xuất hiện và xác nhận “xóa”.</w:t>
            </w:r>
          </w:p>
        </w:tc>
        <w:tc>
          <w:tcPr>
            <w:tcW w:w="22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Khi nhấn “sửa”</w:t>
            </w:r>
          </w:p>
        </w:tc>
        <w:tc>
          <w:tcPr>
            <w:tcW w:w="271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-Chọn dòng cần sửa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-Nhấn button “sửa”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-Khi bảng thông báo xuất hiện, chọn “đồng ý”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-Form thay đổi thông tin xuất hiện và điền vào form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-Xác nhận “sửa”</w:t>
            </w:r>
          </w:p>
        </w:tc>
        <w:tc>
          <w:tcPr>
            <w:tcW w:w="22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Nhập từ khóa cần tìm kiếm</w:t>
            </w:r>
          </w:p>
        </w:tc>
        <w:tc>
          <w:tcPr>
            <w:tcW w:w="271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Tiến hành tìm kiếm theo từ khóa đã nhập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, có thể theo tên, mã nhân viên</w:t>
            </w:r>
          </w:p>
        </w:tc>
        <w:tc>
          <w:tcPr>
            <w:tcW w:w="22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Khi nhấn nút “Làm mới”</w:t>
            </w:r>
          </w:p>
        </w:tc>
        <w:tc>
          <w:tcPr>
            <w:tcW w:w="271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Load lại danh sách tài khoản trong các tài khoản hiện có tại cửa hàng.</w:t>
            </w:r>
          </w:p>
        </w:tc>
        <w:tc>
          <w:tcPr>
            <w:tcW w:w="22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t>Các thành phần của giao diện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tbl>
      <w:tblPr>
        <w:tblStyle w:val="4"/>
        <w:tblW w:w="1023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1576"/>
        <w:gridCol w:w="1212"/>
        <w:gridCol w:w="1181"/>
        <w:gridCol w:w="1179"/>
        <w:gridCol w:w="1167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5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Tên</w:t>
            </w:r>
          </w:p>
        </w:tc>
        <w:tc>
          <w:tcPr>
            <w:tcW w:w="12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1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Miền giá trị</w:t>
            </w: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5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btn_them</w:t>
            </w:r>
          </w:p>
        </w:tc>
        <w:tc>
          <w:tcPr>
            <w:tcW w:w="12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button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Thêm mới vào CSDL</w:t>
            </w:r>
          </w:p>
        </w:tc>
        <w:tc>
          <w:tcPr>
            <w:tcW w:w="117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5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btn_xoa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button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Xóa tài khoản ra khỏi CSDL</w:t>
            </w:r>
          </w:p>
        </w:tc>
        <w:tc>
          <w:tcPr>
            <w:tcW w:w="11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5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btn_sua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button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Sửa thông tin tài khoản</w:t>
            </w:r>
          </w:p>
        </w:tc>
        <w:tc>
          <w:tcPr>
            <w:tcW w:w="11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5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field_timkiem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textfield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Nhập từ khóa để tìm kiếm</w:t>
            </w:r>
          </w:p>
        </w:tc>
        <w:tc>
          <w:tcPr>
            <w:tcW w:w="11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5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btn_lammoi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button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Làm mới lại danh sách tài khoản tìm kiếm</w:t>
            </w:r>
          </w:p>
        </w:tc>
        <w:tc>
          <w:tcPr>
            <w:tcW w:w="11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Thiết kế dữ liệu: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bảng:</w:t>
      </w:r>
    </w:p>
    <w:tbl>
      <w:tblPr>
        <w:tblStyle w:val="4"/>
        <w:tblpPr w:leftFromText="180" w:rightFromText="180" w:vertAnchor="text" w:horzAnchor="page" w:tblpX="972" w:tblpY="268"/>
        <w:tblOverlap w:val="never"/>
        <w:tblW w:w="10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3297"/>
        <w:gridCol w:w="349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4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32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Bảng</w:t>
            </w:r>
          </w:p>
        </w:tc>
        <w:tc>
          <w:tcPr>
            <w:tcW w:w="34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29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Thông tin tài khoản</w:t>
            </w:r>
          </w:p>
        </w:tc>
        <w:tc>
          <w:tcPr>
            <w:tcW w:w="34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Hiển thị danh sách loại sản phẩm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thuộc tính của bảng thông tin tài khoản:</w:t>
      </w:r>
    </w:p>
    <w:tbl>
      <w:tblPr>
        <w:tblStyle w:val="4"/>
        <w:tblW w:w="1021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1709"/>
        <w:gridCol w:w="1051"/>
        <w:gridCol w:w="1789"/>
        <w:gridCol w:w="1721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7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05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78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Ràng buộc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 khởi động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maUser</w:t>
            </w:r>
          </w:p>
        </w:tc>
        <w:tc>
          <w:tcPr>
            <w:tcW w:w="105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78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Khóa chính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tenUser</w:t>
            </w:r>
          </w:p>
        </w:tc>
        <w:tc>
          <w:tcPr>
            <w:tcW w:w="105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78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matkhau</w:t>
            </w:r>
          </w:p>
        </w:tc>
        <w:tc>
          <w:tcPr>
            <w:tcW w:w="105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Pass</w:t>
            </w:r>
          </w:p>
        </w:tc>
        <w:tc>
          <w:tcPr>
            <w:tcW w:w="178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maNV</w:t>
            </w:r>
          </w:p>
        </w:tc>
        <w:tc>
          <w:tcPr>
            <w:tcW w:w="105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78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Thiết kế xử lý:  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Danh sách các kiểu dữ liệu xử lý:</w:t>
      </w:r>
    </w:p>
    <w:tbl>
      <w:tblPr>
        <w:tblStyle w:val="4"/>
        <w:tblW w:w="10230" w:type="dxa"/>
        <w:tblInd w:w="-8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3129"/>
        <w:gridCol w:w="3131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3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 dữ liệu</w:t>
            </w:r>
          </w:p>
        </w:tc>
        <w:tc>
          <w:tcPr>
            <w:tcW w:w="31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1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3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mã tài khoản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-tên tài khoản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31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</w:t>
            </w:r>
          </w:p>
        </w:tc>
        <w:tc>
          <w:tcPr>
            <w:tcW w:w="3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-danh sách tài khoản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31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Pass </w:t>
            </w:r>
          </w:p>
        </w:tc>
        <w:tc>
          <w:tcPr>
            <w:tcW w:w="3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-mật khẩu đăng nhập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danh sách các thuộc tính dữ liệu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String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tbl>
      <w:tblPr>
        <w:tblStyle w:val="4"/>
        <w:tblW w:w="1021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19"/>
        <w:gridCol w:w="1420"/>
        <w:gridCol w:w="1420"/>
        <w:gridCol w:w="1721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Ràng buộc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 khởi động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userID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userName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1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nhanvienID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Danh dách thuộc tính kiểu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list:</w:t>
      </w:r>
    </w:p>
    <w:tbl>
      <w:tblPr>
        <w:tblStyle w:val="4"/>
        <w:tblW w:w="1021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776"/>
        <w:gridCol w:w="1767"/>
        <w:gridCol w:w="1356"/>
        <w:gridCol w:w="1628"/>
        <w:gridCol w:w="1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Ràng buộc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 khởi động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listTAIKHOAN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List&lt;Taikhoan&gt;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Danh sách thuộc tính kiểu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pass:</w:t>
      </w:r>
    </w:p>
    <w:tbl>
      <w:tblPr>
        <w:tblStyle w:val="4"/>
        <w:tblW w:w="1021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19"/>
        <w:gridCol w:w="1420"/>
        <w:gridCol w:w="1420"/>
        <w:gridCol w:w="1721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Ràng buộc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 khởi động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PassUser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pass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Danh sách các biến:</w:t>
      </w:r>
    </w:p>
    <w:tbl>
      <w:tblPr>
        <w:tblStyle w:val="4"/>
        <w:tblW w:w="1023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277"/>
        <w:gridCol w:w="1704"/>
        <w:gridCol w:w="229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Biến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229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userID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229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Lưu mã thể loại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userName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229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Lưu tên thể loại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ListUser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List&lt;Theloai&gt;</w:t>
            </w:r>
          </w:p>
        </w:tc>
        <w:tc>
          <w:tcPr>
            <w:tcW w:w="229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Lưu danh sách bài hát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UserDAO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TheLoaiDAO</w:t>
            </w:r>
          </w:p>
        </w:tc>
        <w:tc>
          <w:tcPr>
            <w:tcW w:w="22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  <w:t>Kết nối xuống lớp DAO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Danh sách các hằng:</w:t>
      </w:r>
    </w:p>
    <w:tbl>
      <w:tblPr>
        <w:tblStyle w:val="4"/>
        <w:tblpPr w:leftFromText="180" w:rightFromText="180" w:vertAnchor="text" w:horzAnchor="page" w:tblpX="987" w:tblpY="265"/>
        <w:tblOverlap w:val="never"/>
        <w:tblW w:w="10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2763"/>
        <w:gridCol w:w="1223"/>
        <w:gridCol w:w="1682"/>
        <w:gridCol w:w="1673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Hằng</w:t>
            </w:r>
          </w:p>
        </w:tc>
        <w:tc>
          <w:tcPr>
            <w:tcW w:w="122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6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</w:t>
            </w:r>
          </w:p>
        </w:tc>
        <w:tc>
          <w:tcPr>
            <w:tcW w:w="16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7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LIST_USER</w:t>
            </w:r>
          </w:p>
        </w:tc>
        <w:tc>
          <w:tcPr>
            <w:tcW w:w="122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6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“listTaikhoan”</w:t>
            </w:r>
          </w:p>
        </w:tc>
        <w:tc>
          <w:tcPr>
            <w:tcW w:w="16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Định nghĩa hành động hiển thị danh sách các 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tài khoản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7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SAVE_USER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6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“luuTaikhoan”</w:t>
            </w:r>
          </w:p>
        </w:tc>
        <w:tc>
          <w:tcPr>
            <w:tcW w:w="16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nghĩa hành động cập nhật  tài khoản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7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DELETE_USER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6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“xoaTaikhoan”</w:t>
            </w:r>
          </w:p>
        </w:tc>
        <w:tc>
          <w:tcPr>
            <w:tcW w:w="16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nghĩa hành động xóa tài khoản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7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TOGGLE_FORM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6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"toggleForm"</w:t>
            </w:r>
          </w:p>
        </w:tc>
        <w:tc>
          <w:tcPr>
            <w:tcW w:w="16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nghĩa hành động đóng mở form luân phiên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7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OPEN_FORM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6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"openForm"</w:t>
            </w:r>
          </w:p>
        </w:tc>
        <w:tc>
          <w:tcPr>
            <w:tcW w:w="16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nghỉ hành động mở form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7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CLOSE_FORM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6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"closeForm"</w:t>
            </w:r>
          </w:p>
        </w:tc>
        <w:tc>
          <w:tcPr>
            <w:tcW w:w="16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nghĩa hành động đóng form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Danh sách các kiểu xử lý:</w:t>
      </w:r>
    </w:p>
    <w:tbl>
      <w:tblPr>
        <w:tblStyle w:val="4"/>
        <w:tblW w:w="10200" w:type="dxa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850"/>
        <w:gridCol w:w="1144"/>
        <w:gridCol w:w="1376"/>
        <w:gridCol w:w="1190"/>
        <w:gridCol w:w="147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5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8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Hàm</w:t>
            </w:r>
          </w:p>
        </w:tc>
        <w:tc>
          <w:tcPr>
            <w:tcW w:w="114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Tham số</w:t>
            </w:r>
          </w:p>
        </w:tc>
        <w:tc>
          <w:tcPr>
            <w:tcW w:w="13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Kết quả trả về</w:t>
            </w:r>
          </w:p>
        </w:tc>
        <w:tc>
          <w:tcPr>
            <w:tcW w:w="11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Thuật giải</w:t>
            </w:r>
          </w:p>
        </w:tc>
        <w:tc>
          <w:tcPr>
            <w:tcW w:w="14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()</w:t>
            </w:r>
          </w:p>
        </w:tc>
        <w:tc>
          <w:tcPr>
            <w:tcW w:w="11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 userId</w:t>
            </w:r>
          </w:p>
        </w:tc>
        <w:tc>
          <w:tcPr>
            <w:tcW w:w="13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List&lt;Task&gt;</w:t>
            </w:r>
          </w:p>
        </w:tc>
        <w:tc>
          <w:tcPr>
            <w:tcW w:w="11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Đọc danh sách từ CSDL</w:t>
            </w:r>
          </w:p>
        </w:tc>
        <w:tc>
          <w:tcPr>
            <w:tcW w:w="1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upload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()</w:t>
            </w:r>
          </w:p>
        </w:tc>
        <w:tc>
          <w:tcPr>
            <w:tcW w:w="11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thêm tài khoản mới</w:t>
            </w:r>
          </w:p>
        </w:tc>
        <w:tc>
          <w:tcPr>
            <w:tcW w:w="1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delete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()</w:t>
            </w:r>
          </w:p>
        </w:tc>
        <w:tc>
          <w:tcPr>
            <w:tcW w:w="11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3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Xóa tài khoản</w:t>
            </w:r>
            <w:bookmarkStart w:id="0" w:name="_GoBack"/>
            <w:bookmarkEnd w:id="0"/>
          </w:p>
        </w:tc>
        <w:tc>
          <w:tcPr>
            <w:tcW w:w="1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04248"/>
    <w:rsid w:val="5C586311"/>
    <w:rsid w:val="64924629"/>
    <w:rsid w:val="73534A26"/>
    <w:rsid w:val="761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2020-11-23T11:33:00Z</dcterms:created>
  <dc:creator>Đoàn Thị Bích Tuyền</dc:creator>
  <cp:lastModifiedBy>Đoàn Thị Bích Tuyền</cp:lastModifiedBy>
  <dcterms:modified xsi:type="dcterms:W3CDTF">2020-11-24T05:06:24Z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