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Giao diện quản lý thể loại: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5271135" cy="3391535"/>
                  <wp:effectExtent l="0" t="0" r="190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9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26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GIAO DIỆN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Danh sách các biến cố</w:t>
      </w:r>
    </w:p>
    <w:tbl>
      <w:tblPr>
        <w:tblStyle w:val="6"/>
        <w:tblW w:w="1022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969"/>
        <w:gridCol w:w="350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TT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Điều kiện kích hoạt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Xử lý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Nhập từ khóa cần tìm kiếm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Tiến hành tìm kiếm theo từ khóa đã nhập.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Nhấn nút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thêm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”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Khi nhấn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button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 “thêm” chuyển sang form để điền thông tin. Sau khi điền đủ thông tin, nhấn “thêm”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.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vi-VN"/>
              </w:rPr>
              <w:t>Không được bỏ trống các text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Nhấn nút “xóa”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-Chọn dòng cần xóa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-Nhấn button “xóa”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-Bảng thông báo xuất hiện và xác nhận “xóa”.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396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Khi nhấn “sửa”</w:t>
            </w:r>
          </w:p>
        </w:tc>
        <w:tc>
          <w:tcPr>
            <w:tcW w:w="350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-Chọn dòng cần sửa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-Nhấn button “sửa”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-Khi bảng thông báo xuất hiện, chọn “đồng ý”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-Form thay đổi thông tin xuất hiện và điền vào form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-Xác nhận “sửa”</w:t>
            </w:r>
          </w:p>
        </w:tc>
        <w:tc>
          <w:tcPr>
            <w:tcW w:w="163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 thành phần của giao diện</w:t>
      </w:r>
    </w:p>
    <w:tbl>
      <w:tblPr>
        <w:tblStyle w:val="6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576"/>
        <w:gridCol w:w="1212"/>
        <w:gridCol w:w="1181"/>
        <w:gridCol w:w="1179"/>
        <w:gridCol w:w="1167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Tên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Miền giá trị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field_timkiem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textfield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Nhập từ khóa để tìm kiếm</w:t>
            </w:r>
          </w:p>
        </w:tc>
        <w:tc>
          <w:tcPr>
            <w:tcW w:w="1179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btn_them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Thêm mới vào CSDL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btn_sua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Sửa loại sản phẩm cần thay đổi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5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btn_xoa</w:t>
            </w:r>
          </w:p>
        </w:tc>
        <w:tc>
          <w:tcPr>
            <w:tcW w:w="12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button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Xóa một loại sản phẩm</w:t>
            </w:r>
          </w:p>
        </w:tc>
        <w:tc>
          <w:tcPr>
            <w:tcW w:w="11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1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00" w:leftChars="0" w:firstLine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DỮ LIỆU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bảng:</w:t>
      </w:r>
    </w:p>
    <w:tbl>
      <w:tblPr>
        <w:tblStyle w:val="6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790"/>
        <w:gridCol w:w="349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Bảng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Thông tin loại sản phẩm</w:t>
            </w:r>
          </w:p>
        </w:tc>
        <w:tc>
          <w:tcPr>
            <w:tcW w:w="34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Hiển thị danh sách loại sản phẩm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thuộc tính của bảng thông tin loại sản phẩm:</w:t>
      </w:r>
    </w:p>
    <w:tbl>
      <w:tblPr>
        <w:tblStyle w:val="6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709"/>
        <w:gridCol w:w="1051"/>
        <w:gridCol w:w="1789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maTL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Khóa chính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tenTL</w:t>
            </w:r>
          </w:p>
        </w:tc>
        <w:tc>
          <w:tcPr>
            <w:tcW w:w="105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78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0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THIẾT KẾ XỬ LÝ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kiểu dữ liệu xử lý:</w:t>
      </w:r>
    </w:p>
    <w:tbl>
      <w:tblPr>
        <w:tblStyle w:val="6"/>
        <w:tblW w:w="10230" w:type="dxa"/>
        <w:tblInd w:w="-8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129"/>
        <w:gridCol w:w="3131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 dữ liệu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mã loại sản phẩm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-tên thể loại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12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</w:t>
            </w:r>
          </w:p>
        </w:tc>
        <w:tc>
          <w:tcPr>
            <w:tcW w:w="3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-danh sách thể loại sản phẩm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Danh sách các thuộc tính kiểu 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6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19"/>
        <w:gridCol w:w="1420"/>
        <w:gridCol w:w="1420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theloaiName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Danh sách các thuộc tính kiểu dữ liệu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tbl>
      <w:tblPr>
        <w:tblStyle w:val="6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702"/>
        <w:gridCol w:w="1594"/>
        <w:gridCol w:w="1395"/>
        <w:gridCol w:w="1685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Thuộc tính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Ràng buộc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listTheloai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List&lt;Theloai&gt;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null</w:t>
            </w:r>
          </w:p>
        </w:tc>
        <w:tc>
          <w:tcPr>
            <w:tcW w:w="19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biến:</w:t>
      </w:r>
    </w:p>
    <w:tbl>
      <w:tblPr>
        <w:tblStyle w:val="6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277"/>
        <w:gridCol w:w="1704"/>
        <w:gridCol w:w="229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Biến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theloaiID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mã thể loại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theloaiName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tên thể loại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listTheloai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List&lt;Theloai&gt;</w:t>
            </w:r>
          </w:p>
        </w:tc>
        <w:tc>
          <w:tcPr>
            <w:tcW w:w="229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Lưu danh sách bài hát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27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TheloaiDAO</w:t>
            </w:r>
          </w:p>
        </w:tc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TheLoaiDAO</w:t>
            </w:r>
          </w:p>
        </w:tc>
        <w:tc>
          <w:tcPr>
            <w:tcW w:w="22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Kết nối xuống lớp DAO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hằng: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6"/>
        <w:tblpPr w:leftFromText="180" w:rightFromText="180" w:vertAnchor="text" w:horzAnchor="page" w:tblpX="987" w:tblpY="265"/>
        <w:tblOverlap w:val="never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763"/>
        <w:gridCol w:w="1245"/>
        <w:gridCol w:w="1532"/>
        <w:gridCol w:w="147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Hằng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Kiểu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Giá trị</w:t>
            </w:r>
          </w:p>
        </w:tc>
        <w:tc>
          <w:tcPr>
            <w:tcW w:w="14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LIST_THELOAI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“listTheloai”</w:t>
            </w:r>
          </w:p>
        </w:tc>
        <w:tc>
          <w:tcPr>
            <w:tcW w:w="14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Định nghĩa hành động hiển thị danh sách các thể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SAVE_THELOAI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“luuTheloai”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cập nhật  thể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76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DELETE_THELOAI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“xoaTheloai”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xóa thể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TOGGLE_FORM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"toggleForm"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đóng mở form luân phiên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OPEN_FORM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"openForm"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nghỉ hành động mở form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CLOSE_FORM</w:t>
            </w:r>
          </w:p>
        </w:tc>
        <w:tc>
          <w:tcPr>
            <w:tcW w:w="12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"closeForm"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Định nghĩa hành động đóng form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THELOAI_NAME_MAX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lượng ký tự tối đa của tên tể loại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7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THELOAI_NAME_MIN</w:t>
            </w:r>
          </w:p>
        </w:tc>
        <w:tc>
          <w:tcPr>
            <w:tcW w:w="124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Số lượng ký tự tối thiểu của tên thê loai</w:t>
            </w:r>
          </w:p>
        </w:tc>
        <w:tc>
          <w:tcPr>
            <w:tcW w:w="160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Danh sách các kiểu xử lý:</w:t>
      </w:r>
    </w:p>
    <w:tbl>
      <w:tblPr>
        <w:tblStyle w:val="6"/>
        <w:tblW w:w="10200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850"/>
        <w:gridCol w:w="1144"/>
        <w:gridCol w:w="1376"/>
        <w:gridCol w:w="1190"/>
        <w:gridCol w:w="147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18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Hàm</w:t>
            </w:r>
          </w:p>
        </w:tc>
        <w:tc>
          <w:tcPr>
            <w:tcW w:w="114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Tham số</w:t>
            </w:r>
          </w:p>
        </w:tc>
        <w:tc>
          <w:tcPr>
            <w:tcW w:w="13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Kết quả trả về</w:t>
            </w: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Thuật giải</w:t>
            </w:r>
          </w:p>
        </w:tc>
        <w:tc>
          <w:tcPr>
            <w:tcW w:w="14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Ý nghĩa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readTheloai()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 userId</w:t>
            </w: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List&lt;Task&gt;</w:t>
            </w: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Đọc danh sách từ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CSDL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uploadTheloai()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thêm thể loại mới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deleteTheloai()</w:t>
            </w:r>
          </w:p>
        </w:tc>
        <w:tc>
          <w:tcPr>
            <w:tcW w:w="11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 theloaiID</w:t>
            </w:r>
          </w:p>
        </w:tc>
        <w:tc>
          <w:tcPr>
            <w:tcW w:w="13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Xóa thể loại</w:t>
            </w:r>
          </w:p>
        </w:tc>
        <w:tc>
          <w:tcPr>
            <w:tcW w:w="1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81455"/>
    <w:rsid w:val="004D5B5E"/>
    <w:rsid w:val="0FC9756B"/>
    <w:rsid w:val="25181455"/>
    <w:rsid w:val="26E83A49"/>
    <w:rsid w:val="3DD77E7E"/>
    <w:rsid w:val="64EF6B75"/>
    <w:rsid w:val="77C35C15"/>
    <w:rsid w:val="7F83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2020-11-13T03:20:00Z</dcterms:created>
  <dc:creator>admin</dc:creator>
  <cp:lastModifiedBy>Đoàn Thị Bích Tuyền</cp:lastModifiedBy>
  <dcterms:modified xsi:type="dcterms:W3CDTF">2020-11-24T05:09:00Z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