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A12" w:rsidRDefault="00B35A12" w:rsidP="00B35A12">
      <w:r>
        <w:t>Gợi ý 5 loại thuốc trừ sâu xanh ở hoa cây cảnh tốt nhất hiện nay</w:t>
      </w:r>
    </w:p>
    <w:p w:rsidR="00B35A12" w:rsidRDefault="00B35A12" w:rsidP="00B35A12">
      <w:proofErr w:type="gramStart"/>
      <w:r>
        <w:t>Sâu xanh ở hoa cây cảnh là loại bệnh dịch thường xuất hiện trên cây cảnh gây ảnh hưởng trực tiếp tới quá trình sinh trưởng và phát triển của cây.</w:t>
      </w:r>
      <w:proofErr w:type="gramEnd"/>
      <w:r>
        <w:t xml:space="preserve"> </w:t>
      </w:r>
      <w:proofErr w:type="gramStart"/>
      <w:r>
        <w:t>Từ đó làm giảm năng suất và chất lượng của cây cảnh.</w:t>
      </w:r>
      <w:proofErr w:type="gramEnd"/>
      <w:r>
        <w:t xml:space="preserve"> </w:t>
      </w:r>
      <w:proofErr w:type="gramStart"/>
      <w:r>
        <w:t>Vì vậy, Agriviet đã đưa ra 5 loại thuốc trừ sâu xanh ở hoa cây cảnh được đánh giá cao hiện nay để bà con tham khảo và lựa chọn để xử lý sâu xanh ở hoa cây cảnh.</w:t>
      </w:r>
      <w:proofErr w:type="gramEnd"/>
    </w:p>
    <w:p w:rsidR="00B35A12" w:rsidRDefault="00B35A12" w:rsidP="00B35A12">
      <w:r>
        <w:t xml:space="preserve">Nguyễn Thị Diệu Linh bởi Nguyễn Thị Diệu </w:t>
      </w:r>
      <w:proofErr w:type="gramStart"/>
      <w:r>
        <w:t>Linh  Tháng</w:t>
      </w:r>
      <w:proofErr w:type="gramEnd"/>
      <w:r>
        <w:t xml:space="preserve"> Một 12, 2021 in Thuốc bảo vệ thực vật, Sâu bệnh, Trồng trọt </w:t>
      </w:r>
    </w:p>
    <w:p w:rsidR="00B35A12" w:rsidRDefault="00B35A12" w:rsidP="00B35A12">
      <w:r>
        <w:t>Thuốc trừ sương mai ở hoa cây cảnh</w:t>
      </w:r>
    </w:p>
    <w:p w:rsidR="00B35A12" w:rsidRDefault="00B35A12" w:rsidP="00B35A12">
      <w:r>
        <w:t>Thuốc trừ sương mai ở hoa cây cả</w:t>
      </w:r>
      <w:r>
        <w:t>nh</w:t>
      </w:r>
      <w:bookmarkStart w:id="0" w:name="_GoBack"/>
      <w:bookmarkEnd w:id="0"/>
    </w:p>
    <w:p w:rsidR="00B35A12" w:rsidRDefault="00B35A12" w:rsidP="00B35A12">
      <w:r>
        <w:t>Sâu xanh ở hoa cây cảnh</w:t>
      </w:r>
    </w:p>
    <w:p w:rsidR="00B35A12" w:rsidRDefault="00B35A12" w:rsidP="00B35A12">
      <w:proofErr w:type="gramStart"/>
      <w:r>
        <w:t>Sâu xanh là một loài sâu đa thực, ảnh hưởng nghiêm trọng tới mùa màng.</w:t>
      </w:r>
      <w:proofErr w:type="gramEnd"/>
      <w:r>
        <w:t xml:space="preserve"> Mỗi con có thể làm hại 15-20 nụ hoa trong vòng đời của nó (13-15 ngày). </w:t>
      </w:r>
      <w:proofErr w:type="gramStart"/>
      <w:r>
        <w:t>Đặc biệt, sâu xanh non có khả năng gây hại mạnh mẽ hơn sâu trưởng thành.</w:t>
      </w:r>
      <w:proofErr w:type="gramEnd"/>
      <w:r>
        <w:t xml:space="preserve"> </w:t>
      </w:r>
      <w:proofErr w:type="gramStart"/>
      <w:r>
        <w:t>Tùy vào từng giai đoạn mà sâu xanh có đặc điểm hình thái khác nhau.</w:t>
      </w:r>
      <w:proofErr w:type="gramEnd"/>
    </w:p>
    <w:p w:rsidR="00B35A12" w:rsidRDefault="00B35A12" w:rsidP="00B35A12"/>
    <w:p w:rsidR="00B35A12" w:rsidRDefault="00B35A12" w:rsidP="00B35A12">
      <w:r>
        <w:t>Trứng hình bầu dục, dẹp, màu trắng ngà, đường kính từ 0</w:t>
      </w:r>
      <w:proofErr w:type="gramStart"/>
      <w:r>
        <w:t>,3</w:t>
      </w:r>
      <w:proofErr w:type="gramEnd"/>
      <w:r>
        <w:t xml:space="preserve"> – 0,5mm.</w:t>
      </w:r>
    </w:p>
    <w:p w:rsidR="00B35A12" w:rsidRDefault="00B35A12" w:rsidP="00B35A12">
      <w:proofErr w:type="gramStart"/>
      <w:r>
        <w:t>Khi mới hình thành nhộng có màu xanh nhạt, sau thành màu vàng nhạt, có chiều dài từ 05 – 07mm và được bao bọc bằng các sợi tơ.</w:t>
      </w:r>
      <w:proofErr w:type="gramEnd"/>
    </w:p>
    <w:p w:rsidR="00B35A12" w:rsidRDefault="00B35A12" w:rsidP="00B35A12">
      <w:proofErr w:type="gramStart"/>
      <w:r>
        <w:t>Sâu non màu nhạt, thân phình to ở giữa, hai đầu nhọn, thân chia đốt rõ ràng.</w:t>
      </w:r>
      <w:proofErr w:type="gramEnd"/>
    </w:p>
    <w:p w:rsidR="00B35A12" w:rsidRDefault="00B35A12" w:rsidP="00B35A12">
      <w:r>
        <w:t xml:space="preserve">Bướm sâu xanh có chiều dài từ 06 – 07mm, sải cánh rộng từ 14 – 15mm. Cánh trước màu nâu, giữa lưng có một dải gợn sóng chạy dài đến cuối cánh, có màu trắng trên con đực và vàng trên con cái. </w:t>
      </w:r>
      <w:proofErr w:type="gramStart"/>
      <w:r>
        <w:t>Hai cạnh của cánh sau có rìa lông rất dài.</w:t>
      </w:r>
      <w:proofErr w:type="gramEnd"/>
    </w:p>
    <w:p w:rsidR="00B35A12" w:rsidRDefault="00B35A12" w:rsidP="00B35A12">
      <w:r>
        <w:t xml:space="preserve">Sâu non mới nở bò lên mặt lá gặm biểu bì tạo thành những đường rãnh nhỏ ngoằn ngoèo, sau đó bắt đầu </w:t>
      </w:r>
      <w:proofErr w:type="gramStart"/>
      <w:r>
        <w:t>ăn</w:t>
      </w:r>
      <w:proofErr w:type="gramEnd"/>
      <w:r>
        <w:t xml:space="preserve"> thịt lá để lại lớp biểu bì tạo thành những vết trong mờ. Sâu lớn tuổi phát tán rộng ra, </w:t>
      </w:r>
      <w:proofErr w:type="gramStart"/>
      <w:r>
        <w:t>ăn</w:t>
      </w:r>
      <w:proofErr w:type="gramEnd"/>
      <w:r>
        <w:t xml:space="preserve"> khuyết phiến lá, cắn đọt non làm lá xơ xác chỉ còn lại gân lá, làm giảm năng suất và chất lượng cây trồng.</w:t>
      </w:r>
    </w:p>
    <w:p w:rsidR="00B35A12" w:rsidRDefault="00B35A12" w:rsidP="00B35A12"/>
    <w:p w:rsidR="00B35A12" w:rsidRDefault="00B35A12" w:rsidP="00B35A12">
      <w:r>
        <w:t xml:space="preserve">Danh sách 5 loại thuốc trừ sâu xanh ở hoa cây cảnh được đánh giá cao </w:t>
      </w:r>
    </w:p>
    <w:p w:rsidR="00B35A12" w:rsidRDefault="00B35A12" w:rsidP="00B35A12">
      <w:proofErr w:type="gramStart"/>
      <w:r>
        <w:t>Sâu xanh ở hoa cây cảnh có thể gây hại trực tiếp lên cây cảnh, làm giảm năng suất và chất lượng của cây.</w:t>
      </w:r>
      <w:proofErr w:type="gramEnd"/>
      <w:r>
        <w:t xml:space="preserve"> </w:t>
      </w:r>
      <w:proofErr w:type="gramStart"/>
      <w:r>
        <w:t>Vì vậy, bà con cần có những biện pháp thích hợp nhằm diệt trừ triệt để sâu xanh ở hoa cây cảnh.</w:t>
      </w:r>
      <w:proofErr w:type="gramEnd"/>
      <w:r>
        <w:t xml:space="preserve"> Để giúp bà con giải quyết vấn đề này, Agriviet đã đưa ra 5 loại thuốc trừ sâu xanh ở hoa cây cảnh được các kỹ sư nông nghiệp khuyên dùng.</w:t>
      </w:r>
    </w:p>
    <w:p w:rsidR="00B35A12" w:rsidRDefault="00B35A12" w:rsidP="00B35A12"/>
    <w:p w:rsidR="00B35A12" w:rsidRDefault="00B35A12" w:rsidP="00B35A12"/>
    <w:p w:rsidR="00B35A12" w:rsidRDefault="00B35A12" w:rsidP="00B35A12">
      <w:r>
        <w:t>SecSaigon 5EC – Thuốc trừ sâu xanh ở hoa cây cảnh</w:t>
      </w:r>
    </w:p>
    <w:p w:rsidR="00B35A12" w:rsidRDefault="00B35A12" w:rsidP="00B35A12">
      <w:r>
        <w:t xml:space="preserve">Thuốc SecSaigon 5EC chứa thành phần có hoạt </w:t>
      </w:r>
      <w:proofErr w:type="gramStart"/>
      <w:r>
        <w:t>chất  Cypermethrin</w:t>
      </w:r>
      <w:proofErr w:type="gramEnd"/>
      <w:r>
        <w:t xml:space="preserve">. </w:t>
      </w:r>
      <w:proofErr w:type="gramStart"/>
      <w:r>
        <w:t>Thuốc có khả năng tiêu diệt sâu xanh ở hoa cây cảnh dựa trên cơ chế tiếp xúc và vị độc.</w:t>
      </w:r>
      <w:proofErr w:type="gramEnd"/>
      <w:r>
        <w:t xml:space="preserve"> </w:t>
      </w:r>
      <w:proofErr w:type="gramStart"/>
      <w:r>
        <w:t>Với quy cách đóng gói bằng chai nhôm, hoạt chất của thuốc luôn luôn được đảm bảo và duy trì tính ổn định.</w:t>
      </w:r>
      <w:proofErr w:type="gramEnd"/>
    </w:p>
    <w:p w:rsidR="00B35A12" w:rsidRDefault="00B35A12" w:rsidP="00B35A12"/>
    <w:p w:rsidR="00B35A12" w:rsidRDefault="00B35A12" w:rsidP="00B35A12">
      <w:r>
        <w:t>Do tác động dựa trên cơ chế tiếp xúc nên khi phun bà con lưu ý phun kỹ thuốc để thuốc tiếp xúc hết các bộ phận của cây cảnh nhằm đạt hiệu quả cao nhất.</w:t>
      </w:r>
    </w:p>
    <w:p w:rsidR="00B35A12" w:rsidRDefault="00B35A12" w:rsidP="00B35A12"/>
    <w:p w:rsidR="00B35A12" w:rsidRDefault="00B35A12" w:rsidP="00B35A12">
      <w:r>
        <w:t>Liều lượng: 0.4 – 0.6 lít/ha</w:t>
      </w:r>
    </w:p>
    <w:p w:rsidR="00B35A12" w:rsidRDefault="00B35A12" w:rsidP="00B35A12"/>
    <w:p w:rsidR="00B35A12" w:rsidRDefault="00B35A12" w:rsidP="00B35A12">
      <w:r>
        <w:t>Cách dùng: Phun với 600 – 1200 lít nướ</w:t>
      </w:r>
      <w:r>
        <w:t>c/</w:t>
      </w:r>
      <w:proofErr w:type="gramStart"/>
      <w:r>
        <w:t>ha .</w:t>
      </w:r>
      <w:proofErr w:type="gramEnd"/>
    </w:p>
    <w:p w:rsidR="00B35A12" w:rsidRDefault="00B35A12" w:rsidP="00B35A12">
      <w:r>
        <w:t>Dùng Andomec 1.8EC diệt trừ sâu xanh gây hại trên hoa cây cảnh</w:t>
      </w:r>
    </w:p>
    <w:p w:rsidR="00B35A12" w:rsidRDefault="00B35A12" w:rsidP="00B35A12">
      <w:r>
        <w:t xml:space="preserve">Thành phần chính có trong Andomec 1.8EC là Abamectin: 18 g/l, được phân lập từ quá trình lên men nấm Steptomyces avermitilis (chứa Avermectin B1a (80%) và Avermectin B1b (20%)). </w:t>
      </w:r>
      <w:proofErr w:type="gramStart"/>
      <w:r>
        <w:t>Thuốc có phổ tác động rộng, trừ được nhiều loài sâu miệng nhai, miệng chích hút.</w:t>
      </w:r>
      <w:proofErr w:type="gramEnd"/>
      <w:r>
        <w:t xml:space="preserve"> Sản phẩm tác động lên hệ thần kinh làm sâu ngừng </w:t>
      </w:r>
      <w:proofErr w:type="gramStart"/>
      <w:r>
        <w:t>ăn</w:t>
      </w:r>
      <w:proofErr w:type="gramEnd"/>
      <w:r>
        <w:t xml:space="preserve"> hoặc ngừng đẻ trứng ngay và chết sau vài ngày. </w:t>
      </w:r>
      <w:proofErr w:type="gramStart"/>
      <w:r>
        <w:t>Thuốc ít hình thành tính kháng của dịch hại, ít gây độc cho người sử dụng, nhưng có tác động độc với cá và ong nên bà con cần lưu ý.</w:t>
      </w:r>
      <w:proofErr w:type="gramEnd"/>
    </w:p>
    <w:p w:rsidR="00B35A12" w:rsidRDefault="00B35A12" w:rsidP="00B35A12"/>
    <w:p w:rsidR="00B35A12" w:rsidRDefault="00B35A12" w:rsidP="00B35A12">
      <w:r>
        <w:t>Dùng Andomec 1.8EC diệt trừ sâu xanh gây hại trên hoa cây cảnh</w:t>
      </w:r>
    </w:p>
    <w:p w:rsidR="00B35A12" w:rsidRDefault="00B35A12" w:rsidP="00B35A12">
      <w:r>
        <w:t>Dùng Andomec 1.8EC diệt trừ sâu xanh gây hại trên hoa cây cảnh</w:t>
      </w:r>
    </w:p>
    <w:p w:rsidR="00B35A12" w:rsidRDefault="00B35A12" w:rsidP="00B35A12">
      <w:r>
        <w:t>Liều lượng: 0.2 – 0.4 lít/ha</w:t>
      </w:r>
    </w:p>
    <w:p w:rsidR="00B35A12" w:rsidRDefault="00B35A12" w:rsidP="00B35A12"/>
    <w:p w:rsidR="00B35A12" w:rsidRDefault="00B35A12" w:rsidP="00B35A12">
      <w:r>
        <w:t>Cách dùng: Lượng nước phun 400 – 500 lít/ha. Phun thuốc khi sâu hại xuất hiệ</w:t>
      </w:r>
      <w:r>
        <w:t>n</w:t>
      </w:r>
    </w:p>
    <w:p w:rsidR="00B35A12" w:rsidRDefault="00B35A12" w:rsidP="00B35A12">
      <w:r>
        <w:t>Altivi 0.3EC – trị tận gốc sâu xanh ở hoa cây cảnh</w:t>
      </w:r>
    </w:p>
    <w:p w:rsidR="00B35A12" w:rsidRDefault="00B35A12" w:rsidP="00B35A12">
      <w:r>
        <w:t xml:space="preserve">Altivi 0.3EC có chứa hoạt chất chiết xuất từ nhân hạt cây nêm </w:t>
      </w:r>
      <w:proofErr w:type="gramStart"/>
      <w:r>
        <w:t>Azadirachtin :</w:t>
      </w:r>
      <w:proofErr w:type="gramEnd"/>
      <w:r>
        <w:t xml:space="preserve"> 0.3%. Thuốc vừa tác động trực tiếp làm chết sâu do có độc tính, vừa tác dụng gián tiếp gây chán </w:t>
      </w:r>
      <w:proofErr w:type="gramStart"/>
      <w:r>
        <w:t>ăn</w:t>
      </w:r>
      <w:proofErr w:type="gramEnd"/>
      <w:r>
        <w:t xml:space="preserve"> và làm bất lực, ức chế sinh trưởng của nhiều loại côn trùng. </w:t>
      </w:r>
      <w:proofErr w:type="gramStart"/>
      <w:r>
        <w:t>Đồng thời, thuốc cũng cản trở sự lột xác ở ấu trùng, gây bất thụ và làm ngưng sự phát triển của trứng, ấu trùng, nhộng.</w:t>
      </w:r>
      <w:proofErr w:type="gramEnd"/>
    </w:p>
    <w:p w:rsidR="00B35A12" w:rsidRDefault="00B35A12" w:rsidP="00B35A12">
      <w:proofErr w:type="gramStart"/>
      <w:r>
        <w:lastRenderedPageBreak/>
        <w:t>Thuốc có độc tính thấp với động vật có vú, vô hại đối với nhiều loại thiên địch và tác nhân thụ phấn trong tự nhiên.</w:t>
      </w:r>
      <w:proofErr w:type="gramEnd"/>
    </w:p>
    <w:p w:rsidR="00B35A12" w:rsidRDefault="00B35A12" w:rsidP="00B35A12"/>
    <w:p w:rsidR="00B35A12" w:rsidRDefault="00B35A12" w:rsidP="00B35A12">
      <w:r>
        <w:t>Liều lượng: 450 – 600 ml/ha</w:t>
      </w:r>
    </w:p>
    <w:p w:rsidR="00B35A12" w:rsidRDefault="00B35A12" w:rsidP="00B35A12"/>
    <w:p w:rsidR="00B35A12" w:rsidRDefault="00B35A12" w:rsidP="00B35A12">
      <w:r>
        <w:t>Cách dùng: Lượng nước phun 500 – 600 lít/ha. Phun thuốc khi sâu hại xuất hiệ</w:t>
      </w:r>
      <w:r>
        <w:t>n</w:t>
      </w:r>
    </w:p>
    <w:p w:rsidR="00B35A12" w:rsidRDefault="00B35A12" w:rsidP="00B35A12">
      <w:r>
        <w:t>Thuốc trừ sâu xanh ở hoa cây cảnh – Binhtox 1.8EC</w:t>
      </w:r>
    </w:p>
    <w:p w:rsidR="00B35A12" w:rsidRDefault="00B35A12" w:rsidP="00B35A12">
      <w:r>
        <w:t>Thuốc Binhtox 1.8EC với thành phần chính là hoạt chất Abamectin 1</w:t>
      </w:r>
      <w:proofErr w:type="gramStart"/>
      <w:r>
        <w:t>,8</w:t>
      </w:r>
      <w:proofErr w:type="gramEnd"/>
      <w:r>
        <w:t xml:space="preserve">% có tác dụng tiếp xúc, vị độ. </w:t>
      </w:r>
      <w:proofErr w:type="gramStart"/>
      <w:r>
        <w:t>Thuốc thấm sâu và nhanh vào mô cây nên ít bị mưa rửa trôi; hiệu lực diệt sâu kéo dài với nhiều loài côn trùng miệng nhai và hút chích, đặc biệt là sâu xanh ở hoa cây cảnh.</w:t>
      </w:r>
      <w:proofErr w:type="gramEnd"/>
      <w:r>
        <w:t xml:space="preserve"> Thuốc có độ </w:t>
      </w:r>
      <w:proofErr w:type="gramStart"/>
      <w:r>
        <w:t>an</w:t>
      </w:r>
      <w:proofErr w:type="gramEnd"/>
      <w:r>
        <w:t xml:space="preserve"> toàn cao, bà con có thể yên tâm sử dụng.</w:t>
      </w:r>
    </w:p>
    <w:p w:rsidR="00B35A12" w:rsidRDefault="00B35A12" w:rsidP="00B35A12"/>
    <w:p w:rsidR="00B35A12" w:rsidRDefault="00B35A12" w:rsidP="00B35A12">
      <w:r>
        <w:t>Thuốc trừ sâu xanh ở hoa cây cảnh - Binhtox 1.8EC</w:t>
      </w:r>
    </w:p>
    <w:p w:rsidR="00B35A12" w:rsidRDefault="00B35A12" w:rsidP="00B35A12">
      <w:r>
        <w:t>Thuốc trừ sâu xanh ở hoa cây cảnh – Binhtox 1.8EC</w:t>
      </w:r>
    </w:p>
    <w:p w:rsidR="00B35A12" w:rsidRDefault="00B35A12" w:rsidP="00B35A12">
      <w:r>
        <w:t>Liều lượng: 0.4 lít/ha</w:t>
      </w:r>
    </w:p>
    <w:p w:rsidR="00B35A12" w:rsidRDefault="00B35A12" w:rsidP="00B35A12"/>
    <w:p w:rsidR="00B35A12" w:rsidRDefault="00B35A12" w:rsidP="00B35A12">
      <w:r>
        <w:t xml:space="preserve">Cách dùng: Lượng nước phun 320 lít/ha. </w:t>
      </w:r>
      <w:proofErr w:type="gramStart"/>
      <w:r>
        <w:t>Phun thuốc khi rầy cám ra rộ</w:t>
      </w:r>
      <w:r>
        <w:t>.</w:t>
      </w:r>
      <w:proofErr w:type="gramEnd"/>
    </w:p>
    <w:p w:rsidR="00B35A12" w:rsidRDefault="00B35A12" w:rsidP="00B35A12">
      <w:r>
        <w:t>Dùng thuốc Kuraba WP trừ sâu xanh ở hoa cây cảnh</w:t>
      </w:r>
    </w:p>
    <w:p w:rsidR="00B35A12" w:rsidRDefault="00B35A12" w:rsidP="00B35A12">
      <w:proofErr w:type="gramStart"/>
      <w:r>
        <w:t>Thuốc Kuraba WP chứa 2 hoạt chất chính là Abamectin 0.1% và Bacillus thuringiensis.</w:t>
      </w:r>
      <w:proofErr w:type="gramEnd"/>
      <w:r>
        <w:t xml:space="preserve"> </w:t>
      </w:r>
      <w:proofErr w:type="gramStart"/>
      <w:r>
        <w:t>Thuốc có cơ chế tác động tiếp xúc, vị độc; tác động được lên đường ruột và hệ thần kinh trung ương của sâu xanh.</w:t>
      </w:r>
      <w:proofErr w:type="gramEnd"/>
      <w:r>
        <w:t xml:space="preserve"> Thuốc có tính phổ rộng diệt trừ được nhiều sâu bệnh như sâu xanh, sâu tơ, sâu đo, sâu khoang và có nguồn gốc sinh học, độ </w:t>
      </w:r>
      <w:proofErr w:type="gramStart"/>
      <w:r>
        <w:t>an</w:t>
      </w:r>
      <w:proofErr w:type="gramEnd"/>
      <w:r>
        <w:t xml:space="preserve"> toàn cao, ít ảnh hưởng đến thiên địch và môi trường, không để lại dư lượng trong nông sản.</w:t>
      </w:r>
    </w:p>
    <w:p w:rsidR="00B35A12" w:rsidRDefault="00B35A12" w:rsidP="00B35A12"/>
    <w:p w:rsidR="00B35A12" w:rsidRDefault="00B35A12" w:rsidP="00B35A12">
      <w:r>
        <w:t>Dùng thuốc Kuraba WP trừ sâu xanh ở hoa cây cảnh</w:t>
      </w:r>
    </w:p>
    <w:p w:rsidR="00B35A12" w:rsidRDefault="00B35A12" w:rsidP="00B35A12">
      <w:r>
        <w:t>Dùng thuốc Kuraba WP trừ sâu xanh ở hoa cây cảnh</w:t>
      </w:r>
    </w:p>
    <w:p w:rsidR="00B35A12" w:rsidRDefault="00B35A12" w:rsidP="00B35A12">
      <w:r>
        <w:t>Liều lượng: 0.5 – 0.6 kg/ ha</w:t>
      </w:r>
    </w:p>
    <w:p w:rsidR="00B35A12" w:rsidRDefault="00B35A12" w:rsidP="00B35A12"/>
    <w:p w:rsidR="00B35A12" w:rsidRDefault="00B35A12" w:rsidP="00B35A12">
      <w:r>
        <w:t xml:space="preserve">Cách dùng: </w:t>
      </w:r>
      <w:proofErr w:type="gramStart"/>
      <w:r>
        <w:t>Pha</w:t>
      </w:r>
      <w:proofErr w:type="gramEnd"/>
      <w:r>
        <w:t xml:space="preserve"> 10g/ 10 lít nước. Lượng nước phun 500 – 600 lít/ha. Phun thuốc khi sâu tuổi nhỏ</w:t>
      </w:r>
    </w:p>
    <w:p w:rsidR="00B35A12" w:rsidRDefault="00B35A12" w:rsidP="00B35A12">
      <w:r>
        <w:lastRenderedPageBreak/>
        <w:t>Sử dụng Pethian trị sâu xanh trên hoa cây cảnh hiệu quả</w:t>
      </w:r>
    </w:p>
    <w:p w:rsidR="00B35A12" w:rsidRDefault="00B35A12" w:rsidP="00B35A12">
      <w:r>
        <w:t xml:space="preserve">Thuốc Pethian là thuốc trừ sâu sinh học thế hệ mới với thành phần chính là hoạt chất Bacillus thuringiensis var. 7216:4000 IU/ml cùng sự kết hợp và cộng hưởng giữa Bacillus với </w:t>
      </w:r>
      <w:proofErr w:type="gramStart"/>
      <w:r>
        <w:t>vi</w:t>
      </w:r>
      <w:proofErr w:type="gramEnd"/>
      <w:r>
        <w:t xml:space="preserve"> khuẩn.</w:t>
      </w:r>
    </w:p>
    <w:p w:rsidR="00B35A12" w:rsidRDefault="00B35A12" w:rsidP="00B35A12"/>
    <w:p w:rsidR="00B35A12" w:rsidRDefault="00B35A12" w:rsidP="00B35A12">
      <w:r>
        <w:t xml:space="preserve">Sản phẩm được đánh giá là </w:t>
      </w:r>
      <w:proofErr w:type="gramStart"/>
      <w:r>
        <w:t>an</w:t>
      </w:r>
      <w:proofErr w:type="gramEnd"/>
      <w:r>
        <w:t xml:space="preserve"> toàn đối với con người và động vật. Thuốc có thể được dùng để bảo vệ cây trồng trong các vùng sản xuất theo tiêu chuẩn an toàn như VietGap, Global Gap</w:t>
      </w:r>
      <w:proofErr w:type="gramStart"/>
      <w:r>
        <w:t>,…</w:t>
      </w:r>
      <w:proofErr w:type="gramEnd"/>
      <w:r>
        <w:t xml:space="preserve"> Sau khi phun thuốc vài giờ, sâu sẽ ngừng </w:t>
      </w:r>
      <w:proofErr w:type="gramStart"/>
      <w:r>
        <w:t>ăn</w:t>
      </w:r>
      <w:proofErr w:type="gramEnd"/>
      <w:r>
        <w:t xml:space="preserve"> và dần chết đi. </w:t>
      </w:r>
      <w:proofErr w:type="gramStart"/>
      <w:r>
        <w:t>Pethian dùng để đặc trị các loại sâu kháng thuốc hóa học, đặc biệt sâu hại trên rau màu.</w:t>
      </w:r>
      <w:proofErr w:type="gramEnd"/>
    </w:p>
    <w:p w:rsidR="00B35A12" w:rsidRDefault="00B35A12" w:rsidP="00B35A12"/>
    <w:p w:rsidR="00B35A12" w:rsidRDefault="00B35A12" w:rsidP="00B35A12">
      <w:r>
        <w:t>Sử dụng Pethian trị sâu xanh trên hoa cây cảnh hiệu quả</w:t>
      </w:r>
    </w:p>
    <w:p w:rsidR="00B35A12" w:rsidRDefault="00B35A12" w:rsidP="00B35A12">
      <w:r>
        <w:t>Sử dụng Pethian trị sâu xanh trên hoa cây cảnh hiệu quả</w:t>
      </w:r>
    </w:p>
    <w:p w:rsidR="00B35A12" w:rsidRDefault="00B35A12" w:rsidP="00B35A12">
      <w:r>
        <w:t>Liều lượng: 10 – 25 ml/10 lít nước</w:t>
      </w:r>
    </w:p>
    <w:p w:rsidR="00B35A12" w:rsidRDefault="00B35A12" w:rsidP="00B35A12"/>
    <w:p w:rsidR="00B35A12" w:rsidRDefault="00B35A12" w:rsidP="00B35A12">
      <w:r>
        <w:t>Cách dùng: Lượng nước phun 540 – 600 lít/ha. Phun thuốc khi sâu mới xuất hiệ</w:t>
      </w:r>
      <w:r>
        <w:t>n</w:t>
      </w:r>
    </w:p>
    <w:p w:rsidR="00B35A12" w:rsidRDefault="00B35A12" w:rsidP="00B35A12">
      <w:r>
        <w:t>Một số biện pháp phòng trừ sâu xanh ở hoa cây cảnh</w:t>
      </w:r>
    </w:p>
    <w:p w:rsidR="00B35A12" w:rsidRDefault="00B35A12" w:rsidP="00B35A12">
      <w:r>
        <w:t xml:space="preserve">Vệ sinh, </w:t>
      </w:r>
      <w:proofErr w:type="gramStart"/>
      <w:r>
        <w:t>thu</w:t>
      </w:r>
      <w:proofErr w:type="gramEnd"/>
      <w:r>
        <w:t xml:space="preserve"> bỏ tàn dư cây trồng.</w:t>
      </w:r>
    </w:p>
    <w:p w:rsidR="00B35A12" w:rsidRDefault="00B35A12" w:rsidP="00B35A12">
      <w:proofErr w:type="gramStart"/>
      <w:r>
        <w:t>Dùng vợt bắt bướm và ngắt nhộng trên lá.</w:t>
      </w:r>
      <w:proofErr w:type="gramEnd"/>
    </w:p>
    <w:p w:rsidR="00B35A12" w:rsidRDefault="00B35A12" w:rsidP="00B35A12">
      <w:proofErr w:type="gramStart"/>
      <w:r>
        <w:t>Thường xuyên kiểm tra, khi thấy mật độ sâu xanh tăng nhanh phải phun thuốc diệt trừ kịp thời.</w:t>
      </w:r>
      <w:proofErr w:type="gramEnd"/>
    </w:p>
    <w:p w:rsidR="00B35A12" w:rsidRDefault="00B35A12" w:rsidP="00B35A12">
      <w:proofErr w:type="gramStart"/>
      <w:r>
        <w:t>Cho đất có thời gian nghỉ nhằm diệt trứng sâu có trong đất.</w:t>
      </w:r>
      <w:proofErr w:type="gramEnd"/>
    </w:p>
    <w:p w:rsidR="00B35A12" w:rsidRDefault="00B35A12" w:rsidP="00B35A12">
      <w:proofErr w:type="gramStart"/>
      <w:r>
        <w:t>Tạo điều kiện cho các loài thiên địch của sâu bệnh phát triển.</w:t>
      </w:r>
      <w:proofErr w:type="gramEnd"/>
    </w:p>
    <w:p w:rsidR="00B66F16" w:rsidRDefault="00B35A12" w:rsidP="00B35A12">
      <w:r>
        <w:t>Bón phân cân đối hợp lý cũng là biện pháp hạn chế bớt sâu bệnh phát triển.</w:t>
      </w:r>
    </w:p>
    <w:sectPr w:rsidR="00B66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F12"/>
    <w:rsid w:val="00712F12"/>
    <w:rsid w:val="00B35A12"/>
    <w:rsid w:val="00B6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2023-03-15T12:41:00Z</dcterms:created>
  <dcterms:modified xsi:type="dcterms:W3CDTF">2023-03-15T12:43:00Z</dcterms:modified>
</cp:coreProperties>
</file>