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E7D" w:rsidRPr="00646E7D" w:rsidRDefault="00646E7D" w:rsidP="00646E7D">
      <w:pPr>
        <w:shd w:val="clear" w:color="auto" w:fill="FFFFFF"/>
        <w:spacing w:after="0" w:line="384" w:lineRule="atLeast"/>
        <w:outlineLvl w:val="0"/>
        <w:rPr>
          <w:rFonts w:ascii="Arial" w:eastAsia="Times New Roman" w:hAnsi="Arial" w:cs="Arial"/>
          <w:color w:val="000000" w:themeColor="text1"/>
          <w:kern w:val="36"/>
          <w:sz w:val="54"/>
          <w:szCs w:val="54"/>
        </w:rPr>
      </w:pPr>
      <w:r w:rsidRPr="00646E7D">
        <w:rPr>
          <w:rFonts w:ascii="Arial" w:eastAsia="Times New Roman" w:hAnsi="Arial" w:cs="Arial"/>
          <w:color w:val="000000" w:themeColor="text1"/>
          <w:kern w:val="36"/>
          <w:sz w:val="54"/>
          <w:szCs w:val="54"/>
        </w:rPr>
        <w:t>5 Cách Tự Nhiên Để Loại Bỏ Cỏ Dại Ra Khỏi Vườn Của Bạn</w:t>
      </w:r>
    </w:p>
    <w:p w:rsidR="00646E7D" w:rsidRPr="00646E7D" w:rsidRDefault="00646E7D" w:rsidP="00646E7D">
      <w:pPr>
        <w:spacing w:after="0" w:line="360" w:lineRule="auto"/>
        <w:ind w:left="720"/>
        <w:rPr>
          <w:rFonts w:ascii="Times New Roman" w:eastAsia="Times New Roman" w:hAnsi="Times New Roman" w:cs="Times New Roman"/>
          <w:color w:val="0070C0"/>
          <w:sz w:val="24"/>
          <w:szCs w:val="24"/>
          <w:lang w:val="vi-VN"/>
        </w:rPr>
      </w:pPr>
      <w:r w:rsidRPr="00646E7D">
        <w:rPr>
          <w:rFonts w:ascii="Times New Roman" w:eastAsia="Times New Roman" w:hAnsi="Times New Roman" w:cs="Times New Roman"/>
          <w:color w:val="0070C0"/>
          <w:sz w:val="24"/>
          <w:szCs w:val="24"/>
          <w:lang w:val="vi-VN"/>
        </w:rPr>
        <w:t>Mục lục:</w:t>
      </w:r>
    </w:p>
    <w:p w:rsidR="00646E7D" w:rsidRPr="00646E7D" w:rsidRDefault="00181B7B" w:rsidP="00646E7D">
      <w:pPr>
        <w:spacing w:after="0" w:line="360" w:lineRule="auto"/>
        <w:ind w:left="720"/>
        <w:rPr>
          <w:rFonts w:ascii="Times New Roman" w:eastAsia="Times New Roman" w:hAnsi="Times New Roman" w:cs="Times New Roman"/>
          <w:color w:val="0070C0"/>
          <w:sz w:val="24"/>
          <w:szCs w:val="24"/>
        </w:rPr>
      </w:pPr>
      <w:hyperlink r:id="rId5" w:history="1">
        <w:r w:rsidR="00646E7D" w:rsidRPr="00646E7D">
          <w:rPr>
            <w:rFonts w:ascii="Times New Roman" w:eastAsia="Times New Roman" w:hAnsi="Times New Roman" w:cs="Times New Roman"/>
            <w:color w:val="0070C0"/>
            <w:sz w:val="21"/>
            <w:szCs w:val="21"/>
            <w:u w:val="single"/>
            <w:bdr w:val="none" w:sz="0" w:space="0" w:color="auto" w:frame="1"/>
          </w:rPr>
          <w:t>1. Không để cây con phát triển thành cây lớn</w:t>
        </w:r>
      </w:hyperlink>
    </w:p>
    <w:p w:rsidR="00646E7D" w:rsidRPr="00646E7D" w:rsidRDefault="00181B7B" w:rsidP="00646E7D">
      <w:pPr>
        <w:spacing w:after="0" w:line="360" w:lineRule="auto"/>
        <w:ind w:left="720"/>
        <w:rPr>
          <w:rFonts w:ascii="Times New Roman" w:eastAsia="Times New Roman" w:hAnsi="Times New Roman" w:cs="Times New Roman"/>
          <w:color w:val="0070C0"/>
          <w:sz w:val="24"/>
          <w:szCs w:val="24"/>
        </w:rPr>
      </w:pPr>
      <w:hyperlink r:id="rId6" w:history="1">
        <w:r w:rsidR="00646E7D" w:rsidRPr="00646E7D">
          <w:rPr>
            <w:rFonts w:ascii="Times New Roman" w:eastAsia="Times New Roman" w:hAnsi="Times New Roman" w:cs="Times New Roman"/>
            <w:color w:val="0070C0"/>
            <w:sz w:val="21"/>
            <w:szCs w:val="21"/>
            <w:u w:val="single"/>
            <w:bdr w:val="none" w:sz="0" w:space="0" w:color="auto" w:frame="1"/>
          </w:rPr>
          <w:t>2. Đừng để cỏ dại lên hạt giống</w:t>
        </w:r>
      </w:hyperlink>
    </w:p>
    <w:p w:rsidR="00646E7D" w:rsidRPr="00646E7D" w:rsidRDefault="00181B7B" w:rsidP="00646E7D">
      <w:pPr>
        <w:spacing w:after="0" w:line="360" w:lineRule="auto"/>
        <w:ind w:left="720"/>
        <w:rPr>
          <w:rFonts w:ascii="Times New Roman" w:eastAsia="Times New Roman" w:hAnsi="Times New Roman" w:cs="Times New Roman"/>
          <w:color w:val="0070C0"/>
          <w:sz w:val="24"/>
          <w:szCs w:val="24"/>
        </w:rPr>
      </w:pPr>
      <w:hyperlink r:id="rId7" w:history="1">
        <w:r w:rsidR="00646E7D" w:rsidRPr="00646E7D">
          <w:rPr>
            <w:rFonts w:ascii="Times New Roman" w:eastAsia="Times New Roman" w:hAnsi="Times New Roman" w:cs="Times New Roman"/>
            <w:color w:val="0070C0"/>
            <w:sz w:val="21"/>
            <w:szCs w:val="21"/>
            <w:u w:val="single"/>
            <w:bdr w:val="none" w:sz="0" w:space="0" w:color="auto" w:frame="1"/>
          </w:rPr>
          <w:t>3. Đừng để cỏ dại phát triển hệ thống rễ</w:t>
        </w:r>
      </w:hyperlink>
    </w:p>
    <w:p w:rsidR="00646E7D" w:rsidRPr="00646E7D" w:rsidRDefault="00181B7B" w:rsidP="00646E7D">
      <w:pPr>
        <w:spacing w:after="0" w:line="360" w:lineRule="auto"/>
        <w:ind w:left="720"/>
        <w:rPr>
          <w:rFonts w:ascii="Times New Roman" w:eastAsia="Times New Roman" w:hAnsi="Times New Roman" w:cs="Times New Roman"/>
          <w:color w:val="0070C0"/>
          <w:sz w:val="24"/>
          <w:szCs w:val="24"/>
        </w:rPr>
      </w:pPr>
      <w:hyperlink r:id="rId8" w:history="1">
        <w:r w:rsidR="00646E7D" w:rsidRPr="00646E7D">
          <w:rPr>
            <w:rFonts w:ascii="Times New Roman" w:eastAsia="Times New Roman" w:hAnsi="Times New Roman" w:cs="Times New Roman"/>
            <w:color w:val="0070C0"/>
            <w:sz w:val="21"/>
            <w:szCs w:val="21"/>
            <w:u w:val="single"/>
            <w:bdr w:val="none" w:sz="0" w:space="0" w:color="auto" w:frame="1"/>
          </w:rPr>
          <w:t>4. Tạo một hệ thống phòng thủ mạnh mẽ</w:t>
        </w:r>
      </w:hyperlink>
    </w:p>
    <w:p w:rsidR="00646E7D" w:rsidRDefault="00181B7B" w:rsidP="00646E7D">
      <w:pPr>
        <w:spacing w:after="0" w:line="360" w:lineRule="auto"/>
        <w:ind w:left="720"/>
        <w:rPr>
          <w:rFonts w:ascii="Times New Roman" w:eastAsia="Times New Roman" w:hAnsi="Times New Roman" w:cs="Times New Roman"/>
          <w:color w:val="0070C0"/>
          <w:sz w:val="24"/>
          <w:szCs w:val="24"/>
        </w:rPr>
      </w:pPr>
      <w:hyperlink r:id="rId9" w:history="1">
        <w:r w:rsidR="00646E7D" w:rsidRPr="00646E7D">
          <w:rPr>
            <w:rFonts w:ascii="Times New Roman" w:eastAsia="Times New Roman" w:hAnsi="Times New Roman" w:cs="Times New Roman"/>
            <w:color w:val="0070C0"/>
            <w:sz w:val="21"/>
            <w:szCs w:val="21"/>
            <w:u w:val="single"/>
            <w:bdr w:val="none" w:sz="0" w:space="0" w:color="auto" w:frame="1"/>
          </w:rPr>
          <w:t>5. Cày, xới lại vườn sau mỗi mùa vụ</w:t>
        </w:r>
      </w:hyperlink>
    </w:p>
    <w:p w:rsidR="00646E7D" w:rsidRDefault="00646E7D" w:rsidP="00646E7D">
      <w:pPr>
        <w:spacing w:after="0" w:line="360" w:lineRule="auto"/>
        <w:rPr>
          <w:rFonts w:ascii="Times New Roman" w:eastAsia="Times New Roman" w:hAnsi="Times New Roman" w:cs="Times New Roman"/>
          <w:color w:val="0070C0"/>
          <w:sz w:val="24"/>
          <w:szCs w:val="24"/>
        </w:rPr>
      </w:pPr>
    </w:p>
    <w:p w:rsidR="005D2030" w:rsidRPr="00181B7B" w:rsidRDefault="00646E7D" w:rsidP="00181B7B">
      <w:pPr>
        <w:spacing w:after="0" w:line="360" w:lineRule="auto"/>
        <w:rPr>
          <w:rFonts w:ascii="Arial" w:hAnsi="Arial" w:cs="Arial"/>
          <w:color w:val="808080"/>
          <w:sz w:val="21"/>
          <w:szCs w:val="21"/>
          <w:shd w:val="clear" w:color="auto" w:fill="FFFFFF"/>
        </w:rPr>
      </w:pPr>
      <w:r>
        <w:rPr>
          <w:rFonts w:ascii="Arial" w:hAnsi="Arial" w:cs="Arial"/>
          <w:color w:val="808080"/>
          <w:sz w:val="21"/>
          <w:szCs w:val="21"/>
          <w:shd w:val="clear" w:color="auto" w:fill="FFFFFF"/>
        </w:rPr>
        <w:t>Cỏ dại không chỉ tàn phá những thiết kế có kế hoạch tốt của chúng ta, mà còn cạnh tranh với cây mà chúng ta trồng trong vườn về dinh dưỡng và nước, nó ảnh hưởng đến khả năng phát triển của cây. Vậy làm sao để thoát khỏi thảm cảnh cỏ dại trong vườn mà không ảnh hưởng tới các cây trồng trong vườn?</w:t>
      </w:r>
    </w:p>
    <w:p w:rsidR="00646E7D" w:rsidRDefault="00646E7D" w:rsidP="00646E7D">
      <w:pPr>
        <w:shd w:val="clear" w:color="auto" w:fill="FFFFFF"/>
        <w:spacing w:line="360" w:lineRule="auto"/>
        <w:jc w:val="center"/>
        <w:rPr>
          <w:rFonts w:ascii="Arial" w:hAnsi="Arial" w:cs="Arial"/>
          <w:color w:val="808080"/>
          <w:sz w:val="21"/>
          <w:szCs w:val="21"/>
        </w:rPr>
      </w:pPr>
      <w:r>
        <w:rPr>
          <w:rStyle w:val="Emphasis"/>
          <w:rFonts w:ascii="Arial" w:hAnsi="Arial" w:cs="Arial"/>
          <w:color w:val="808080"/>
          <w:sz w:val="21"/>
          <w:szCs w:val="21"/>
          <w:bdr w:val="none" w:sz="0" w:space="0" w:color="auto" w:frame="1"/>
        </w:rPr>
        <w:t>Xem thêm:</w:t>
      </w:r>
      <w:r>
        <w:rPr>
          <w:rFonts w:ascii="Arial" w:hAnsi="Arial" w:cs="Arial"/>
          <w:color w:val="808080"/>
          <w:sz w:val="21"/>
          <w:szCs w:val="21"/>
        </w:rPr>
        <w:t> </w:t>
      </w:r>
      <w:r w:rsidRPr="00646E7D">
        <w:rPr>
          <w:rFonts w:ascii="Arial" w:hAnsi="Arial" w:cs="Arial"/>
          <w:color w:val="1F4E79" w:themeColor="accent1" w:themeShade="80"/>
          <w:sz w:val="21"/>
          <w:szCs w:val="21"/>
          <w:lang w:val="vi-VN"/>
        </w:rPr>
        <w:t xml:space="preserve">9 </w:t>
      </w:r>
      <w:hyperlink r:id="rId10" w:tgtFrame="_blank" w:history="1">
        <w:r w:rsidRPr="00646E7D">
          <w:rPr>
            <w:rStyle w:val="Hyperlink"/>
            <w:rFonts w:ascii="Arial" w:hAnsi="Arial" w:cs="Arial"/>
            <w:color w:val="1F4E79" w:themeColor="accent1" w:themeShade="80"/>
            <w:sz w:val="21"/>
            <w:szCs w:val="21"/>
            <w:bdr w:val="none" w:sz="0" w:space="0" w:color="auto" w:frame="1"/>
          </w:rPr>
          <w:t>Lời Khuyên Cho Người Mới Bắt Đầu Làm Vườn </w:t>
        </w:r>
      </w:hyperlink>
    </w:p>
    <w:p w:rsidR="00646E7D" w:rsidRDefault="00646E7D" w:rsidP="00646E7D">
      <w:pPr>
        <w:pStyle w:val="Heading3"/>
        <w:shd w:val="clear" w:color="auto" w:fill="FFFFFF"/>
        <w:spacing w:before="0" w:line="360" w:lineRule="auto"/>
        <w:jc w:val="both"/>
        <w:rPr>
          <w:rFonts w:ascii="Arial" w:hAnsi="Arial" w:cs="Arial"/>
          <w:color w:val="808080"/>
          <w:sz w:val="36"/>
          <w:szCs w:val="36"/>
        </w:rPr>
      </w:pPr>
      <w:r>
        <w:rPr>
          <w:rStyle w:val="notranslate"/>
          <w:rFonts w:ascii="Arial" w:hAnsi="Arial" w:cs="Arial"/>
          <w:color w:val="808080"/>
          <w:sz w:val="36"/>
          <w:szCs w:val="36"/>
          <w:bdr w:val="none" w:sz="0" w:space="0" w:color="auto" w:frame="1"/>
        </w:rPr>
        <w:t>Cỏ dại có hai loại chính</w:t>
      </w:r>
      <w:r>
        <w:rPr>
          <w:rStyle w:val="Strong"/>
          <w:rFonts w:ascii="Arial" w:hAnsi="Arial" w:cs="Arial"/>
          <w:b w:val="0"/>
          <w:bCs w:val="0"/>
          <w:color w:val="808080"/>
          <w:sz w:val="36"/>
          <w:szCs w:val="36"/>
          <w:bdr w:val="none" w:sz="0" w:space="0" w:color="auto" w:frame="1"/>
        </w:rPr>
        <w:t> </w:t>
      </w:r>
    </w:p>
    <w:p w:rsidR="00646E7D" w:rsidRDefault="00646E7D" w:rsidP="00646E7D">
      <w:pPr>
        <w:pStyle w:val="Heading4"/>
        <w:shd w:val="clear" w:color="auto" w:fill="FFFFFF"/>
        <w:spacing w:before="0" w:line="360" w:lineRule="auto"/>
        <w:jc w:val="both"/>
        <w:rPr>
          <w:rFonts w:ascii="Arial" w:hAnsi="Arial" w:cs="Arial"/>
          <w:b/>
          <w:bCs/>
          <w:color w:val="808080"/>
          <w:sz w:val="27"/>
          <w:szCs w:val="27"/>
        </w:rPr>
      </w:pPr>
      <w:r>
        <w:rPr>
          <w:rStyle w:val="Strong"/>
          <w:rFonts w:ascii="Arial" w:hAnsi="Arial" w:cs="Arial"/>
          <w:b w:val="0"/>
          <w:bCs w:val="0"/>
          <w:color w:val="808080"/>
          <w:sz w:val="27"/>
          <w:szCs w:val="27"/>
          <w:bdr w:val="none" w:sz="0" w:space="0" w:color="auto" w:frame="1"/>
        </w:rPr>
        <w:t>Cỏ dại hàng năm</w:t>
      </w:r>
      <w:r>
        <w:rPr>
          <w:rStyle w:val="notranslate"/>
          <w:rFonts w:ascii="Arial" w:hAnsi="Arial" w:cs="Arial"/>
          <w:b/>
          <w:bCs/>
          <w:color w:val="808080"/>
          <w:sz w:val="27"/>
          <w:szCs w:val="27"/>
          <w:bdr w:val="none" w:sz="0" w:space="0" w:color="auto" w:frame="1"/>
        </w:rPr>
        <w:t> </w:t>
      </w:r>
    </w:p>
    <w:p w:rsidR="00646E7D" w:rsidRDefault="00646E7D" w:rsidP="00646E7D">
      <w:pPr>
        <w:shd w:val="clear" w:color="auto" w:fill="FFFFFF"/>
        <w:spacing w:line="360" w:lineRule="auto"/>
        <w:jc w:val="both"/>
        <w:rPr>
          <w:rFonts w:ascii="Arial" w:hAnsi="Arial" w:cs="Arial"/>
          <w:color w:val="808080"/>
          <w:sz w:val="21"/>
          <w:szCs w:val="21"/>
        </w:rPr>
      </w:pPr>
      <w:r>
        <w:rPr>
          <w:rStyle w:val="notranslate"/>
          <w:rFonts w:ascii="Arial" w:hAnsi="Arial" w:cs="Arial"/>
          <w:color w:val="808080"/>
          <w:sz w:val="21"/>
          <w:szCs w:val="21"/>
          <w:bdr w:val="none" w:sz="0" w:space="0" w:color="auto" w:frame="1"/>
        </w:rPr>
        <w:t>Có chu kỳ sinh trưởng trong một vụ mùa.</w:t>
      </w:r>
      <w:r>
        <w:rPr>
          <w:rFonts w:ascii="Arial" w:hAnsi="Arial" w:cs="Arial"/>
          <w:color w:val="808080"/>
          <w:sz w:val="21"/>
          <w:szCs w:val="21"/>
        </w:rPr>
        <w:t> </w:t>
      </w:r>
      <w:r>
        <w:rPr>
          <w:rStyle w:val="notranslate"/>
          <w:rFonts w:ascii="Arial" w:hAnsi="Arial" w:cs="Arial"/>
          <w:color w:val="808080"/>
          <w:sz w:val="21"/>
          <w:szCs w:val="21"/>
          <w:bdr w:val="none" w:sz="0" w:space="0" w:color="auto" w:frame="1"/>
        </w:rPr>
        <w:t>Chúng phát triển nhanh và thường có hệ thống rễ ngắn</w:t>
      </w:r>
      <w:r>
        <w:rPr>
          <w:rFonts w:ascii="Arial" w:hAnsi="Arial" w:cs="Arial"/>
          <w:color w:val="808080"/>
          <w:sz w:val="21"/>
          <w:szCs w:val="21"/>
        </w:rPr>
        <w:t> </w:t>
      </w:r>
    </w:p>
    <w:p w:rsidR="00646E7D" w:rsidRDefault="00646E7D" w:rsidP="00646E7D">
      <w:pPr>
        <w:pStyle w:val="Heading4"/>
        <w:shd w:val="clear" w:color="auto" w:fill="FFFFFF"/>
        <w:spacing w:before="0" w:line="360" w:lineRule="auto"/>
        <w:jc w:val="both"/>
        <w:rPr>
          <w:rFonts w:ascii="Arial" w:hAnsi="Arial" w:cs="Arial"/>
          <w:color w:val="808080"/>
          <w:sz w:val="27"/>
          <w:szCs w:val="27"/>
        </w:rPr>
      </w:pPr>
      <w:r>
        <w:rPr>
          <w:rStyle w:val="Strong"/>
          <w:rFonts w:ascii="Arial" w:hAnsi="Arial" w:cs="Arial"/>
          <w:b w:val="0"/>
          <w:bCs w:val="0"/>
          <w:color w:val="808080"/>
          <w:sz w:val="27"/>
          <w:szCs w:val="27"/>
          <w:bdr w:val="none" w:sz="0" w:space="0" w:color="auto" w:frame="1"/>
        </w:rPr>
        <w:lastRenderedPageBreak/>
        <w:t>Loài cỏ dại lâu năm</w:t>
      </w:r>
      <w:r>
        <w:rPr>
          <w:rStyle w:val="notranslate"/>
          <w:rFonts w:ascii="Arial" w:hAnsi="Arial" w:cs="Arial"/>
          <w:b/>
          <w:bCs/>
          <w:color w:val="808080"/>
          <w:sz w:val="27"/>
          <w:szCs w:val="27"/>
          <w:bdr w:val="none" w:sz="0" w:space="0" w:color="auto" w:frame="1"/>
        </w:rPr>
        <w:t> </w:t>
      </w:r>
    </w:p>
    <w:p w:rsidR="00646E7D" w:rsidRDefault="00646E7D" w:rsidP="00646E7D">
      <w:pPr>
        <w:shd w:val="clear" w:color="auto" w:fill="FFFFFF"/>
        <w:spacing w:line="360" w:lineRule="auto"/>
        <w:jc w:val="both"/>
        <w:rPr>
          <w:rFonts w:ascii="Arial" w:hAnsi="Arial" w:cs="Arial"/>
          <w:color w:val="808080"/>
          <w:sz w:val="21"/>
          <w:szCs w:val="21"/>
        </w:rPr>
      </w:pPr>
      <w:r>
        <w:rPr>
          <w:rStyle w:val="notranslate"/>
          <w:rFonts w:ascii="Arial" w:hAnsi="Arial" w:cs="Arial"/>
          <w:color w:val="808080"/>
          <w:sz w:val="21"/>
          <w:szCs w:val="21"/>
          <w:bdr w:val="none" w:sz="0" w:space="0" w:color="auto" w:frame="1"/>
        </w:rPr>
        <w:t>Là những loại cỏ đã có tuổi thọ 05 năm trở nên, có hệ thống gốc rễ dài, chỉ cần một đoạn rễ và điều kiện đất thuận lợi là chúng có thể tái sinh nhanh chóng.</w:t>
      </w:r>
    </w:p>
    <w:p w:rsidR="00646E7D" w:rsidRDefault="00646E7D" w:rsidP="00646E7D">
      <w:pPr>
        <w:shd w:val="clear" w:color="auto" w:fill="FFFFFF"/>
        <w:rPr>
          <w:rFonts w:ascii="Arial" w:hAnsi="Arial" w:cs="Arial"/>
          <w:color w:val="808080"/>
          <w:sz w:val="21"/>
          <w:szCs w:val="21"/>
        </w:rPr>
      </w:pPr>
      <w:r>
        <w:rPr>
          <w:rFonts w:ascii="Arial" w:hAnsi="Arial" w:cs="Arial"/>
          <w:noProof/>
          <w:color w:val="808080"/>
          <w:sz w:val="21"/>
          <w:szCs w:val="21"/>
        </w:rPr>
        <w:drawing>
          <wp:inline distT="0" distB="0" distL="0" distR="0">
            <wp:extent cx="2819400" cy="18685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ttle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2695" cy="1870739"/>
                    </a:xfrm>
                    <a:prstGeom prst="rect">
                      <a:avLst/>
                    </a:prstGeom>
                  </pic:spPr>
                </pic:pic>
              </a:graphicData>
            </a:graphic>
          </wp:inline>
        </w:drawing>
      </w:r>
    </w:p>
    <w:p w:rsidR="00646E7D" w:rsidRDefault="00646E7D" w:rsidP="00646E7D">
      <w:pPr>
        <w:shd w:val="clear" w:color="auto" w:fill="FFFFFF"/>
        <w:jc w:val="both"/>
        <w:rPr>
          <w:rFonts w:ascii="Arial" w:hAnsi="Arial" w:cs="Arial"/>
          <w:color w:val="808080"/>
          <w:sz w:val="21"/>
          <w:szCs w:val="21"/>
        </w:rPr>
      </w:pPr>
      <w:r>
        <w:rPr>
          <w:rStyle w:val="notranslate"/>
          <w:rFonts w:ascii="Arial" w:hAnsi="Arial" w:cs="Arial"/>
          <w:color w:val="808080"/>
          <w:sz w:val="21"/>
          <w:szCs w:val="21"/>
          <w:bdr w:val="none" w:sz="0" w:space="0" w:color="auto" w:frame="1"/>
        </w:rPr>
        <w:t>Kiểm soát cỏ dại có thể được thực hiện bằng cách tự nhiên không gây ảnh hưởng tới các loại cây khác trong vườn. Ở đây, chúng ta sẽ tập trung vào các kỹ thuật cơ bản và thủ công có thể được sử dụng trong suốt mùa vụ để kiểm soát cỏ dại và giữ được hầu hết các cảnh quan trong vườn cũng như hạn chế ảnh hưởng tới các cây trồng trong vườn.</w:t>
      </w:r>
    </w:p>
    <w:p w:rsidR="00646E7D" w:rsidRDefault="00646E7D" w:rsidP="00646E7D">
      <w:pPr>
        <w:shd w:val="clear" w:color="auto" w:fill="FFFFFF"/>
        <w:rPr>
          <w:rFonts w:ascii="Arial" w:hAnsi="Arial" w:cs="Arial"/>
          <w:color w:val="808080"/>
          <w:sz w:val="21"/>
          <w:szCs w:val="21"/>
        </w:rPr>
      </w:pPr>
      <w:r>
        <w:rPr>
          <w:rFonts w:ascii="Arial" w:hAnsi="Arial" w:cs="Arial"/>
          <w:noProof/>
          <w:color w:val="808080"/>
          <w:sz w:val="21"/>
          <w:szCs w:val="21"/>
        </w:rPr>
        <w:drawing>
          <wp:inline distT="0" distB="0" distL="0" distR="0">
            <wp:extent cx="2857500" cy="1600200"/>
            <wp:effectExtent l="0" t="0" r="0" b="0"/>
            <wp:docPr id="4" name="Picture 4" descr="https://www.yeutrongcay.com/uploads/foder1/1/cach-tu-nhien-de-loai-bo-co-dai-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yeutrongcay.com/uploads/foder1/1/cach-tu-nhien-de-loai-bo-co-dai-0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646E7D" w:rsidRDefault="00646E7D" w:rsidP="00646E7D">
      <w:pPr>
        <w:pStyle w:val="Heading2"/>
        <w:shd w:val="clear" w:color="auto" w:fill="FFFFFF"/>
        <w:spacing w:before="0" w:line="360" w:lineRule="auto"/>
        <w:jc w:val="both"/>
        <w:rPr>
          <w:rFonts w:ascii="Arial" w:hAnsi="Arial" w:cs="Arial"/>
          <w:color w:val="222222"/>
          <w:sz w:val="48"/>
          <w:szCs w:val="48"/>
        </w:rPr>
      </w:pPr>
      <w:r>
        <w:rPr>
          <w:rStyle w:val="Strong"/>
          <w:rFonts w:ascii="Arial" w:hAnsi="Arial" w:cs="Arial"/>
          <w:b w:val="0"/>
          <w:bCs w:val="0"/>
          <w:color w:val="222222"/>
          <w:sz w:val="48"/>
          <w:szCs w:val="48"/>
          <w:bdr w:val="none" w:sz="0" w:space="0" w:color="auto" w:frame="1"/>
        </w:rPr>
        <w:lastRenderedPageBreak/>
        <w:t>5 chiến lược để Loại bỏ cỏ dại ra khỏi vườn</w:t>
      </w:r>
    </w:p>
    <w:p w:rsidR="00646E7D" w:rsidRPr="00527F4A" w:rsidRDefault="00527F4A" w:rsidP="00646E7D">
      <w:pPr>
        <w:pStyle w:val="Heading3"/>
        <w:shd w:val="clear" w:color="auto" w:fill="FFFFFF"/>
        <w:spacing w:before="0" w:line="360" w:lineRule="auto"/>
        <w:jc w:val="both"/>
        <w:rPr>
          <w:rStyle w:val="Strong"/>
          <w:rFonts w:ascii="Arial" w:hAnsi="Arial" w:cs="Arial"/>
          <w:b w:val="0"/>
          <w:bCs w:val="0"/>
          <w:color w:val="808080"/>
          <w:sz w:val="21"/>
          <w:szCs w:val="21"/>
          <w:bdr w:val="none" w:sz="0" w:space="0" w:color="auto" w:frame="1"/>
        </w:rPr>
      </w:pPr>
      <w:r>
        <w:rPr>
          <w:rStyle w:val="notranslate"/>
          <w:rFonts w:ascii="Arial" w:hAnsi="Arial" w:cs="Arial"/>
          <w:color w:val="808080"/>
          <w:sz w:val="21"/>
          <w:szCs w:val="21"/>
          <w:bdr w:val="none" w:sz="0" w:space="0" w:color="auto" w:frame="1"/>
          <w:shd w:val="clear" w:color="auto" w:fill="FFFFFF"/>
        </w:rPr>
        <w:t>Lập kế hoạch kỹ thuật kiểm soát để tương ứng với chu kỳ sống theo mùa của cỏ dại: sự nảy mầm của hạt hoặc tăng trưởng mới, sinh trưởng của hoa và hạt, hoặc sự phát triển của rễ.</w:t>
      </w:r>
      <w:r>
        <w:rPr>
          <w:rFonts w:ascii="Arial" w:hAnsi="Arial" w:cs="Arial"/>
          <w:color w:val="808080"/>
          <w:sz w:val="21"/>
          <w:szCs w:val="21"/>
          <w:shd w:val="clear" w:color="auto" w:fill="FFFFFF"/>
        </w:rPr>
        <w:t> </w:t>
      </w:r>
      <w:r>
        <w:rPr>
          <w:rStyle w:val="notranslate"/>
          <w:rFonts w:ascii="Arial" w:hAnsi="Arial" w:cs="Arial"/>
          <w:color w:val="808080"/>
          <w:sz w:val="21"/>
          <w:szCs w:val="21"/>
          <w:bdr w:val="none" w:sz="0" w:space="0" w:color="auto" w:frame="1"/>
          <w:shd w:val="clear" w:color="auto" w:fill="FFFFFF"/>
        </w:rPr>
        <w:t>Để có một chiến thắng hoàn hảo bạn cần chắc chắn rằng chúng không thể phát triển trong mùa này và không còn mầm để phát triển vào những mùa tới.</w:t>
      </w:r>
    </w:p>
    <w:p w:rsidR="00646E7D" w:rsidRPr="00527F4A" w:rsidRDefault="00646E7D" w:rsidP="00646E7D">
      <w:pPr>
        <w:pStyle w:val="Heading3"/>
        <w:shd w:val="clear" w:color="auto" w:fill="FFFFFF"/>
        <w:spacing w:before="0" w:line="360" w:lineRule="auto"/>
        <w:jc w:val="both"/>
        <w:rPr>
          <w:rFonts w:ascii="Arial" w:hAnsi="Arial" w:cs="Arial"/>
          <w:color w:val="000000" w:themeColor="text1"/>
          <w:sz w:val="36"/>
          <w:szCs w:val="36"/>
        </w:rPr>
      </w:pPr>
      <w:r w:rsidRPr="00527F4A">
        <w:rPr>
          <w:rStyle w:val="Strong"/>
          <w:rFonts w:ascii="Arial" w:hAnsi="Arial" w:cs="Arial"/>
          <w:b w:val="0"/>
          <w:bCs w:val="0"/>
          <w:color w:val="000000" w:themeColor="text1"/>
          <w:sz w:val="36"/>
          <w:szCs w:val="36"/>
          <w:bdr w:val="none" w:sz="0" w:space="0" w:color="auto" w:frame="1"/>
        </w:rPr>
        <w:t>1. Không để cây con phát triển thành cây lớn</w:t>
      </w:r>
    </w:p>
    <w:p w:rsidR="00646E7D" w:rsidRDefault="00646E7D" w:rsidP="00646E7D">
      <w:pPr>
        <w:shd w:val="clear" w:color="auto" w:fill="FFFFFF"/>
        <w:spacing w:line="360" w:lineRule="auto"/>
        <w:jc w:val="both"/>
        <w:rPr>
          <w:rFonts w:ascii="Arial" w:hAnsi="Arial" w:cs="Arial"/>
          <w:color w:val="808080"/>
          <w:sz w:val="21"/>
          <w:szCs w:val="21"/>
        </w:rPr>
      </w:pPr>
      <w:r>
        <w:rPr>
          <w:rStyle w:val="notranslate"/>
          <w:rFonts w:ascii="Arial" w:hAnsi="Arial" w:cs="Arial"/>
          <w:color w:val="808080"/>
          <w:sz w:val="21"/>
          <w:szCs w:val="21"/>
          <w:bdr w:val="none" w:sz="0" w:space="0" w:color="auto" w:frame="1"/>
        </w:rPr>
        <w:t>Cỏ dại phát triển nhanh hơn nhiều cây trồng vì vậy nên loại bỏ khi chúng là những cây nhỏ với rễ nhỏ sẽ giúp hạn chế mật độ của chúng sau này.</w:t>
      </w:r>
      <w:r>
        <w:rPr>
          <w:rFonts w:ascii="Arial" w:hAnsi="Arial" w:cs="Arial"/>
          <w:color w:val="808080"/>
          <w:sz w:val="21"/>
          <w:szCs w:val="21"/>
        </w:rPr>
        <w:t> Sử dụng cái cuốc hoặc dùng tay nhổ tận gốc khi chúng chưa ra hoa là cách tốt nhất để chúng không có cơ hội mọc lên các thế hệ tiếp theo. </w:t>
      </w:r>
    </w:p>
    <w:p w:rsidR="00646E7D" w:rsidRDefault="00646E7D" w:rsidP="00646E7D">
      <w:pPr>
        <w:shd w:val="clear" w:color="auto" w:fill="FFFFFF"/>
        <w:spacing w:line="360" w:lineRule="auto"/>
        <w:jc w:val="both"/>
        <w:rPr>
          <w:rFonts w:ascii="Arial" w:hAnsi="Arial" w:cs="Arial"/>
          <w:color w:val="808080"/>
          <w:sz w:val="21"/>
          <w:szCs w:val="21"/>
        </w:rPr>
      </w:pPr>
      <w:r>
        <w:rPr>
          <w:rStyle w:val="notranslate"/>
          <w:rFonts w:ascii="Arial" w:hAnsi="Arial" w:cs="Arial"/>
          <w:color w:val="808080"/>
          <w:sz w:val="21"/>
          <w:szCs w:val="21"/>
          <w:bdr w:val="none" w:sz="0" w:space="0" w:color="auto" w:frame="1"/>
        </w:rPr>
        <w:t>Một khi rễ được tiếp xúc với đất và hoa của chúng phát triển già hơn thì nguy cơ một mùa tới vườn của bạn bị ngập trong cỏ dại là điều dễ xảy ra.</w:t>
      </w:r>
      <w:r>
        <w:rPr>
          <w:rFonts w:ascii="Arial" w:hAnsi="Arial" w:cs="Arial"/>
          <w:color w:val="808080"/>
          <w:sz w:val="21"/>
          <w:szCs w:val="21"/>
        </w:rPr>
        <w:t> </w:t>
      </w:r>
      <w:r>
        <w:rPr>
          <w:rStyle w:val="notranslate"/>
          <w:rFonts w:ascii="Arial" w:hAnsi="Arial" w:cs="Arial"/>
          <w:color w:val="808080"/>
          <w:sz w:val="21"/>
          <w:szCs w:val="21"/>
          <w:bdr w:val="none" w:sz="0" w:space="0" w:color="auto" w:frame="1"/>
        </w:rPr>
        <w:t>Chiến lược này đặc biệt hữu ích cho cỏ dại hàng năm và cũng có thể được sử dụng để chống lại các cây cỏ lâu năm.</w:t>
      </w:r>
    </w:p>
    <w:p w:rsidR="00646E7D" w:rsidRDefault="00646E7D" w:rsidP="00646E7D">
      <w:pPr>
        <w:shd w:val="clear" w:color="auto" w:fill="FFFFFF"/>
        <w:spacing w:line="360" w:lineRule="auto"/>
        <w:rPr>
          <w:rFonts w:ascii="Arial" w:hAnsi="Arial" w:cs="Arial"/>
          <w:color w:val="808080"/>
          <w:sz w:val="21"/>
          <w:szCs w:val="21"/>
        </w:rPr>
      </w:pPr>
      <w:r>
        <w:rPr>
          <w:rFonts w:ascii="Arial" w:hAnsi="Arial" w:cs="Arial"/>
          <w:noProof/>
          <w:color w:val="808080"/>
          <w:sz w:val="21"/>
          <w:szCs w:val="21"/>
        </w:rPr>
        <w:lastRenderedPageBreak/>
        <w:drawing>
          <wp:inline distT="0" distB="0" distL="0" distR="0">
            <wp:extent cx="2466975" cy="1847850"/>
            <wp:effectExtent l="0" t="0" r="9525" b="0"/>
            <wp:docPr id="3" name="Picture 3" descr="https://www.yeutrongcay.com/uploads/foder1/1/cach-tu-nhien-de-loai-bo-co-dai-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yeutrongcay.com/uploads/foder1/1/cach-tu-nhien-de-loai-bo-co-dai-0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rsidR="00646E7D" w:rsidRPr="00527F4A" w:rsidRDefault="00646E7D" w:rsidP="00646E7D">
      <w:pPr>
        <w:pStyle w:val="Heading3"/>
        <w:shd w:val="clear" w:color="auto" w:fill="FFFFFF"/>
        <w:spacing w:before="0" w:line="360" w:lineRule="auto"/>
        <w:rPr>
          <w:rFonts w:ascii="Arial" w:hAnsi="Arial" w:cs="Arial"/>
          <w:color w:val="000000" w:themeColor="text1"/>
          <w:sz w:val="36"/>
          <w:szCs w:val="36"/>
        </w:rPr>
      </w:pPr>
      <w:r w:rsidRPr="00527F4A">
        <w:rPr>
          <w:rStyle w:val="Strong"/>
          <w:rFonts w:ascii="Arial" w:hAnsi="Arial" w:cs="Arial"/>
          <w:b w:val="0"/>
          <w:bCs w:val="0"/>
          <w:color w:val="000000" w:themeColor="text1"/>
          <w:sz w:val="36"/>
          <w:szCs w:val="36"/>
          <w:bdr w:val="none" w:sz="0" w:space="0" w:color="auto" w:frame="1"/>
        </w:rPr>
        <w:t>2. Đừng để cỏ dại lên hạt giống </w:t>
      </w:r>
    </w:p>
    <w:p w:rsidR="00646E7D" w:rsidRDefault="00646E7D" w:rsidP="00646E7D">
      <w:pPr>
        <w:shd w:val="clear" w:color="auto" w:fill="FFFFFF"/>
        <w:spacing w:line="360" w:lineRule="auto"/>
        <w:jc w:val="both"/>
        <w:rPr>
          <w:rFonts w:ascii="Arial" w:hAnsi="Arial" w:cs="Arial"/>
          <w:color w:val="808080"/>
          <w:sz w:val="21"/>
          <w:szCs w:val="21"/>
        </w:rPr>
      </w:pPr>
      <w:r>
        <w:rPr>
          <w:rStyle w:val="notranslate"/>
          <w:rFonts w:ascii="Arial" w:hAnsi="Arial" w:cs="Arial"/>
          <w:color w:val="808080"/>
          <w:sz w:val="21"/>
          <w:szCs w:val="21"/>
          <w:bdr w:val="none" w:sz="0" w:space="0" w:color="auto" w:frame="1"/>
        </w:rPr>
        <w:t>Một khi cỏ đã nở hoa và phát triển hạt, chỉ cần một khoảng thời gian ngắn thôi  thì những hạt giống này sẽ được mang khắp nơi trong vườn của bạn, chúng sẽ làm bạn hốt hoảng vì độ phát triển nhiều và rộng của đội quân này. Hãy luôn áp dụng chiến lược tiêu diệt chúng trước khi chúng vượt qua tầm kiểm soát của bạn</w:t>
      </w:r>
    </w:p>
    <w:p w:rsidR="00646E7D" w:rsidRDefault="00646E7D" w:rsidP="00646E7D">
      <w:pPr>
        <w:shd w:val="clear" w:color="auto" w:fill="FFFFFF"/>
        <w:spacing w:line="360" w:lineRule="auto"/>
        <w:rPr>
          <w:rFonts w:ascii="Arial" w:hAnsi="Arial" w:cs="Arial"/>
          <w:color w:val="808080"/>
          <w:sz w:val="21"/>
          <w:szCs w:val="21"/>
        </w:rPr>
      </w:pPr>
      <w:r>
        <w:rPr>
          <w:rFonts w:ascii="Arial" w:hAnsi="Arial" w:cs="Arial"/>
          <w:noProof/>
          <w:color w:val="808080"/>
          <w:sz w:val="21"/>
          <w:szCs w:val="21"/>
        </w:rPr>
        <w:drawing>
          <wp:inline distT="0" distB="0" distL="0" distR="0">
            <wp:extent cx="2857500" cy="1905000"/>
            <wp:effectExtent l="0" t="0" r="0" b="0"/>
            <wp:docPr id="2" name="Picture 2" descr="https://www.yeutrongcay.com/uploads/foder1/1/cach-tu-nhien-de-loai-bo-co-dai-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yeutrongcay.com/uploads/foder1/1/cach-tu-nhien-de-loai-bo-co-dai-0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646E7D" w:rsidRPr="00527F4A" w:rsidRDefault="00646E7D" w:rsidP="00646E7D">
      <w:pPr>
        <w:pStyle w:val="Heading3"/>
        <w:shd w:val="clear" w:color="auto" w:fill="FFFFFF"/>
        <w:spacing w:before="0" w:line="360" w:lineRule="auto"/>
        <w:rPr>
          <w:rFonts w:ascii="Arial" w:hAnsi="Arial" w:cs="Arial"/>
          <w:color w:val="000000" w:themeColor="text1"/>
          <w:sz w:val="36"/>
          <w:szCs w:val="36"/>
        </w:rPr>
      </w:pPr>
      <w:r w:rsidRPr="00527F4A">
        <w:rPr>
          <w:rStyle w:val="Strong"/>
          <w:rFonts w:ascii="Arial" w:hAnsi="Arial" w:cs="Arial"/>
          <w:b w:val="0"/>
          <w:bCs w:val="0"/>
          <w:color w:val="000000" w:themeColor="text1"/>
          <w:sz w:val="36"/>
          <w:szCs w:val="36"/>
          <w:bdr w:val="none" w:sz="0" w:space="0" w:color="auto" w:frame="1"/>
        </w:rPr>
        <w:lastRenderedPageBreak/>
        <w:t>3. Đừng để cỏ dại phát triển hệ thống rễ </w:t>
      </w:r>
    </w:p>
    <w:p w:rsidR="00646E7D" w:rsidRDefault="00646E7D" w:rsidP="00646E7D">
      <w:pPr>
        <w:shd w:val="clear" w:color="auto" w:fill="FFFFFF"/>
        <w:spacing w:line="360" w:lineRule="auto"/>
        <w:jc w:val="both"/>
        <w:rPr>
          <w:rFonts w:ascii="Arial" w:hAnsi="Arial" w:cs="Arial"/>
          <w:color w:val="808080"/>
          <w:sz w:val="21"/>
          <w:szCs w:val="21"/>
        </w:rPr>
      </w:pPr>
      <w:r>
        <w:rPr>
          <w:rStyle w:val="notranslate"/>
          <w:rFonts w:ascii="Arial" w:hAnsi="Arial" w:cs="Arial"/>
          <w:color w:val="808080"/>
          <w:sz w:val="21"/>
          <w:szCs w:val="21"/>
          <w:bdr w:val="none" w:sz="0" w:space="0" w:color="auto" w:frame="1"/>
        </w:rPr>
        <w:t>Các loại cỏ dại phát triển có hệ thống dễ dài sẽ càng ăn sâu vào trong lòng đất và lên các chồi non mới làm ảnh hưởng nghiêm trọng tới khu vườn của bạn. Dựa vào công thức: Lá + nắng = dinh dưỡng cho rễ, ta có thể dùng kéo để tỉa hoặc chặt hết thân cây và lá cây, nếu thấy chưa đủ hãy nhổ tận rễ của chúng trước khi chúng có cơ hội mọc lên chồi cây mới.</w:t>
      </w:r>
    </w:p>
    <w:p w:rsidR="00646E7D" w:rsidRDefault="00646E7D" w:rsidP="00646E7D">
      <w:pPr>
        <w:shd w:val="clear" w:color="auto" w:fill="FFFFFF"/>
        <w:spacing w:line="360" w:lineRule="auto"/>
        <w:rPr>
          <w:rFonts w:ascii="Arial" w:hAnsi="Arial" w:cs="Arial"/>
          <w:color w:val="808080"/>
          <w:sz w:val="21"/>
          <w:szCs w:val="21"/>
        </w:rPr>
      </w:pPr>
      <w:r>
        <w:rPr>
          <w:rFonts w:ascii="Arial" w:hAnsi="Arial" w:cs="Arial"/>
          <w:noProof/>
          <w:color w:val="808080"/>
          <w:sz w:val="21"/>
          <w:szCs w:val="21"/>
        </w:rPr>
        <w:drawing>
          <wp:inline distT="0" distB="0" distL="0" distR="0">
            <wp:extent cx="2619375" cy="1743075"/>
            <wp:effectExtent l="0" t="0" r="9525" b="9525"/>
            <wp:docPr id="1" name="Picture 1" descr="https://www.yeutrongcay.com/uploads/foder1/1/cach-tu-nhien-de-loai-bo-co-dai-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yeutrongcay.com/uploads/foder1/1/cach-tu-nhien-de-loai-bo-co-dai-0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646E7D" w:rsidRPr="00527F4A" w:rsidRDefault="00646E7D" w:rsidP="00646E7D">
      <w:pPr>
        <w:pStyle w:val="Heading3"/>
        <w:shd w:val="clear" w:color="auto" w:fill="FFFFFF"/>
        <w:spacing w:before="0" w:line="360" w:lineRule="auto"/>
        <w:rPr>
          <w:rFonts w:ascii="Arial" w:hAnsi="Arial" w:cs="Arial"/>
          <w:color w:val="000000" w:themeColor="text1"/>
          <w:sz w:val="36"/>
          <w:szCs w:val="36"/>
        </w:rPr>
      </w:pPr>
      <w:r w:rsidRPr="00527F4A">
        <w:rPr>
          <w:rStyle w:val="Strong"/>
          <w:rFonts w:ascii="Arial" w:hAnsi="Arial" w:cs="Arial"/>
          <w:b w:val="0"/>
          <w:bCs w:val="0"/>
          <w:color w:val="000000" w:themeColor="text1"/>
          <w:sz w:val="36"/>
          <w:szCs w:val="36"/>
          <w:bdr w:val="none" w:sz="0" w:space="0" w:color="auto" w:frame="1"/>
        </w:rPr>
        <w:t>4. Tạo một hệ thống phòng thủ mạnh mẽ</w:t>
      </w:r>
      <w:r w:rsidRPr="00527F4A">
        <w:rPr>
          <w:rStyle w:val="notranslate"/>
          <w:rFonts w:ascii="Arial" w:hAnsi="Arial" w:cs="Arial"/>
          <w:b/>
          <w:bCs/>
          <w:color w:val="000000" w:themeColor="text1"/>
          <w:sz w:val="36"/>
          <w:szCs w:val="36"/>
          <w:bdr w:val="none" w:sz="0" w:space="0" w:color="auto" w:frame="1"/>
        </w:rPr>
        <w:t> </w:t>
      </w:r>
    </w:p>
    <w:p w:rsidR="00646E7D" w:rsidRDefault="00646E7D" w:rsidP="00646E7D">
      <w:pPr>
        <w:shd w:val="clear" w:color="auto" w:fill="FFFFFF"/>
        <w:spacing w:line="360" w:lineRule="auto"/>
        <w:jc w:val="both"/>
        <w:rPr>
          <w:rFonts w:ascii="Arial" w:hAnsi="Arial" w:cs="Arial"/>
          <w:color w:val="808080"/>
          <w:sz w:val="21"/>
          <w:szCs w:val="21"/>
        </w:rPr>
      </w:pPr>
      <w:r>
        <w:rPr>
          <w:rStyle w:val="notranslate"/>
          <w:rFonts w:ascii="Arial" w:hAnsi="Arial" w:cs="Arial"/>
          <w:color w:val="808080"/>
          <w:sz w:val="21"/>
          <w:szCs w:val="21"/>
          <w:bdr w:val="none" w:sz="0" w:space="0" w:color="auto" w:frame="1"/>
        </w:rPr>
        <w:t>Các kỹ thuật trồng trọt và làm vườn thích hợp có thể giúp bạn tránh được cỏ dại trong vườn của bạn. Những khu vườn có mật độ che phủ rất tốt sẽ hạn chế không gian phát triển và có thể chống lại sự lan rộng của cỏ dại.</w:t>
      </w:r>
      <w:r>
        <w:rPr>
          <w:rFonts w:ascii="Arial" w:hAnsi="Arial" w:cs="Arial"/>
          <w:color w:val="808080"/>
          <w:sz w:val="21"/>
          <w:szCs w:val="21"/>
        </w:rPr>
        <w:t> </w:t>
      </w:r>
    </w:p>
    <w:p w:rsidR="00646E7D" w:rsidRPr="00527F4A" w:rsidRDefault="00646E7D" w:rsidP="00646E7D">
      <w:pPr>
        <w:pStyle w:val="Heading3"/>
        <w:shd w:val="clear" w:color="auto" w:fill="FFFFFF"/>
        <w:spacing w:before="0" w:line="360" w:lineRule="auto"/>
        <w:jc w:val="both"/>
        <w:rPr>
          <w:rFonts w:ascii="Arial" w:hAnsi="Arial" w:cs="Arial"/>
          <w:color w:val="000000" w:themeColor="text1"/>
          <w:sz w:val="36"/>
          <w:szCs w:val="36"/>
        </w:rPr>
      </w:pPr>
      <w:r w:rsidRPr="00527F4A">
        <w:rPr>
          <w:rStyle w:val="Strong"/>
          <w:rFonts w:ascii="Arial" w:hAnsi="Arial" w:cs="Arial"/>
          <w:b w:val="0"/>
          <w:bCs w:val="0"/>
          <w:color w:val="000000" w:themeColor="text1"/>
          <w:sz w:val="36"/>
          <w:szCs w:val="36"/>
          <w:bdr w:val="none" w:sz="0" w:space="0" w:color="auto" w:frame="1"/>
        </w:rPr>
        <w:t>5. Cày, xới lại vườn sau mỗi mùa vụ</w:t>
      </w:r>
    </w:p>
    <w:p w:rsidR="00646E7D" w:rsidRDefault="00646E7D" w:rsidP="00646E7D">
      <w:pPr>
        <w:shd w:val="clear" w:color="auto" w:fill="FFFFFF"/>
        <w:spacing w:line="360" w:lineRule="auto"/>
        <w:rPr>
          <w:rFonts w:ascii="Arial" w:hAnsi="Arial" w:cs="Arial"/>
          <w:color w:val="808080"/>
          <w:sz w:val="21"/>
          <w:szCs w:val="21"/>
        </w:rPr>
      </w:pPr>
      <w:bookmarkStart w:id="0" w:name="_GoBack"/>
      <w:r>
        <w:rPr>
          <w:rStyle w:val="notranslate"/>
          <w:rFonts w:ascii="Arial" w:hAnsi="Arial" w:cs="Arial"/>
          <w:color w:val="808080"/>
          <w:sz w:val="21"/>
          <w:szCs w:val="21"/>
          <w:bdr w:val="none" w:sz="0" w:space="0" w:color="auto" w:frame="1"/>
        </w:rPr>
        <w:t>Hãy cày, xới lại đất trong vườn của bạn sau mỗi mùa thu hoạch việc này sẽ giúp bạn loại bỏ những có dại đang lên trong vườn và những rễ cỏ dại xót lại lần trước.</w:t>
      </w:r>
    </w:p>
    <w:bookmarkEnd w:id="0"/>
    <w:p w:rsidR="00646E7D" w:rsidRDefault="00646E7D" w:rsidP="00646E7D">
      <w:pPr>
        <w:shd w:val="clear" w:color="auto" w:fill="FFFFFF"/>
        <w:spacing w:line="360" w:lineRule="auto"/>
        <w:jc w:val="center"/>
        <w:rPr>
          <w:rFonts w:ascii="Arial" w:hAnsi="Arial" w:cs="Arial"/>
          <w:color w:val="808080"/>
          <w:sz w:val="21"/>
          <w:szCs w:val="21"/>
        </w:rPr>
      </w:pPr>
      <w:r>
        <w:rPr>
          <w:rStyle w:val="Emphasis"/>
          <w:rFonts w:ascii="Arial" w:hAnsi="Arial" w:cs="Arial"/>
          <w:color w:val="808080"/>
          <w:sz w:val="21"/>
          <w:szCs w:val="21"/>
          <w:bdr w:val="none" w:sz="0" w:space="0" w:color="auto" w:frame="1"/>
        </w:rPr>
        <w:lastRenderedPageBreak/>
        <w:t>Xem thêm:</w:t>
      </w:r>
      <w:r>
        <w:rPr>
          <w:rFonts w:ascii="Arial" w:hAnsi="Arial" w:cs="Arial"/>
          <w:color w:val="808080"/>
          <w:sz w:val="21"/>
          <w:szCs w:val="21"/>
        </w:rPr>
        <w:t> </w:t>
      </w:r>
      <w:hyperlink r:id="rId16" w:tgtFrame="_blank" w:history="1">
        <w:r>
          <w:rPr>
            <w:rStyle w:val="Hyperlink"/>
            <w:rFonts w:ascii="Arial" w:hAnsi="Arial" w:cs="Arial"/>
            <w:color w:val="23527C"/>
            <w:sz w:val="21"/>
            <w:szCs w:val="21"/>
            <w:bdr w:val="none" w:sz="0" w:space="0" w:color="auto" w:frame="1"/>
          </w:rPr>
          <w:t>Cách diệt cỏ bằng dấm ăn</w:t>
        </w:r>
      </w:hyperlink>
    </w:p>
    <w:p w:rsidR="00646E7D" w:rsidRPr="00646E7D" w:rsidRDefault="00646E7D" w:rsidP="00646E7D">
      <w:pPr>
        <w:spacing w:after="0" w:line="360" w:lineRule="auto"/>
        <w:rPr>
          <w:rFonts w:ascii="Times New Roman" w:eastAsia="Times New Roman" w:hAnsi="Times New Roman" w:cs="Times New Roman"/>
          <w:color w:val="0070C0"/>
          <w:sz w:val="24"/>
          <w:szCs w:val="24"/>
        </w:rPr>
      </w:pPr>
    </w:p>
    <w:p w:rsidR="004B14C3" w:rsidRDefault="00181B7B"/>
    <w:sectPr w:rsidR="004B1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21E3"/>
    <w:multiLevelType w:val="multilevel"/>
    <w:tmpl w:val="96DE64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618"/>
    <w:rsid w:val="00181B7B"/>
    <w:rsid w:val="004E5B78"/>
    <w:rsid w:val="00527F4A"/>
    <w:rsid w:val="005D2030"/>
    <w:rsid w:val="00646E7D"/>
    <w:rsid w:val="00A31946"/>
    <w:rsid w:val="00F52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6389B"/>
  <w15:chartTrackingRefBased/>
  <w15:docId w15:val="{EFF35E44-6ECA-44D2-A64E-EBE7FDA7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46E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46E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46E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46E7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E7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46E7D"/>
    <w:rPr>
      <w:color w:val="0000FF"/>
      <w:u w:val="single"/>
    </w:rPr>
  </w:style>
  <w:style w:type="character" w:customStyle="1" w:styleId="Heading2Char">
    <w:name w:val="Heading 2 Char"/>
    <w:basedOn w:val="DefaultParagraphFont"/>
    <w:link w:val="Heading2"/>
    <w:uiPriority w:val="9"/>
    <w:semiHidden/>
    <w:rsid w:val="00646E7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46E7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46E7D"/>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646E7D"/>
    <w:rPr>
      <w:i/>
      <w:iCs/>
    </w:rPr>
  </w:style>
  <w:style w:type="character" w:styleId="Strong">
    <w:name w:val="Strong"/>
    <w:basedOn w:val="DefaultParagraphFont"/>
    <w:uiPriority w:val="22"/>
    <w:qFormat/>
    <w:rsid w:val="00646E7D"/>
    <w:rPr>
      <w:b/>
      <w:bCs/>
    </w:rPr>
  </w:style>
  <w:style w:type="character" w:customStyle="1" w:styleId="notranslate">
    <w:name w:val="notranslate"/>
    <w:basedOn w:val="DefaultParagraphFont"/>
    <w:rsid w:val="00646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181">
      <w:bodyDiv w:val="1"/>
      <w:marLeft w:val="0"/>
      <w:marRight w:val="0"/>
      <w:marTop w:val="0"/>
      <w:marBottom w:val="0"/>
      <w:divBdr>
        <w:top w:val="none" w:sz="0" w:space="0" w:color="auto"/>
        <w:left w:val="none" w:sz="0" w:space="0" w:color="auto"/>
        <w:bottom w:val="none" w:sz="0" w:space="0" w:color="auto"/>
        <w:right w:val="none" w:sz="0" w:space="0" w:color="auto"/>
      </w:divBdr>
    </w:div>
    <w:div w:id="312376824">
      <w:bodyDiv w:val="1"/>
      <w:marLeft w:val="0"/>
      <w:marRight w:val="0"/>
      <w:marTop w:val="0"/>
      <w:marBottom w:val="0"/>
      <w:divBdr>
        <w:top w:val="none" w:sz="0" w:space="0" w:color="auto"/>
        <w:left w:val="none" w:sz="0" w:space="0" w:color="auto"/>
        <w:bottom w:val="none" w:sz="0" w:space="0" w:color="auto"/>
        <w:right w:val="none" w:sz="0" w:space="0" w:color="auto"/>
      </w:divBdr>
      <w:divsChild>
        <w:div w:id="1471284367">
          <w:marLeft w:val="0"/>
          <w:marRight w:val="0"/>
          <w:marTop w:val="0"/>
          <w:marBottom w:val="0"/>
          <w:divBdr>
            <w:top w:val="none" w:sz="0" w:space="0" w:color="auto"/>
            <w:left w:val="none" w:sz="0" w:space="0" w:color="auto"/>
            <w:bottom w:val="none" w:sz="0" w:space="0" w:color="auto"/>
            <w:right w:val="none" w:sz="0" w:space="0" w:color="auto"/>
          </w:divBdr>
          <w:divsChild>
            <w:div w:id="1062021914">
              <w:marLeft w:val="0"/>
              <w:marRight w:val="0"/>
              <w:marTop w:val="0"/>
              <w:marBottom w:val="0"/>
              <w:divBdr>
                <w:top w:val="none" w:sz="0" w:space="0" w:color="auto"/>
                <w:left w:val="none" w:sz="0" w:space="0" w:color="auto"/>
                <w:bottom w:val="none" w:sz="0" w:space="0" w:color="auto"/>
                <w:right w:val="none" w:sz="0" w:space="0" w:color="auto"/>
              </w:divBdr>
              <w:divsChild>
                <w:div w:id="976758111">
                  <w:marLeft w:val="0"/>
                  <w:marRight w:val="0"/>
                  <w:marTop w:val="0"/>
                  <w:marBottom w:val="0"/>
                  <w:divBdr>
                    <w:top w:val="none" w:sz="0" w:space="0" w:color="auto"/>
                    <w:left w:val="none" w:sz="0" w:space="0" w:color="auto"/>
                    <w:bottom w:val="none" w:sz="0" w:space="0" w:color="auto"/>
                    <w:right w:val="none" w:sz="0" w:space="0" w:color="auto"/>
                  </w:divBdr>
                </w:div>
              </w:divsChild>
            </w:div>
            <w:div w:id="605381084">
              <w:marLeft w:val="0"/>
              <w:marRight w:val="0"/>
              <w:marTop w:val="0"/>
              <w:marBottom w:val="0"/>
              <w:divBdr>
                <w:top w:val="none" w:sz="0" w:space="0" w:color="auto"/>
                <w:left w:val="none" w:sz="0" w:space="0" w:color="auto"/>
                <w:bottom w:val="none" w:sz="0" w:space="0" w:color="auto"/>
                <w:right w:val="none" w:sz="0" w:space="0" w:color="auto"/>
              </w:divBdr>
            </w:div>
          </w:divsChild>
        </w:div>
        <w:div w:id="1810972005">
          <w:marLeft w:val="0"/>
          <w:marRight w:val="0"/>
          <w:marTop w:val="0"/>
          <w:marBottom w:val="0"/>
          <w:divBdr>
            <w:top w:val="none" w:sz="0" w:space="0" w:color="auto"/>
            <w:left w:val="none" w:sz="0" w:space="0" w:color="auto"/>
            <w:bottom w:val="none" w:sz="0" w:space="0" w:color="auto"/>
            <w:right w:val="none" w:sz="0" w:space="0" w:color="auto"/>
          </w:divBdr>
          <w:divsChild>
            <w:div w:id="1817643653">
              <w:marLeft w:val="0"/>
              <w:marRight w:val="0"/>
              <w:marTop w:val="0"/>
              <w:marBottom w:val="0"/>
              <w:divBdr>
                <w:top w:val="none" w:sz="0" w:space="0" w:color="auto"/>
                <w:left w:val="none" w:sz="0" w:space="0" w:color="auto"/>
                <w:bottom w:val="none" w:sz="0" w:space="0" w:color="auto"/>
                <w:right w:val="none" w:sz="0" w:space="0" w:color="auto"/>
              </w:divBdr>
              <w:divsChild>
                <w:div w:id="1484156014">
                  <w:marLeft w:val="0"/>
                  <w:marRight w:val="0"/>
                  <w:marTop w:val="0"/>
                  <w:marBottom w:val="0"/>
                  <w:divBdr>
                    <w:top w:val="none" w:sz="0" w:space="0" w:color="auto"/>
                    <w:left w:val="none" w:sz="0" w:space="0" w:color="auto"/>
                    <w:bottom w:val="none" w:sz="0" w:space="0" w:color="auto"/>
                    <w:right w:val="none" w:sz="0" w:space="0" w:color="auto"/>
                  </w:divBdr>
                </w:div>
              </w:divsChild>
            </w:div>
            <w:div w:id="165175362">
              <w:marLeft w:val="0"/>
              <w:marRight w:val="0"/>
              <w:marTop w:val="0"/>
              <w:marBottom w:val="0"/>
              <w:divBdr>
                <w:top w:val="none" w:sz="0" w:space="0" w:color="auto"/>
                <w:left w:val="none" w:sz="0" w:space="0" w:color="auto"/>
                <w:bottom w:val="none" w:sz="0" w:space="0" w:color="auto"/>
                <w:right w:val="none" w:sz="0" w:space="0" w:color="auto"/>
              </w:divBdr>
            </w:div>
          </w:divsChild>
        </w:div>
        <w:div w:id="819544044">
          <w:marLeft w:val="0"/>
          <w:marRight w:val="0"/>
          <w:marTop w:val="0"/>
          <w:marBottom w:val="0"/>
          <w:divBdr>
            <w:top w:val="none" w:sz="0" w:space="0" w:color="auto"/>
            <w:left w:val="none" w:sz="0" w:space="0" w:color="auto"/>
            <w:bottom w:val="none" w:sz="0" w:space="0" w:color="auto"/>
            <w:right w:val="none" w:sz="0" w:space="0" w:color="auto"/>
          </w:divBdr>
          <w:divsChild>
            <w:div w:id="2047947606">
              <w:marLeft w:val="0"/>
              <w:marRight w:val="0"/>
              <w:marTop w:val="0"/>
              <w:marBottom w:val="0"/>
              <w:divBdr>
                <w:top w:val="none" w:sz="0" w:space="0" w:color="auto"/>
                <w:left w:val="none" w:sz="0" w:space="0" w:color="auto"/>
                <w:bottom w:val="none" w:sz="0" w:space="0" w:color="auto"/>
                <w:right w:val="none" w:sz="0" w:space="0" w:color="auto"/>
              </w:divBdr>
              <w:divsChild>
                <w:div w:id="1898737802">
                  <w:marLeft w:val="0"/>
                  <w:marRight w:val="0"/>
                  <w:marTop w:val="0"/>
                  <w:marBottom w:val="0"/>
                  <w:divBdr>
                    <w:top w:val="none" w:sz="0" w:space="0" w:color="auto"/>
                    <w:left w:val="none" w:sz="0" w:space="0" w:color="auto"/>
                    <w:bottom w:val="none" w:sz="0" w:space="0" w:color="auto"/>
                    <w:right w:val="none" w:sz="0" w:space="0" w:color="auto"/>
                  </w:divBdr>
                </w:div>
              </w:divsChild>
            </w:div>
            <w:div w:id="1865441471">
              <w:marLeft w:val="0"/>
              <w:marRight w:val="0"/>
              <w:marTop w:val="0"/>
              <w:marBottom w:val="0"/>
              <w:divBdr>
                <w:top w:val="none" w:sz="0" w:space="0" w:color="auto"/>
                <w:left w:val="none" w:sz="0" w:space="0" w:color="auto"/>
                <w:bottom w:val="none" w:sz="0" w:space="0" w:color="auto"/>
                <w:right w:val="none" w:sz="0" w:space="0" w:color="auto"/>
              </w:divBdr>
            </w:div>
          </w:divsChild>
        </w:div>
        <w:div w:id="1829707778">
          <w:marLeft w:val="0"/>
          <w:marRight w:val="0"/>
          <w:marTop w:val="0"/>
          <w:marBottom w:val="0"/>
          <w:divBdr>
            <w:top w:val="none" w:sz="0" w:space="0" w:color="auto"/>
            <w:left w:val="none" w:sz="0" w:space="0" w:color="auto"/>
            <w:bottom w:val="none" w:sz="0" w:space="0" w:color="auto"/>
            <w:right w:val="none" w:sz="0" w:space="0" w:color="auto"/>
          </w:divBdr>
          <w:divsChild>
            <w:div w:id="2058502483">
              <w:marLeft w:val="0"/>
              <w:marRight w:val="0"/>
              <w:marTop w:val="0"/>
              <w:marBottom w:val="0"/>
              <w:divBdr>
                <w:top w:val="none" w:sz="0" w:space="0" w:color="auto"/>
                <w:left w:val="none" w:sz="0" w:space="0" w:color="auto"/>
                <w:bottom w:val="none" w:sz="0" w:space="0" w:color="auto"/>
                <w:right w:val="none" w:sz="0" w:space="0" w:color="auto"/>
              </w:divBdr>
              <w:divsChild>
                <w:div w:id="1807816015">
                  <w:marLeft w:val="0"/>
                  <w:marRight w:val="0"/>
                  <w:marTop w:val="0"/>
                  <w:marBottom w:val="0"/>
                  <w:divBdr>
                    <w:top w:val="none" w:sz="0" w:space="0" w:color="auto"/>
                    <w:left w:val="none" w:sz="0" w:space="0" w:color="auto"/>
                    <w:bottom w:val="none" w:sz="0" w:space="0" w:color="auto"/>
                    <w:right w:val="none" w:sz="0" w:space="0" w:color="auto"/>
                  </w:divBdr>
                </w:div>
              </w:divsChild>
            </w:div>
            <w:div w:id="680862331">
              <w:marLeft w:val="0"/>
              <w:marRight w:val="0"/>
              <w:marTop w:val="0"/>
              <w:marBottom w:val="0"/>
              <w:divBdr>
                <w:top w:val="none" w:sz="0" w:space="0" w:color="auto"/>
                <w:left w:val="none" w:sz="0" w:space="0" w:color="auto"/>
                <w:bottom w:val="none" w:sz="0" w:space="0" w:color="auto"/>
                <w:right w:val="none" w:sz="0" w:space="0" w:color="auto"/>
              </w:divBdr>
            </w:div>
          </w:divsChild>
        </w:div>
        <w:div w:id="1700932101">
          <w:marLeft w:val="0"/>
          <w:marRight w:val="0"/>
          <w:marTop w:val="0"/>
          <w:marBottom w:val="0"/>
          <w:divBdr>
            <w:top w:val="none" w:sz="0" w:space="0" w:color="auto"/>
            <w:left w:val="none" w:sz="0" w:space="0" w:color="auto"/>
            <w:bottom w:val="none" w:sz="0" w:space="0" w:color="auto"/>
            <w:right w:val="none" w:sz="0" w:space="0" w:color="auto"/>
          </w:divBdr>
          <w:divsChild>
            <w:div w:id="1805005131">
              <w:marLeft w:val="0"/>
              <w:marRight w:val="0"/>
              <w:marTop w:val="0"/>
              <w:marBottom w:val="0"/>
              <w:divBdr>
                <w:top w:val="none" w:sz="0" w:space="0" w:color="auto"/>
                <w:left w:val="none" w:sz="0" w:space="0" w:color="auto"/>
                <w:bottom w:val="none" w:sz="0" w:space="0" w:color="auto"/>
                <w:right w:val="none" w:sz="0" w:space="0" w:color="auto"/>
              </w:divBdr>
              <w:divsChild>
                <w:div w:id="1898004741">
                  <w:marLeft w:val="0"/>
                  <w:marRight w:val="0"/>
                  <w:marTop w:val="0"/>
                  <w:marBottom w:val="0"/>
                  <w:divBdr>
                    <w:top w:val="none" w:sz="0" w:space="0" w:color="auto"/>
                    <w:left w:val="none" w:sz="0" w:space="0" w:color="auto"/>
                    <w:bottom w:val="none" w:sz="0" w:space="0" w:color="auto"/>
                    <w:right w:val="none" w:sz="0" w:space="0" w:color="auto"/>
                  </w:divBdr>
                </w:div>
              </w:divsChild>
            </w:div>
            <w:div w:id="2030721300">
              <w:marLeft w:val="0"/>
              <w:marRight w:val="0"/>
              <w:marTop w:val="0"/>
              <w:marBottom w:val="0"/>
              <w:divBdr>
                <w:top w:val="none" w:sz="0" w:space="0" w:color="auto"/>
                <w:left w:val="none" w:sz="0" w:space="0" w:color="auto"/>
                <w:bottom w:val="none" w:sz="0" w:space="0" w:color="auto"/>
                <w:right w:val="none" w:sz="0" w:space="0" w:color="auto"/>
              </w:divBdr>
              <w:divsChild>
                <w:div w:id="2453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5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utrongcay.com/5-cach-tu-nhien-de-loai-bo-co-dai-ra-khoi-vuon-cua-ban-286.html"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eutrongcay.com/5-cach-tu-nhien-de-loai-bo-co-dai-ra-khoi-vuon-cua-ban-286.html" TargetMode="Externa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eutrongcay.com/12-tac-dung-dang-ngac-nhien-cua-giam-trong-lam-vuon-183.html" TargetMode="External"/><Relationship Id="rId1" Type="http://schemas.openxmlformats.org/officeDocument/2006/relationships/numbering" Target="numbering.xml"/><Relationship Id="rId6" Type="http://schemas.openxmlformats.org/officeDocument/2006/relationships/hyperlink" Target="https://www.yeutrongcay.com/5-cach-tu-nhien-de-loai-bo-co-dai-ra-khoi-vuon-cua-ban-286.html" TargetMode="External"/><Relationship Id="rId11" Type="http://schemas.openxmlformats.org/officeDocument/2006/relationships/image" Target="media/image1.jpg"/><Relationship Id="rId5" Type="http://schemas.openxmlformats.org/officeDocument/2006/relationships/hyperlink" Target="https://www.yeutrongcay.com/5-cach-tu-nhien-de-loai-bo-co-dai-ra-khoi-vuon-cua-ban-286.html" TargetMode="External"/><Relationship Id="rId15" Type="http://schemas.openxmlformats.org/officeDocument/2006/relationships/image" Target="media/image5.jpeg"/><Relationship Id="rId10" Type="http://schemas.openxmlformats.org/officeDocument/2006/relationships/hyperlink" Target="https://www.yeutrongcay.com/loi-khuyen-cho-nguoi-moi-bat-dau-lam-vuon-128.html" TargetMode="External"/><Relationship Id="rId4" Type="http://schemas.openxmlformats.org/officeDocument/2006/relationships/webSettings" Target="webSettings.xml"/><Relationship Id="rId9" Type="http://schemas.openxmlformats.org/officeDocument/2006/relationships/hyperlink" Target="https://www.yeutrongcay.com/5-cach-tu-nhien-de-loai-bo-co-dai-ra-khoi-vuon-cua-ban-286.html"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dc:creator>
  <cp:keywords/>
  <dc:description/>
  <cp:lastModifiedBy>Truong</cp:lastModifiedBy>
  <cp:revision>5</cp:revision>
  <dcterms:created xsi:type="dcterms:W3CDTF">2023-03-15T14:35:00Z</dcterms:created>
  <dcterms:modified xsi:type="dcterms:W3CDTF">2023-03-25T16:05:00Z</dcterms:modified>
</cp:coreProperties>
</file>