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15" w:type="dxa"/>
        <w:tblLayout w:type="fixed"/>
        <w:tblLook w:val="04A0" w:firstRow="1" w:lastRow="0" w:firstColumn="1" w:lastColumn="0" w:noHBand="0" w:noVBand="1"/>
      </w:tblPr>
      <w:tblGrid>
        <w:gridCol w:w="4225"/>
        <w:gridCol w:w="5490"/>
      </w:tblGrid>
      <w:tr w:rsidR="00BE239C" w:rsidRPr="00BE239C" w14:paraId="007442C0" w14:textId="77777777" w:rsidTr="00E27D26">
        <w:trPr>
          <w:trHeight w:val="281"/>
        </w:trPr>
        <w:tc>
          <w:tcPr>
            <w:tcW w:w="4225" w:type="dxa"/>
            <w:hideMark/>
          </w:tcPr>
          <w:p w14:paraId="1C92D808" w14:textId="77777777" w:rsidR="001D240B" w:rsidRPr="00BE239C" w:rsidRDefault="001D240B" w:rsidP="00E27D26">
            <w:pPr>
              <w:ind w:right="-50"/>
              <w:jc w:val="center"/>
              <w:rPr>
                <w:color w:val="000000" w:themeColor="text1"/>
                <w:szCs w:val="20"/>
              </w:rPr>
            </w:pPr>
            <w:r w:rsidRPr="00BE239C">
              <w:rPr>
                <w:color w:val="000000" w:themeColor="text1"/>
                <w:szCs w:val="20"/>
              </w:rPr>
              <w:t>TRƯỜNG ĐẠI HỌC</w:t>
            </w:r>
          </w:p>
        </w:tc>
        <w:tc>
          <w:tcPr>
            <w:tcW w:w="5490" w:type="dxa"/>
            <w:hideMark/>
          </w:tcPr>
          <w:p w14:paraId="48766101" w14:textId="77777777" w:rsidR="001D240B" w:rsidRPr="00BE239C" w:rsidRDefault="001D240B" w:rsidP="00BE239C">
            <w:pPr>
              <w:pStyle w:val="Heading2"/>
              <w:spacing w:before="0" w:after="0"/>
              <w:rPr>
                <w:rFonts w:ascii="Times New Roman" w:hAnsi="Times New Roman"/>
                <w:color w:val="000000" w:themeColor="text1"/>
                <w:sz w:val="26"/>
                <w:szCs w:val="22"/>
              </w:rPr>
            </w:pPr>
            <w:r w:rsidRPr="00BE239C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CỘNG HÒA XÃ HỘI CHỦ NGHĨA VIỆT NAM</w:t>
            </w:r>
          </w:p>
        </w:tc>
      </w:tr>
      <w:tr w:rsidR="00BE239C" w:rsidRPr="00BE239C" w14:paraId="7E2E481E" w14:textId="77777777" w:rsidTr="00E27D26">
        <w:trPr>
          <w:trHeight w:val="299"/>
        </w:trPr>
        <w:tc>
          <w:tcPr>
            <w:tcW w:w="4225" w:type="dxa"/>
            <w:hideMark/>
          </w:tcPr>
          <w:p w14:paraId="07317BFF" w14:textId="77777777" w:rsidR="001D240B" w:rsidRPr="00BE239C" w:rsidRDefault="001D240B" w:rsidP="00E27D26">
            <w:pPr>
              <w:jc w:val="center"/>
              <w:rPr>
                <w:color w:val="000000" w:themeColor="text1"/>
                <w:szCs w:val="20"/>
              </w:rPr>
            </w:pPr>
            <w:r w:rsidRPr="00BE239C">
              <w:rPr>
                <w:color w:val="000000" w:themeColor="text1"/>
                <w:szCs w:val="20"/>
              </w:rPr>
              <w:t>KỸ THUẬT CÔNG NGHIỆP</w:t>
            </w:r>
          </w:p>
        </w:tc>
        <w:tc>
          <w:tcPr>
            <w:tcW w:w="5490" w:type="dxa"/>
            <w:hideMark/>
          </w:tcPr>
          <w:p w14:paraId="106E9A9E" w14:textId="77777777" w:rsidR="001D240B" w:rsidRPr="00BE239C" w:rsidRDefault="001D240B" w:rsidP="00E27D26">
            <w:pPr>
              <w:jc w:val="center"/>
              <w:rPr>
                <w:b/>
                <w:color w:val="000000" w:themeColor="text1"/>
                <w:szCs w:val="22"/>
              </w:rPr>
            </w:pPr>
            <w:r w:rsidRPr="00BE239C">
              <w:rPr>
                <w:b/>
                <w:color w:val="000000" w:themeColor="text1"/>
                <w:szCs w:val="22"/>
              </w:rPr>
              <w:t>Độc lập – Tự do – Hạnh phúc</w:t>
            </w:r>
          </w:p>
        </w:tc>
      </w:tr>
      <w:tr w:rsidR="00BE239C" w:rsidRPr="00BE239C" w14:paraId="333134AF" w14:textId="77777777" w:rsidTr="00E27D26">
        <w:trPr>
          <w:trHeight w:val="262"/>
        </w:trPr>
        <w:tc>
          <w:tcPr>
            <w:tcW w:w="4225" w:type="dxa"/>
          </w:tcPr>
          <w:p w14:paraId="5091AF9B" w14:textId="77777777" w:rsidR="001D240B" w:rsidRPr="00BE239C" w:rsidRDefault="001D240B" w:rsidP="00E27D26">
            <w:pPr>
              <w:jc w:val="center"/>
              <w:rPr>
                <w:b/>
                <w:bCs/>
                <w:color w:val="000000" w:themeColor="text1"/>
                <w:szCs w:val="20"/>
                <w:lang w:val="vi-VN"/>
              </w:rPr>
            </w:pPr>
            <w:r w:rsidRPr="00BE239C">
              <w:rPr>
                <w:b/>
                <w:bCs/>
                <w:color w:val="000000" w:themeColor="text1"/>
                <w:szCs w:val="20"/>
                <w:lang w:val="vi-VN"/>
              </w:rPr>
              <w:t>VIỆN CNGD&amp;ĐTM</w:t>
            </w:r>
          </w:p>
        </w:tc>
        <w:tc>
          <w:tcPr>
            <w:tcW w:w="5490" w:type="dxa"/>
            <w:hideMark/>
          </w:tcPr>
          <w:p w14:paraId="000AA38E" w14:textId="77777777" w:rsidR="001D240B" w:rsidRPr="00BE239C" w:rsidRDefault="001D240B" w:rsidP="00E27D26">
            <w:pPr>
              <w:jc w:val="center"/>
              <w:rPr>
                <w:color w:val="000000" w:themeColor="text1"/>
                <w:szCs w:val="22"/>
              </w:rPr>
            </w:pPr>
            <w:r w:rsidRPr="00BE239C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3B39B0BE" wp14:editId="2F3E4ACE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33818</wp:posOffset>
                      </wp:positionV>
                      <wp:extent cx="1962785" cy="0"/>
                      <wp:effectExtent l="0" t="0" r="5715" b="12700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27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53AD0E7" id="Line 3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5.85pt,2.65pt" to="210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"/>
                  </w:pict>
                </mc:Fallback>
              </mc:AlternateContent>
            </w:r>
          </w:p>
        </w:tc>
      </w:tr>
      <w:tr w:rsidR="00BE239C" w:rsidRPr="00BE239C" w14:paraId="4EAF6EC7" w14:textId="77777777" w:rsidTr="00E27D26">
        <w:trPr>
          <w:trHeight w:val="182"/>
        </w:trPr>
        <w:tc>
          <w:tcPr>
            <w:tcW w:w="4225" w:type="dxa"/>
            <w:hideMark/>
          </w:tcPr>
          <w:p w14:paraId="01BEFCF7" w14:textId="1F95CC44" w:rsidR="001D240B" w:rsidRPr="000437C2" w:rsidRDefault="001D240B" w:rsidP="00E27D26">
            <w:pPr>
              <w:spacing w:before="120"/>
              <w:jc w:val="center"/>
              <w:rPr>
                <w:rFonts w:eastAsiaTheme="majorEastAsia" w:cstheme="majorBidi"/>
                <w:i/>
                <w:iCs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 w:rsidRPr="000437C2">
              <w:rPr>
                <w:rFonts w:eastAsiaTheme="majorEastAsia" w:cstheme="majorBidi"/>
                <w:i/>
                <w:iCs/>
                <w:noProof/>
                <w:color w:val="000000" w:themeColor="text1"/>
                <w:kern w:val="2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03C89C41" wp14:editId="421F0DCE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28738</wp:posOffset>
                      </wp:positionV>
                      <wp:extent cx="1174750" cy="0"/>
                      <wp:effectExtent l="0" t="0" r="6350" b="12700"/>
                      <wp:wrapNone/>
                      <wp:docPr id="67781198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4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AC500A5" id="Line 3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5.25pt,2.25pt" to="147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"/>
                  </w:pict>
                </mc:Fallback>
              </mc:AlternateContent>
            </w:r>
          </w:p>
          <w:p w14:paraId="16FB3340" w14:textId="77777777" w:rsidR="001D240B" w:rsidRPr="00BE239C" w:rsidRDefault="001D240B" w:rsidP="00E27D26">
            <w:pPr>
              <w:jc w:val="center"/>
              <w:rPr>
                <w:iCs/>
                <w:color w:val="000000" w:themeColor="text1"/>
              </w:rPr>
            </w:pPr>
          </w:p>
        </w:tc>
        <w:tc>
          <w:tcPr>
            <w:tcW w:w="5490" w:type="dxa"/>
            <w:hideMark/>
          </w:tcPr>
          <w:p w14:paraId="3DE9D57A" w14:textId="2E6DE4FF" w:rsidR="001D240B" w:rsidRPr="00BE239C" w:rsidRDefault="001D240B" w:rsidP="00E27D26">
            <w:pPr>
              <w:pStyle w:val="Heading1"/>
              <w:spacing w:before="120"/>
              <w:jc w:val="right"/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6"/>
                <w:szCs w:val="22"/>
                <w:lang w:val="vi-VN"/>
              </w:rPr>
            </w:pP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Thái Nguyên, ngày </w:t>
            </w:r>
            <w:r w:rsidR="003604B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>12</w:t>
            </w: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 tháng </w:t>
            </w:r>
            <w:r w:rsidR="003604B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>06</w:t>
            </w: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 năm 202</w:t>
            </w: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  <w:lang w:val="vi-VN"/>
              </w:rPr>
              <w:t>5</w:t>
            </w:r>
          </w:p>
        </w:tc>
      </w:tr>
      <w:tr w:rsidR="003604BC" w:rsidRPr="00BE239C" w14:paraId="13780FB6" w14:textId="77777777" w:rsidTr="00E27D26">
        <w:trPr>
          <w:trHeight w:val="182"/>
        </w:trPr>
        <w:tc>
          <w:tcPr>
            <w:tcW w:w="4225" w:type="dxa"/>
          </w:tcPr>
          <w:p w14:paraId="4FB12923" w14:textId="77777777" w:rsidR="003604BC" w:rsidRPr="000437C2" w:rsidRDefault="003604BC" w:rsidP="00E27D26">
            <w:pPr>
              <w:spacing w:before="120"/>
              <w:jc w:val="center"/>
              <w:rPr>
                <w:rFonts w:eastAsiaTheme="majorEastAsia" w:cstheme="majorBidi"/>
                <w:i/>
                <w:iCs/>
                <w:noProof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5490" w:type="dxa"/>
          </w:tcPr>
          <w:p w14:paraId="5A83F5C3" w14:textId="77777777" w:rsidR="003604BC" w:rsidRPr="00BE239C" w:rsidRDefault="003604BC" w:rsidP="00E27D26">
            <w:pPr>
              <w:pStyle w:val="Heading1"/>
              <w:spacing w:before="120"/>
              <w:jc w:val="right"/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</w:pPr>
          </w:p>
        </w:tc>
      </w:tr>
    </w:tbl>
    <w:p w14:paraId="6E89EFE7" w14:textId="77777777" w:rsidR="00733F27" w:rsidRDefault="001108A4" w:rsidP="00733F27">
      <w:pPr>
        <w:spacing w:before="40" w:after="40" w:line="288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MÔ TẢ CHƯƠNG TRÌNH ĐÀO TẠO TỪ XA</w:t>
      </w:r>
      <w:r w:rsidR="003604BC" w:rsidRPr="003604BC">
        <w:rPr>
          <w:b/>
          <w:sz w:val="26"/>
          <w:szCs w:val="26"/>
        </w:rPr>
        <w:t xml:space="preserve"> </w:t>
      </w:r>
    </w:p>
    <w:p w14:paraId="6150E1D5" w14:textId="0114005A" w:rsidR="008B1F48" w:rsidRPr="003604BC" w:rsidRDefault="003604BC" w:rsidP="00733F27">
      <w:pPr>
        <w:spacing w:before="40" w:after="40" w:line="288" w:lineRule="auto"/>
        <w:jc w:val="center"/>
        <w:rPr>
          <w:b/>
          <w:sz w:val="26"/>
          <w:szCs w:val="26"/>
        </w:rPr>
      </w:pPr>
      <w:r w:rsidRPr="003604BC">
        <w:rPr>
          <w:b/>
          <w:sz w:val="26"/>
          <w:szCs w:val="26"/>
        </w:rPr>
        <w:t xml:space="preserve">NGÀNH </w:t>
      </w:r>
      <w:r w:rsidR="00E40131">
        <w:rPr>
          <w:b/>
          <w:sz w:val="26"/>
          <w:szCs w:val="26"/>
        </w:rPr>
        <w:t>KINH TẾ</w:t>
      </w:r>
      <w:r w:rsidR="00733F27">
        <w:rPr>
          <w:b/>
          <w:sz w:val="26"/>
          <w:szCs w:val="26"/>
        </w:rPr>
        <w:t xml:space="preserve"> CÔNG NGHIỆP</w:t>
      </w:r>
    </w:p>
    <w:p w14:paraId="1B19DD85" w14:textId="0FD6A3E2" w:rsidR="003604BC" w:rsidRDefault="003604BC" w:rsidP="003604BC">
      <w:pPr>
        <w:spacing w:before="40" w:after="40" w:line="288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Áp dụng cho Học viên học Chương trình TNUT-Elearning khai giảng từ tháng 6.2025</w:t>
      </w:r>
    </w:p>
    <w:p w14:paraId="2A1E7AB4" w14:textId="77777777" w:rsidR="00E40131" w:rsidRPr="00A465BC" w:rsidRDefault="00E40131" w:rsidP="00E40131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</w:pPr>
      <w:r w:rsidRPr="00A465BC"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  <w:t>Đối tượng tốt nghiệp THPT/tương đương lên Đại học (tổng số 129 TC)</w:t>
      </w:r>
    </w:p>
    <w:tbl>
      <w:tblPr>
        <w:tblW w:w="915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5310"/>
        <w:gridCol w:w="1140"/>
      </w:tblGrid>
      <w:tr w:rsidR="00E40131" w:rsidRPr="00B55597" w14:paraId="35233B24" w14:textId="77777777" w:rsidTr="007A2C9F">
        <w:trPr>
          <w:trHeight w:hRule="exact" w:val="329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14:paraId="6E560B4D" w14:textId="77777777" w:rsidR="00E40131" w:rsidRPr="00B55597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55597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5FC86D9" w14:textId="77777777" w:rsidR="00E40131" w:rsidRPr="00B55597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55597">
              <w:rPr>
                <w:b/>
                <w:bCs/>
                <w:color w:val="000000"/>
                <w:sz w:val="26"/>
                <w:szCs w:val="26"/>
              </w:rPr>
              <w:t>Mã HP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3CE3907" w14:textId="77777777" w:rsidR="00E40131" w:rsidRPr="00B55597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55597">
              <w:rPr>
                <w:b/>
                <w:bCs/>
                <w:color w:val="000000"/>
                <w:sz w:val="26"/>
                <w:szCs w:val="26"/>
              </w:rPr>
              <w:t>Tên HP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96EA7AC" w14:textId="77777777" w:rsidR="00E40131" w:rsidRPr="00B55597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55597">
              <w:rPr>
                <w:b/>
                <w:bCs/>
                <w:color w:val="000000"/>
                <w:sz w:val="26"/>
                <w:szCs w:val="26"/>
              </w:rPr>
              <w:t>Số TC</w:t>
            </w:r>
          </w:p>
        </w:tc>
      </w:tr>
      <w:tr w:rsidR="00E40131" w:rsidRPr="00B55597" w14:paraId="297B310E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23A09CC3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3AA9FA8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3BBE06D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99D7AC1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E40131" w:rsidRPr="00B55597" w14:paraId="0D606213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7615B223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95FD091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BD11B3A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bCs/>
                <w:color w:val="000000"/>
                <w:sz w:val="26"/>
                <w:szCs w:val="26"/>
              </w:rPr>
              <w:t>Phát triển kỹ năng cá nhân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00E3DAA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E40131" w:rsidRPr="00B55597" w14:paraId="6B71C5FB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459F3909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085BE8B6" w14:textId="77777777" w:rsidR="00E40131" w:rsidRPr="00B55597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B55597">
              <w:rPr>
                <w:b/>
                <w:bCs/>
                <w:color w:val="000000"/>
                <w:sz w:val="26"/>
                <w:szCs w:val="26"/>
              </w:rPr>
              <w:t xml:space="preserve">HP bổ trợ tự chọn </w:t>
            </w:r>
            <w:r w:rsidRPr="00B55597">
              <w:rPr>
                <w:color w:val="000000"/>
                <w:sz w:val="26"/>
                <w:szCs w:val="26"/>
              </w:rPr>
              <w:t>(Chọn 2 trong 3 HP)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8FB4ACF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4</w:t>
            </w:r>
          </w:p>
        </w:tc>
      </w:tr>
      <w:tr w:rsidR="00E40131" w:rsidRPr="00B55597" w14:paraId="48984316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06C525C6" w14:textId="77777777" w:rsidR="00E40131" w:rsidRPr="00B55597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3.1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446CC82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TXFIM0101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B207E2E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Lịch sử các học thuyết kinh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8957437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</w:t>
            </w:r>
          </w:p>
        </w:tc>
      </w:tr>
      <w:tr w:rsidR="00E40131" w:rsidRPr="00B55597" w14:paraId="47B4E858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14528C6B" w14:textId="77777777" w:rsidR="00E40131" w:rsidRPr="00B55597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3.2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DE1AE27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TXFIM0102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5E2DA5F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pacing w:val="-10"/>
                <w:sz w:val="26"/>
                <w:szCs w:val="26"/>
              </w:rPr>
              <w:t>Định hướng nghề nghiệp ngành Quản lý công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AE03DF0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</w:t>
            </w:r>
          </w:p>
        </w:tc>
      </w:tr>
      <w:tr w:rsidR="00E40131" w:rsidRPr="00B55597" w14:paraId="24735C04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02424EBD" w14:textId="77777777" w:rsidR="00E40131" w:rsidRPr="00B55597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3.3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4D3692C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TXFIM0103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D76A5E2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pacing w:val="-10"/>
                <w:sz w:val="26"/>
                <w:szCs w:val="26"/>
              </w:rPr>
              <w:t>Định hướng nghề nghiệp ngành Kinh tế công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BC6CB55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</w:t>
            </w:r>
          </w:p>
        </w:tc>
      </w:tr>
      <w:tr w:rsidR="00E40131" w:rsidRPr="00B55597" w14:paraId="79F9CE61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789DBAA6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60E7128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TXBAS123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317F94E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Triết học Mác - Lênin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9C3DCC8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43EFDCFD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7F6F5B64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E120AC7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TXENG112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5347372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Tiếng Anh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83DBFB3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2DEA380E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63FDC121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8E70C6C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TXFIM204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2D44141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Kinh tế học vi mô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3D85964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3DC873CC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0D754C0D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7F355D4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TXBAS0210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D308E50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Xác suất và thống kê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AD08D45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</w:t>
            </w:r>
          </w:p>
        </w:tc>
      </w:tr>
      <w:tr w:rsidR="00E40131" w:rsidRPr="00B55597" w14:paraId="7616E082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4E0F29E2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6C69599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TXFIM207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B65E7E5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Pháp luật đại cương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F7E29D1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</w:t>
            </w:r>
          </w:p>
        </w:tc>
      </w:tr>
      <w:tr w:rsidR="00E40131" w:rsidRPr="00B55597" w14:paraId="2F96D21F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66AFD429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26B0955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TXBAS215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F51AC96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Kinh tế chính trị Mác - Lênin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56E4DD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</w:t>
            </w:r>
          </w:p>
        </w:tc>
      </w:tr>
      <w:tr w:rsidR="00E40131" w:rsidRPr="00B55597" w14:paraId="27935726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4807AEF3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10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9CF8940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TXENG113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9D14872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Tiếng Anh 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CD52258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584E1453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5A8303BA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F32D5E0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TXFIM205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C43F461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Kinh tế học vĩ mô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602E669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55EBB5DB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466E873F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9476696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TXELE0205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3375524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Kỹ thuật trong kinh tế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CCA3F50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418C96EA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4EAC6B93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13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7A7B826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TXBAS305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8506A2B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Chủ nghĩa xã hội khoa học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005975D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</w:t>
            </w:r>
          </w:p>
        </w:tc>
      </w:tr>
      <w:tr w:rsidR="00E40131" w:rsidRPr="00B55597" w14:paraId="191C0941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49865777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14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1D63C82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TXENG217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2DC1D9E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Tiếng Anh 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16920CB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58E21056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639BBF9A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912719A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TXFIM330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39D080D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Luật kinh doanh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A4A8BCD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</w:t>
            </w:r>
          </w:p>
        </w:tc>
      </w:tr>
      <w:tr w:rsidR="00E40131" w:rsidRPr="00B55597" w14:paraId="128B5649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73999D6A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738D41B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TXFIM214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A2DFF88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Toán kinh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1B0B137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61AFCF91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0679F70E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00780F9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TXFIM0308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AEB7C5E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Đề án kinh tế học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70EE690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1</w:t>
            </w:r>
          </w:p>
        </w:tc>
      </w:tr>
      <w:tr w:rsidR="00E40131" w:rsidRPr="00B55597" w14:paraId="0E4987C8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30BAE2CA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18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C9B358E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TXBAS217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96237B7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Lịch sử Đảng cộng sản Việt Nam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8004AFD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</w:t>
            </w:r>
          </w:p>
        </w:tc>
      </w:tr>
      <w:tr w:rsidR="00E40131" w:rsidRPr="00B55597" w14:paraId="75FADD2D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35EABC27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19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940FC5D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TXFIM206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D1E273F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Nguyên lý kế toán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8D45CDA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0E3EC456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3403FA37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7A2D4FE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TXFIM216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CD1D2E9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Lý thuyết tài chính tiền tệ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8952F26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112B3B71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18FED0B7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299BC2C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TXFIM208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ED4A698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Quản trị học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F08016B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6A1EB2D4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42942229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7EF5D01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TXBAS110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4CFCE99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Tư tưởng Hồ Chí Minh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359840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</w:t>
            </w:r>
          </w:p>
        </w:tc>
      </w:tr>
      <w:tr w:rsidR="00E40131" w:rsidRPr="00B55597" w14:paraId="2F1C3481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36BF584A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5AAF096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TXFIM222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9DCA54C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Tin học trong kinh tế công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0BE49A6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604E798B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6817127A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82CB573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TXFIM213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639E288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Nguyên lý thống kê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5B44882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</w:t>
            </w:r>
          </w:p>
        </w:tc>
      </w:tr>
      <w:tr w:rsidR="00E40131" w:rsidRPr="00B55597" w14:paraId="31A5F124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3D99ACED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B8BDB5C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TXFIM331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F6B3B67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Marketing căn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FD2B63B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14366286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4620C7A5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297EF69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TXFIM434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9C8939E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Kiểm toán căn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ED3F3A2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6FA0C731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056E6BE6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82E1963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TXFIM319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B90EC12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Kế toán tài chính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1BD20D1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5102E871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060697C5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5F90282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TXFIM538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CE219ED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Kinh tế lượng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9099E19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572F4772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779C1C33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lastRenderedPageBreak/>
              <w:t>29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AF2D8F9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TXFIM352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17A9975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Nghiệp vụ ngân hàng thương mại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75DDE8B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</w:t>
            </w:r>
          </w:p>
        </w:tc>
      </w:tr>
      <w:tr w:rsidR="00E40131" w:rsidRPr="00B55597" w14:paraId="59DB3CB6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4BD4CF28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E1C1D34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TXFIM320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7992E67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Kế toán tài chính 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A960F71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42AAB70E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4AB50A14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E5073B0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TXFIM356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F72F949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Kế toán quốc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8D230E6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0BFD1A6C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2A3D6336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013E144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TXFIM371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5B5AE97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Thống kê doanh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5F7BC3D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21ED8176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07EB65CC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33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6CACFE4D" w14:textId="77777777" w:rsidR="00E40131" w:rsidRPr="00B55597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B55597">
              <w:rPr>
                <w:b/>
                <w:bCs/>
                <w:color w:val="000000"/>
                <w:sz w:val="26"/>
                <w:szCs w:val="26"/>
              </w:rPr>
              <w:t xml:space="preserve">Tự chọn 1 </w:t>
            </w:r>
            <w:r w:rsidRPr="00B55597">
              <w:rPr>
                <w:color w:val="000000"/>
                <w:sz w:val="26"/>
                <w:szCs w:val="26"/>
              </w:rPr>
              <w:t>(Chọn 1 trong 2 học phần)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3A4BCD8" w14:textId="77777777" w:rsidR="00E40131" w:rsidRPr="00B55597" w:rsidRDefault="00E40131" w:rsidP="007A2C9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B55597">
              <w:rPr>
                <w:bCs/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70ED87B2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2F8C6149" w14:textId="77777777" w:rsidR="00E40131" w:rsidRPr="00B55597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33.1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77D0A0F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TXFIM0303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2F7A170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Kế toán hành chính sự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0F9242D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B55597" w14:paraId="7122E56E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637B9E17" w14:textId="77777777" w:rsidR="00E40131" w:rsidRPr="00B55597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33.2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86CC96D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TXFIM0302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07811BF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Kế toán ngân sách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94D9A3D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B55597" w14:paraId="541A098F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62C8B3E8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34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48AAAA5D" w14:textId="77777777" w:rsidR="00E40131" w:rsidRPr="00B55597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B55597">
              <w:rPr>
                <w:b/>
                <w:bCs/>
                <w:color w:val="000000"/>
                <w:sz w:val="26"/>
                <w:szCs w:val="26"/>
              </w:rPr>
              <w:t xml:space="preserve">Tự chọn 2 </w:t>
            </w:r>
            <w:r w:rsidRPr="00B55597">
              <w:rPr>
                <w:color w:val="000000"/>
                <w:sz w:val="26"/>
                <w:szCs w:val="26"/>
              </w:rPr>
              <w:t>(Chọn 1 trong 2 học phần)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6569EE1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05AD9292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05ED9B67" w14:textId="77777777" w:rsidR="00E40131" w:rsidRPr="00B55597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34.1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76F79D7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TXFIM432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AA1E227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Kế toán xây dựng cơ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F6DE317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B55597" w14:paraId="0D4EC404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6EDC9AC4" w14:textId="77777777" w:rsidR="00E40131" w:rsidRPr="00B55597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34.2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02A4618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TXFIM357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0CFC7FC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Kế toán thương mại dịch vụ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E37CA0B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B55597" w14:paraId="2248F38D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21C293E3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35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40B03B6A" w14:textId="77777777" w:rsidR="00E40131" w:rsidRPr="00B55597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B55597">
              <w:rPr>
                <w:b/>
                <w:bCs/>
                <w:color w:val="000000"/>
                <w:sz w:val="26"/>
                <w:szCs w:val="26"/>
              </w:rPr>
              <w:t xml:space="preserve">Tự chọn 3 </w:t>
            </w:r>
            <w:r w:rsidRPr="00B55597">
              <w:rPr>
                <w:color w:val="000000"/>
                <w:sz w:val="26"/>
                <w:szCs w:val="26"/>
              </w:rPr>
              <w:t>(Chọn 1 trong 2 học phần)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3E42414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7EB3C4F3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63B42B5B" w14:textId="77777777" w:rsidR="00E40131" w:rsidRPr="00B55597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35.1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1F038AC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TXFIM354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7BAE691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Kiểm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82C1879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B55597" w14:paraId="693162A4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5197AD2A" w14:textId="77777777" w:rsidR="00E40131" w:rsidRPr="00B55597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35.2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2DB0D15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TXFIM0318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891BCE3" w14:textId="77777777" w:rsidR="00E40131" w:rsidRPr="00B55597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B55597">
              <w:rPr>
                <w:i/>
                <w:iCs/>
                <w:color w:val="000000"/>
                <w:sz w:val="26"/>
                <w:szCs w:val="26"/>
              </w:rPr>
              <w:t>Kiểm toán nội bộ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A083DA3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B55597" w14:paraId="266E31B7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26A211E9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295D370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TXFIM353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8DD4794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C0FD514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7EF6B85E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6C75FDF6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59CC753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TXFIM334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A975F7E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Tài chính doanh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C374249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393A1D8D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5A0BE3C9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52E76C1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TXFIM0545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28E90B2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Tổ chức công tác kế toán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251DA8D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4</w:t>
            </w:r>
          </w:p>
        </w:tc>
      </w:tr>
      <w:tr w:rsidR="00E40131" w:rsidRPr="00B55597" w14:paraId="3782330E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058C8B42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BC71F11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TXFIM484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0FFC2F1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Kế toán máy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EE66375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4</w:t>
            </w:r>
          </w:p>
        </w:tc>
      </w:tr>
      <w:tr w:rsidR="00E40131" w:rsidRPr="00B55597" w14:paraId="0855BE49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18ED78BB" w14:textId="77777777" w:rsidR="00E40131" w:rsidRPr="00B55597" w:rsidRDefault="00E40131" w:rsidP="007A2C9F">
            <w:pPr>
              <w:jc w:val="center"/>
              <w:rPr>
                <w:color w:val="000000"/>
                <w:w w:val="99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40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93D4CD6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TXFIM0388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FB9A2B4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TTCS chuyên ngành Kế toán DNCN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A3C1FC" w14:textId="77777777" w:rsidR="00E40131" w:rsidRPr="00B55597" w:rsidRDefault="00E40131" w:rsidP="007A2C9F">
            <w:pPr>
              <w:jc w:val="center"/>
              <w:rPr>
                <w:color w:val="000000"/>
                <w:w w:val="99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2</w:t>
            </w:r>
          </w:p>
        </w:tc>
      </w:tr>
      <w:tr w:rsidR="00E40131" w:rsidRPr="00B55597" w14:paraId="10A9CDCC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5C71B2E9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41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0E97DEC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TXFIM431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8908213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Kế toán quản trị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ADB0DB7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4</w:t>
            </w:r>
          </w:p>
        </w:tc>
      </w:tr>
      <w:tr w:rsidR="00E40131" w:rsidRPr="00B55597" w14:paraId="0DEECAC4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5D48B3F2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42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92C2487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TXFIM485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D82322C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Đề án kế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6CBA7BD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1</w:t>
            </w:r>
          </w:p>
        </w:tc>
      </w:tr>
      <w:tr w:rsidR="00E40131" w:rsidRPr="00B55597" w14:paraId="0ED3086A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1CE57129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43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932EEF6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TXFIM539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2062EA2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Đề án 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237B977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1</w:t>
            </w:r>
          </w:p>
        </w:tc>
      </w:tr>
      <w:tr w:rsidR="00E40131" w:rsidRPr="00B55597" w14:paraId="360F134B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50F6797D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44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A9F85FB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TXFIM482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4E3B24A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Phân tích hoạt động kinh doanh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E3BC55B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1ADDF617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7B63F8E9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45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5510C96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TXFIM487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15CBFC4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TTTN chuyên ngành Kế toán DNCN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E35A3E8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3</w:t>
            </w:r>
          </w:p>
        </w:tc>
      </w:tr>
      <w:tr w:rsidR="00E40131" w:rsidRPr="00B55597" w14:paraId="55B2DCE8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50369F1B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46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A82A4FA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TXFIM488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0FFE050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HP thay thế KLTN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34D4091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w w:val="99"/>
                <w:sz w:val="26"/>
                <w:szCs w:val="26"/>
              </w:rPr>
              <w:t>6</w:t>
            </w:r>
          </w:p>
        </w:tc>
      </w:tr>
      <w:tr w:rsidR="00E40131" w:rsidRPr="00B55597" w14:paraId="2A70E8BC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49D18F24" w14:textId="77777777" w:rsidR="00E40131" w:rsidRPr="00B55597" w:rsidRDefault="00E40131" w:rsidP="007A2C9F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B55597">
              <w:rPr>
                <w:i/>
                <w:color w:val="000000"/>
                <w:w w:val="99"/>
                <w:sz w:val="26"/>
                <w:szCs w:val="26"/>
              </w:rPr>
              <w:t>46.1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76D3046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TXFIM617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2E198E4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Kế toán môi trường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B323CB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B55597" w14:paraId="666EF805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vAlign w:val="center"/>
            <w:hideMark/>
          </w:tcPr>
          <w:p w14:paraId="489D3170" w14:textId="77777777" w:rsidR="00E40131" w:rsidRPr="00B55597" w:rsidRDefault="00E40131" w:rsidP="007A2C9F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B55597">
              <w:rPr>
                <w:i/>
                <w:color w:val="000000"/>
                <w:w w:val="99"/>
                <w:sz w:val="26"/>
                <w:szCs w:val="26"/>
              </w:rPr>
              <w:t>46.2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17E77EB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TXFIM616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BCB513A" w14:textId="77777777" w:rsidR="00E40131" w:rsidRPr="00B55597" w:rsidRDefault="00E40131" w:rsidP="007A2C9F">
            <w:pPr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Kế toán ngân hàng thương mại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1F81CA0" w14:textId="77777777" w:rsidR="00E40131" w:rsidRPr="00B55597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B55597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4A2DC61C" w14:textId="77777777" w:rsidR="00E40131" w:rsidRPr="00446E66" w:rsidRDefault="00E40131" w:rsidP="00E40131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</w:pPr>
      <w:r w:rsidRPr="00446E66"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  <w:t>Đối tượng tốt nghiệp Đại học ngành gần (tổng số 67 TC)</w:t>
      </w:r>
    </w:p>
    <w:tbl>
      <w:tblPr>
        <w:tblW w:w="915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5310"/>
        <w:gridCol w:w="1140"/>
      </w:tblGrid>
      <w:tr w:rsidR="00E40131" w:rsidRPr="00830A84" w14:paraId="355E26FF" w14:textId="77777777" w:rsidTr="007A2C9F">
        <w:trPr>
          <w:trHeight w:val="329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14:paraId="59160865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D4CFDEE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Mã HP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DB67B3C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Tên HP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CA29C96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Số TC</w:t>
            </w:r>
          </w:p>
        </w:tc>
      </w:tr>
      <w:tr w:rsidR="00E40131" w:rsidRPr="00830A84" w14:paraId="6DB33691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0ACBE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13CE01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TXBT001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76CB7E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Nhập môn Internet và Elearning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0D8F17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D74AA31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41539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82F6A9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TXBT002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E19144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Phát triển kỹ năng cá nhân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32C819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BCE70B7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B1EAF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78F3B4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CE0F178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Marketing căn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C9C860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5A384AD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C702D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2C4840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TXFIM206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80950B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Nguyên lý kế toán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86B40D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D344D7B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258B0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5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45395D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TXFIM434</w:t>
            </w:r>
          </w:p>
        </w:tc>
        <w:tc>
          <w:tcPr>
            <w:tcW w:w="5310" w:type="dxa"/>
            <w:shd w:val="clear" w:color="auto" w:fill="auto"/>
            <w:noWrap/>
            <w:vAlign w:val="center"/>
            <w:hideMark/>
          </w:tcPr>
          <w:p w14:paraId="25A8FEC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Kiểm toán căn bản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F41DFD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A0817D8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8D71D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F558FE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TXFIM353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07FB89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ED8462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5E34920D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876C7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D5A125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TXFIM319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37F458A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tài chính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49B8B1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EAD6BFC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D3F79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BCECAF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TXFIM208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74CBDB8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Quản trị học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61715D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71326D8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149A0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9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767007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TXFIM0388</w:t>
            </w:r>
          </w:p>
        </w:tc>
        <w:tc>
          <w:tcPr>
            <w:tcW w:w="5310" w:type="dxa"/>
            <w:shd w:val="clear" w:color="auto" w:fill="auto"/>
            <w:noWrap/>
            <w:vAlign w:val="center"/>
            <w:hideMark/>
          </w:tcPr>
          <w:p w14:paraId="258AFA2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TTCS ngành (Chuyên ngành Kế toán DNCN)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FAC7BB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830A84" w14:paraId="09245B48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C626F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30D21E1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TXFIM356</w:t>
            </w:r>
          </w:p>
        </w:tc>
        <w:tc>
          <w:tcPr>
            <w:tcW w:w="5310" w:type="dxa"/>
            <w:shd w:val="clear" w:color="auto" w:fill="auto"/>
            <w:noWrap/>
            <w:vAlign w:val="center"/>
            <w:hideMark/>
          </w:tcPr>
          <w:p w14:paraId="07D80C1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quốc tế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655157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8E87654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CE9AB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B125C3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A68558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quản trị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A570E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2C595928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10416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FA9811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TXFIM320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4CAB23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tài chính 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F24A84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33A7103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BE1C6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vi-VN"/>
              </w:rPr>
              <w:t>1</w:t>
            </w:r>
            <w:r w:rsidRPr="00830A84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A55C46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TXFIM0545</w:t>
            </w:r>
          </w:p>
        </w:tc>
        <w:tc>
          <w:tcPr>
            <w:tcW w:w="5310" w:type="dxa"/>
            <w:shd w:val="clear" w:color="auto" w:fill="auto"/>
            <w:noWrap/>
            <w:vAlign w:val="center"/>
            <w:hideMark/>
          </w:tcPr>
          <w:p w14:paraId="775CD42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Tổ chức công tác kế toán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F4488A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1201E670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0E68D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7D8D76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TXFIM539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4CC2EF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Đề án 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833459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830A84" w14:paraId="4CE6C4F2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F200B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lastRenderedPageBreak/>
              <w:t>15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78128F39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1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B0D6BA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BBE9897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1E6070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</w:rPr>
              <w:t>15.1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4669170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TXFIM0303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DE64CFB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hành chính sự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724041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16B3C77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F09A6C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</w:rPr>
              <w:t>15.2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E60D23D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36E400F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ngân sách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79C476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5B67B8F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FB6E1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DBBE99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CFCE8E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Phân tích hoạt động kinh doanh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D807FE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5CB8EE38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AEE5D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4B4D24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7F3F83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máy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5850FB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70858B27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97B52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18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000D9F12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2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59C195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97B26EA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384F81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18.1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14ED6E9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TXFIM432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8979AB0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xây dựng cơ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1616F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1B5A3F1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90D985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18.2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3F57631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TXFIM357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AC41C74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thương mại dịch vụ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084622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CC3E96A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5F3C7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19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109FEBB1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3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22190F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031939F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DE677E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19.1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9351A66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TXFIM0318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5429BCA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Kiểm toán nội bộ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75F5AF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480BE04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F8DEBB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19.2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E85669A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TXFIM354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EBE12C7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Kiểm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CE33BF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A61C086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064AE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E74B3F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E291D7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Đề án kế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A5B448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830A84" w14:paraId="284DAC05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238C5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5CC30F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57F2628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TTTN chuyên ngành Kế toán DNCN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9E7AFB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71C4AD4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CD04C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23DDCC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A4C8461" w14:textId="77777777" w:rsidR="00E40131" w:rsidRPr="00830A84" w:rsidRDefault="00E40131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830A84">
              <w:rPr>
                <w:sz w:val="26"/>
                <w:szCs w:val="26"/>
              </w:rPr>
              <w:t>HP thay thế KLTN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47F6A4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6</w:t>
            </w:r>
          </w:p>
        </w:tc>
      </w:tr>
      <w:tr w:rsidR="00E40131" w:rsidRPr="00830A84" w14:paraId="1526F0BE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6F9396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22.1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A7DC2E7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TXFIM617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5AAD07D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</w:rPr>
              <w:t>Kế toán môi trường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50D2A9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830A84" w14:paraId="4C01E4D3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EE6A70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22.2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276141F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TXFIM616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6EE9D0A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</w:rPr>
              <w:t>Kế toán ngân hàng thương mại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B0B4FD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7FB4506A" w14:textId="77777777" w:rsidR="00E40131" w:rsidRPr="00830A84" w:rsidRDefault="00E40131" w:rsidP="00E40131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</w:pPr>
      <w:r w:rsidRPr="00830A84"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  <w:t>Đối tượng tốt nghiệp Đại học ngành xa (tổng số 91 TC)</w:t>
      </w:r>
    </w:p>
    <w:tbl>
      <w:tblPr>
        <w:tblW w:w="915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5310"/>
        <w:gridCol w:w="1140"/>
      </w:tblGrid>
      <w:tr w:rsidR="00E40131" w:rsidRPr="00830A84" w14:paraId="0F23A901" w14:textId="77777777" w:rsidTr="007A2C9F">
        <w:trPr>
          <w:trHeight w:hRule="exact" w:val="329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14:paraId="437DDCAE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E87E7E3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Mã HP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ED7BFCA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Tên HP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E5776F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Số TC</w:t>
            </w:r>
          </w:p>
        </w:tc>
      </w:tr>
      <w:tr w:rsidR="00E40131" w:rsidRPr="00830A84" w14:paraId="50FBF992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17505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773318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TXBT001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93F691A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Nhập môn Internet và Elearning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0AFBD3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D7413CC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A22E2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1D17F6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TXBT002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D10BE1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Phát triển kỹ năng cá nhân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65A9E3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81AD7CD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2849F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9AA157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TXFIM204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D0671C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Kinh tế học vi mô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481A0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5156A46D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D5D73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EAD7F9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TXFIM330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104A94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Luật kinh doanh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AE0137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830A84" w14:paraId="7FA51E44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EEC34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9C6B19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TXFIM206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698DC0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Nguyên lý kế toán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13DEC7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C7E23A8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8707C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341EE2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TXFIM208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35A230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Quản trị học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3FFEEE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23C1F0E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2AE64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ED0402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TXFIM216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638F6C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Lý thuyết tài chính tiền tệ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25FDA0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D9C9630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800DC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69CDC18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TXFIM214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AB427B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Toán kinh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C64444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83873F2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3A780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D1C183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TXFIM213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9D99DC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Nguyên lý thống kê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C86535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830A84" w14:paraId="4ED554D0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C4D2F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1DF506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TXFIM205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F1D9D52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Kinh tế học vĩ mô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E293B5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9A3523E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2386D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2F94A7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TXFIM538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0AB697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Kinh tế lượng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AF9BBB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4AD0322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96F60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F686A4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3C18DB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Marketing căn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367802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7C2089A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5DFF7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D1DBF48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TXFIM434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9402B9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Kiểm toán căn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DD3F74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5D2B3D2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D0E36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DB17A2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TXFIM319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CA814C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tài chính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732758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602DD3E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49771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06AE4E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TXFIM352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FDD590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Nghiệp vụ ngân hàng thương mại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9AE125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830A84" w14:paraId="4F74F007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EE3F2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CF8CA3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TXFIM334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F73DD5A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Tài chính doanh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AFFB94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ADE64A9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291EB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88B90E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TXFIM320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D4363A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tài chính 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D54020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B0ED564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C8A85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CEF290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TXFIM353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E061BDA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B67756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4F091DC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1D3E4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3EB5202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TXFIM0388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5B5E84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TTCS ngành (Chuyên ngành Kế toán DNCN)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E9BAAB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830A84" w14:paraId="6CCDADD5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186FE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08AAA1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TXFIM356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2AD24A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quốc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763054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4FE9B80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92C40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E783AB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57101A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quản trị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B58493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29CEBDEA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A05E6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151AA2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TXFIM0545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4F83CE8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Tổ chức công tác kế toán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2455B5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28B173F9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5881E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D7C4C7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48EC68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Phân tích hoạt động kinh doanh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463EE1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5E7AA49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BAD0D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24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2BEB1A48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1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55C02E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220CE22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7C9B0C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lastRenderedPageBreak/>
              <w:t>24.1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E54DDBF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TXFIM0303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8CBBFAD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hành chính sự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B85412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50F3075C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90AFD7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24.2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CB69B82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47890E2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ngân sách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05B12F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5167B4C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6E43C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F2A8CE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E6C0D1A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máy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23F651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02CF048B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84FF2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26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4B3E691E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2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45382D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D4EA661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EDEFD5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26.1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516A614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TXFIM432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0EE4D19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xây dựng cơ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110671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6F907CE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51CD2D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26.2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6390D97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TXFIM357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5CB3651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thương mại dịch vụ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EFA0C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E01B9C7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AD452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27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644392EE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3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F68AEA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DACC07E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40D118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27.1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8A282B3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TXFIM0318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D7CE5F8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Kiểm toán nội bộ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8F25D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8B1848A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616B82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27.2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F660383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TXFIM354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7A195A7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Kiểm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CF6F21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7032E20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36807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EEB495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TXFIM539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36A89D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Đề án 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935FBA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830A84" w14:paraId="324BA1C9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0D44E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8197CD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4D6B738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Đề án kế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C3FAFE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830A84" w14:paraId="2D21E96C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8A5B7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8E4781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FE0E91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TTTN chuyên ngành Kế toán DNCN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25B218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3903120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04A2B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1E1F43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463616A" w14:textId="77777777" w:rsidR="00E40131" w:rsidRPr="00830A84" w:rsidRDefault="00E40131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830A84">
              <w:rPr>
                <w:sz w:val="26"/>
                <w:szCs w:val="26"/>
              </w:rPr>
              <w:t>HP thay thế KLTN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39CDB2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6</w:t>
            </w:r>
          </w:p>
        </w:tc>
      </w:tr>
      <w:tr w:rsidR="00E40131" w:rsidRPr="00830A84" w14:paraId="565233B1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B956D1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31.1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A44609F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TXFIM617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C3BA5A8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</w:rPr>
              <w:t>Kế toán môi trường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74ED51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830A84" w14:paraId="512D255B" w14:textId="77777777" w:rsidTr="007A2C9F">
        <w:trPr>
          <w:trHeight w:hRule="exact"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95E0B3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31.2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2D9ECDF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TXFIM616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D61098C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</w:rPr>
              <w:t>Kế toán ngân hàng thương mại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EB7EDD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4BFEE761" w14:textId="77777777" w:rsidR="00E40131" w:rsidRPr="00830A84" w:rsidRDefault="00E40131" w:rsidP="00E40131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</w:pPr>
      <w:r w:rsidRPr="00830A84"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  <w:t xml:space="preserve">Đối tượng tốt nghiệp Cao đẳng ngành đúng/ngành phù hợp (tổng số 67 TC) </w:t>
      </w:r>
    </w:p>
    <w:tbl>
      <w:tblPr>
        <w:tblW w:w="915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5310"/>
        <w:gridCol w:w="1140"/>
      </w:tblGrid>
      <w:tr w:rsidR="00E40131" w:rsidRPr="00830A84" w14:paraId="6CA65E12" w14:textId="77777777" w:rsidTr="007A2C9F">
        <w:trPr>
          <w:trHeight w:val="312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14:paraId="0CFF4D7B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94C27F9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Mã HP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9A64F74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Tên HP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C42E05F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Số TC</w:t>
            </w:r>
          </w:p>
        </w:tc>
      </w:tr>
      <w:tr w:rsidR="00E40131" w:rsidRPr="00830A84" w14:paraId="62B9910B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73D64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7EFE71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TXBT001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9821968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Nhập môn Internet và Elearning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F15646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E6E695C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FE33B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A13538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TXBT002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277CCD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Phát triển kỹ năng cá nhân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8FA1E7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288C4E8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CCAA8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2B6575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TXFIM205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84209E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Kinh tế học vĩ mô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8821C6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148CCA8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F6CD2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E2A0978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TXFIM319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DBA1D6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tài chính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807E0D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308DA96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DFFFE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5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C68331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TXFIM434</w:t>
            </w:r>
          </w:p>
        </w:tc>
        <w:tc>
          <w:tcPr>
            <w:tcW w:w="5310" w:type="dxa"/>
            <w:shd w:val="clear" w:color="auto" w:fill="auto"/>
            <w:noWrap/>
            <w:vAlign w:val="center"/>
            <w:hideMark/>
          </w:tcPr>
          <w:p w14:paraId="347C660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Kiểm toán căn bản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362DEC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1156930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B6725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34E2F0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TXFIM538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96E8AC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Kinh tế lượng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0CDC54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3A16790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714C1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E80557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TXFIM320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C5C550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tài chính 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D37E03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F27F255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0EC12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B15A83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TXFIM353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8E37A7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9DEB08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98FACBD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8869F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9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E550BD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TXFIM352</w:t>
            </w:r>
          </w:p>
        </w:tc>
        <w:tc>
          <w:tcPr>
            <w:tcW w:w="5310" w:type="dxa"/>
            <w:shd w:val="clear" w:color="auto" w:fill="auto"/>
            <w:noWrap/>
            <w:vAlign w:val="center"/>
            <w:hideMark/>
          </w:tcPr>
          <w:p w14:paraId="0FB3B69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Nghiệp vụ ngân hàng thương mại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C70418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830A84" w14:paraId="5E0A8562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E2CBD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10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72B3CB3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TXFIM356</w:t>
            </w:r>
          </w:p>
        </w:tc>
        <w:tc>
          <w:tcPr>
            <w:tcW w:w="5310" w:type="dxa"/>
            <w:shd w:val="clear" w:color="auto" w:fill="auto"/>
            <w:noWrap/>
            <w:vAlign w:val="center"/>
            <w:hideMark/>
          </w:tcPr>
          <w:p w14:paraId="768775A2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quốc tế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5B8CFD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D8444A7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ABDA5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FE512DA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21112B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quản trị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407779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1B792CB1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4AC89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DFDD72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TXFIM371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E345AB2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Thống kê doanh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98842D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583DF228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B43C1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vi-VN"/>
              </w:rPr>
              <w:t>13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7715A1A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TXFIM0545</w:t>
            </w:r>
          </w:p>
        </w:tc>
        <w:tc>
          <w:tcPr>
            <w:tcW w:w="5310" w:type="dxa"/>
            <w:shd w:val="clear" w:color="auto" w:fill="auto"/>
            <w:noWrap/>
            <w:vAlign w:val="center"/>
            <w:hideMark/>
          </w:tcPr>
          <w:p w14:paraId="429A6FF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Tổ chức công tác kế toán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9C5118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07F6D6C8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7FD66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vi-VN"/>
              </w:rPr>
              <w:t>14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25005A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TXFIM539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2F5BD4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Đề án 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86AE59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830A84" w14:paraId="424ED644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9A72F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vi-VN"/>
              </w:rPr>
              <w:t>15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77399CC3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1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83FCAA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95F3A3A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7EC7F1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vi-VN"/>
              </w:rPr>
              <w:t>15.1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BC94F34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TXFIM0303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4F051E4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hành chính sự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2823CB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5E7364D1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499A70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vi-VN"/>
              </w:rPr>
              <w:t>15.2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3B68C96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D3C1E6C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ngân sách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667FD7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F0E3D21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EF94A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1274FC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C2CF942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Phân tích hoạt động kinh doanh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463430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401ECB5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4BE49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A8C76C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9B4890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máy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DFAA7B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2757D3A0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E2969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18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07B74F6F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2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E6F1A7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17398DE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5E6D06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18.1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4897F76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TXFIM432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9EB8424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xây dựng cơ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3954B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C39FCAB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BC52D2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18.2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5C1F16A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TXFIM357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C577961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thương mại dịch vụ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2D83A1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223A4F2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9F045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19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3A7542E3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3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93BF6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A9F54BB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7BA46A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19.1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E5F61CE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TXFIM0318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C37F9DE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Kiểm toán nội bộ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A79B84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5587AFE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827B12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19.2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1B86C62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TXFIM354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B22B567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Kiểm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D962D6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7B6519C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73536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vi-VN"/>
              </w:rPr>
              <w:t>20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953EE2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3E38C6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Đề án kế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B8D530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830A84" w14:paraId="6B2584D6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65BE7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lastRenderedPageBreak/>
              <w:t>21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247B6C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43B3C2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TTTN chuyên ngành Kế toán DNCN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F7F211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733DA0C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65EDE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664303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C9BDAB7" w14:textId="77777777" w:rsidR="00E40131" w:rsidRPr="00830A84" w:rsidRDefault="00E40131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830A84">
              <w:rPr>
                <w:sz w:val="26"/>
                <w:szCs w:val="26"/>
              </w:rPr>
              <w:t>HP thay thế KLTN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222AC2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6</w:t>
            </w:r>
          </w:p>
        </w:tc>
      </w:tr>
      <w:tr w:rsidR="00E40131" w:rsidRPr="00830A84" w14:paraId="11582658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40AB77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22.1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AFEF267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TXFIM617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1A61FA1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</w:rPr>
              <w:t>Kế toán môi trường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D181E8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830A84" w14:paraId="659F2FDB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C3B6C3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22.2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8474AE7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TXFIM616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21167B2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</w:rPr>
              <w:t>Kế toán ngân hàng thương mại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0C3E11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26FBD21B" w14:textId="77777777" w:rsidR="00E40131" w:rsidRPr="00830A84" w:rsidRDefault="00E40131" w:rsidP="00E40131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</w:pPr>
      <w:r w:rsidRPr="00830A84"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  <w:t>Đối tượng tốt nghiệp Cao đẳng ngành gần (tổng số 79 TC)</w:t>
      </w:r>
    </w:p>
    <w:tbl>
      <w:tblPr>
        <w:tblW w:w="915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5310"/>
        <w:gridCol w:w="1140"/>
      </w:tblGrid>
      <w:tr w:rsidR="00E40131" w:rsidRPr="00830A84" w14:paraId="04A0DDD5" w14:textId="77777777" w:rsidTr="007A2C9F">
        <w:trPr>
          <w:trHeight w:val="312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14:paraId="25B81EB7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37F2235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Mã HP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F5008EB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Tên HP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C730C05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Số TC</w:t>
            </w:r>
          </w:p>
        </w:tc>
      </w:tr>
      <w:tr w:rsidR="00E40131" w:rsidRPr="00830A84" w14:paraId="0BEFA55E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6AE8D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272EC8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TXBT001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DE9A76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Nhập môn Internet và Elearning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7C7ED8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63437B3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A7B46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3C0C888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TXBT002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5D9DF9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Phát triển kỹ năng cá nhân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262DFE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6FCFD20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4989E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C3BF50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TXFIM204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334CC1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Kinh tế học vi mô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B85619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56601DFC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87925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606B62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TXFIM330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A87C59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Luật kinh doanh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B5468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830A84" w14:paraId="3A631890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6B1E1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86D63F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TXFIM214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7A1DDB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Toán kinh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7C48D0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071121E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B2300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CE9E6C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TXFIM434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446E61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Kiểm toán căn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EF4CD3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EA9005A" w14:textId="77777777" w:rsidTr="007A2C9F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D0D4A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27AD6A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TXELE0205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D8958F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Kỹ thuật trong kinh tế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9272AF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26516E6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7F71B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83B08A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TXFIM371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BC7897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Thống kê doanh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0F281A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4B7899D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2C3B9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AF7C98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TXFIM319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EFA410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tài chính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19DFB1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465F3A4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270C1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508008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TXFIM205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F095F5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Kinh tế học vĩ mô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59C333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7447967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409D9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7E985F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TXFIM538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4C60B4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Kinh tế lượng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CACABB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5380DC37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F229E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D3D5ED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TXFIM320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66BA67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tài chính 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ADCCBB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82AA997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8CF98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84E92A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TXFIM353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95DEBB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32972E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32654F5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B8E83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BB2329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TXFIM356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E4BC12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quốc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B3E614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F510CF1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95FA0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4A5627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7BE4D9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quản trị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AB43B3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4DAECFF3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6A507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09DDA0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TXFIM0545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2C2B8A8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Tổ chức công tác kế toán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332C4A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12362FC0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6C7E3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B33714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F8D947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Phân tích hoạt động kinh doanh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84C99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B118660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D28B5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18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7F37E04A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1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DA481B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441CC21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5CE77D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18.1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929A5B6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TXFIM0303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DC72856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hành chính sự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C63305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C1AEC83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40B7A6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18.2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CD234D8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7421EA1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ngân sách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E9DF05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B0E8527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F0376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D8B48A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TXFIM539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36E486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Đề án 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8DC009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830A84" w14:paraId="6C53897A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17182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C05D10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62FE88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máy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6F97D9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00C5BC88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CE110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21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0B70B96D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2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E8649A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18400C1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DE6DEC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21.1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C2BB946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TXFIM432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46F7CC1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xây dựng cơ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411FF8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1CCFB5B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1DE6EB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21.2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630BA7C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TXFIM357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66EFD4A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thương mại dịch vụ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AF7DC5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6B9D748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D38E5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22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7209DB2E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3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F2A598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4C431C9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849808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22.1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3C9518E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TXFIM0318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D4AAF18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Kiểm toán nội bộ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52C04E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BD4D930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B6C435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22.2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F921D71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TXFIM354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3803904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Kiểm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918147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A67FEA4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9CF1B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2F2975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TXFIM334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FA4702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Tài chính doanh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26F143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9C8EE0C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A09FE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724832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EC8DF7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Đề án kế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B319FB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830A84" w14:paraId="65A6ABF9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610F8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29DD80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C76706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TTTN chuyên ngành Kế toán DNCN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6C2AE5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D9E653C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20590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2045F1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CC21295" w14:textId="77777777" w:rsidR="00E40131" w:rsidRPr="00830A84" w:rsidRDefault="00E40131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830A84">
              <w:rPr>
                <w:sz w:val="26"/>
                <w:szCs w:val="26"/>
              </w:rPr>
              <w:t>HP thay thế KLTN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C4FD4A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6</w:t>
            </w:r>
          </w:p>
        </w:tc>
      </w:tr>
      <w:tr w:rsidR="00E40131" w:rsidRPr="00830A84" w14:paraId="0EB0C6FD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9E82B9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26.1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C09911A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TXFIM617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6107E7D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</w:rPr>
              <w:t>Kế toán môi trường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D18A3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830A84" w14:paraId="56E8EF86" w14:textId="77777777" w:rsidTr="003B33B6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CE8B63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26.2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4C626A3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TXFIM616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0C5149C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</w:rPr>
              <w:t>Kế toán ngân hàng thương mại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B44C8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4139BF29" w14:textId="77777777" w:rsidR="00E40131" w:rsidRPr="00830A84" w:rsidRDefault="00E40131" w:rsidP="00E40131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</w:pPr>
      <w:r w:rsidRPr="00830A84"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  <w:lastRenderedPageBreak/>
        <w:t>Đối tượng Cao đẳng ngành xa (tổng số 97 TC)</w:t>
      </w:r>
    </w:p>
    <w:tbl>
      <w:tblPr>
        <w:tblW w:w="915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5310"/>
        <w:gridCol w:w="1140"/>
      </w:tblGrid>
      <w:tr w:rsidR="00E40131" w:rsidRPr="00830A84" w14:paraId="0B7221E6" w14:textId="77777777" w:rsidTr="007A2C9F">
        <w:trPr>
          <w:trHeight w:hRule="exact" w:val="312"/>
        </w:trPr>
        <w:tc>
          <w:tcPr>
            <w:tcW w:w="960" w:type="dxa"/>
            <w:shd w:val="clear" w:color="auto" w:fill="auto"/>
            <w:vAlign w:val="center"/>
            <w:hideMark/>
          </w:tcPr>
          <w:p w14:paraId="5F675106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99C37D0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Mã HP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915D7DE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Tên HP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607270D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Số TC</w:t>
            </w:r>
          </w:p>
        </w:tc>
      </w:tr>
      <w:tr w:rsidR="00E40131" w:rsidRPr="00830A84" w14:paraId="453D8F75" w14:textId="77777777" w:rsidTr="007A2C9F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B37E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BECF12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TXBT001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BEC93FA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Nhập môn Internet và Elearning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DF5AEB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E32F55F" w14:textId="77777777" w:rsidTr="00180694">
        <w:trPr>
          <w:trHeight w:hRule="exact"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B54C9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74791C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TXBT002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FB021C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Phát triển kỹ năng cá nhân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0BFE9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D774FB1" w14:textId="77777777" w:rsidTr="00180694">
        <w:trPr>
          <w:trHeight w:hRule="exact"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FC039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621CB8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TXFIM330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989218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Luật kinh doanh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CD90A9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830A84" w14:paraId="26F897AA" w14:textId="77777777" w:rsidTr="00180694">
        <w:trPr>
          <w:trHeight w:hRule="exact"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390C2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894C9C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TXFIM214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F0DB06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Toán kinh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B34785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73BC34C" w14:textId="77777777" w:rsidTr="00180694">
        <w:trPr>
          <w:trHeight w:hRule="exact"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DF1F5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5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6FC10FA2" w14:textId="77777777" w:rsidR="00E40131" w:rsidRPr="00830A84" w:rsidRDefault="00E40131" w:rsidP="007A2C9F">
            <w:pPr>
              <w:jc w:val="both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HP bổ trợ tự chọn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2 trong 3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C81B64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2B484ECC" w14:textId="77777777" w:rsidTr="00180694">
        <w:trPr>
          <w:trHeight w:hRule="exact"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C02934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5.1</w:t>
            </w:r>
          </w:p>
        </w:tc>
        <w:tc>
          <w:tcPr>
            <w:tcW w:w="1740" w:type="dxa"/>
            <w:shd w:val="clear" w:color="000000" w:fill="FFFFFF"/>
            <w:vAlign w:val="center"/>
            <w:hideMark/>
          </w:tcPr>
          <w:p w14:paraId="48F98DA0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TXFIM0101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8BB15E2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Lịch sử các học thuyết kinh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C43420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830A84" w14:paraId="5914B863" w14:textId="77777777" w:rsidTr="00180694">
        <w:trPr>
          <w:trHeight w:hRule="exact"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03BC8F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5.2</w:t>
            </w:r>
          </w:p>
        </w:tc>
        <w:tc>
          <w:tcPr>
            <w:tcW w:w="1740" w:type="dxa"/>
            <w:shd w:val="clear" w:color="000000" w:fill="FFFFFF"/>
            <w:vAlign w:val="center"/>
            <w:hideMark/>
          </w:tcPr>
          <w:p w14:paraId="7A656242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TXFIM0102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E77738B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Định hướng nghề nghiệp ngành QLCN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7984ED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830A84" w14:paraId="07108E42" w14:textId="77777777" w:rsidTr="00180694">
        <w:trPr>
          <w:trHeight w:hRule="exact"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F28F9A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5.3</w:t>
            </w:r>
          </w:p>
        </w:tc>
        <w:tc>
          <w:tcPr>
            <w:tcW w:w="1740" w:type="dxa"/>
            <w:shd w:val="clear" w:color="000000" w:fill="FFFFFF"/>
            <w:vAlign w:val="center"/>
            <w:hideMark/>
          </w:tcPr>
          <w:p w14:paraId="167BAE10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TXFIM0103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1D1483F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Định hướng nghề nghiệp ngành KTCN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4CD67B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830A84" w14:paraId="2D72F414" w14:textId="77777777" w:rsidTr="00180694">
        <w:trPr>
          <w:trHeight w:hRule="exact"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2E251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2509B4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TXFIM216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9628D32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Lý thuyết tài chính tiền tệ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4CFA82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E1C2D59" w14:textId="77777777" w:rsidTr="00180694">
        <w:trPr>
          <w:trHeight w:hRule="exact"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0A6C2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0E4A3B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TXFIM204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E693AC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Kinh tế học vi mô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600F74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2E3EF7D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48A2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B348CF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A111CF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Marketing căn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D925C1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A283BD2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67887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7EB3962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TXELE0205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60563F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Kỹ thuật trong kinh tế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7D965E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DD0964C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8BB16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E213BD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TXFIM206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C00AFB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Nguyên lý kế toán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62FEA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5F9E2B56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22DA0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212C7C2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TXFIM205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586446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Kinh tế học vĩ mô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AFBF97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A3BEB99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F16BA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5BC486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TXFIM213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33263A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Nguyên lý thống kê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F249A3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830A84" w14:paraId="53E1E5E4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C9FCF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AFB366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TXFIM434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263B622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Kiểm toán căn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64F1B9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F847EA7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3D2FA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25ABD2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TXFIM319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E16D7E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tài chính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D64CFC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7DCEB4B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FBB9B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C0F79CA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TXFIM0308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8C026F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Đề án Kinh tế học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EA3400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830A84" w14:paraId="72BE4BDB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3B7B6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1FA127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TXFIM208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1A3E06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Quản trị học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6E3F86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00F5E9E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71093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07BF79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TXFIM538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ED76AC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Kinh tế lượng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92809D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2A9DECE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ADAC7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9BF102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TXFIM320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1DA77D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tài chính 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53523C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5D79099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D5856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F6C01A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TXFIM353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D88754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70715A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9A6E5DC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D315F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1FFBE5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TXFIM0388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B36D0C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TTCS ngành (Chuyên ngành Kế toán DNCN)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0F31CD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830A84" w14:paraId="58DED3A9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CCFCC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D09CED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TXFIM356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C5197BA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quốc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36A82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5F590D6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6AEA6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BAFAD3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D93EBC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quản trị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EC8BC8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2FEFE25B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C23D0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EAB325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TXFIM0545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8B731C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Tổ chức công tác kế toán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6FDC15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2DCD1177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CB812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A272CB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TXFIM539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BEBE12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Đề án 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2A034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830A84" w14:paraId="0F6CB9E9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23C52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25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0A4ED7CA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1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DB90E7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6818D8D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24C87B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25.1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32BF04C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TXFIM0303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7AE76BD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hành chính sự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B0E167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93941BC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2059D4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25.2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B22DA4E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31DB654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ngân sách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5E8A61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52BD019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9BA0AA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16F6BA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TXFIM334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A81D3F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Tài chính doanh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1AD6C9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F656914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DB107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B14A192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18711D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máy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5C3461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76260A37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7CF3F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28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54A914F0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2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59527D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C1F2853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62D94A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28.1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736C8B8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TXFIM432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BBF16B5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xây dựng cơ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CD6EBC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1261DB0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5AD07E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28.2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0FD5188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TXFIM357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12DAD7E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thương mại dịch vụ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065818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B68BDAC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4DAB1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29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74A9C6D4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3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03DBC2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0581F9C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415996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29.1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2168AC3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TXFIM0318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5D62850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Kiểm toán nội bộ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3D57E3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9566A2B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C16169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29.2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8C2ECC2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TXFIM354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901B2CF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Kiểm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356AF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EB763A8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33A9A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FFFF75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9C144C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Phân tích hoạt động kinh doanh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678ADF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5CDB35CF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76E5F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8612EE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35290E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Đề án kế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18E583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830A84" w14:paraId="290A53FC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AC1B6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5A3B95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509718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TTTN chuyên ngành Kế toán DNCN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6543F3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7E26416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44C21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4D5BFA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72602FE" w14:textId="77777777" w:rsidR="00E40131" w:rsidRPr="00830A84" w:rsidRDefault="00E40131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830A84">
              <w:rPr>
                <w:sz w:val="26"/>
                <w:szCs w:val="26"/>
              </w:rPr>
              <w:t>HP thay thế KLTN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84DB33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6</w:t>
            </w:r>
          </w:p>
        </w:tc>
      </w:tr>
      <w:tr w:rsidR="00E40131" w:rsidRPr="00830A84" w14:paraId="6E303E47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265E8F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33.1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2066120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TXFIM617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9C8E5EA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</w:rPr>
              <w:t>Kế toán môi trường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B28FAF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830A84" w14:paraId="768BB433" w14:textId="77777777" w:rsidTr="00180694">
        <w:trPr>
          <w:trHeight w:hRule="exact"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D20953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33.2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3BCA5C5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TXFIM616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73050A2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</w:rPr>
              <w:t>Kế toán ngân hàng thương mại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392171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688CFE3D" w14:textId="77777777" w:rsidR="00E40131" w:rsidRPr="00830A84" w:rsidRDefault="00E40131" w:rsidP="00E40131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</w:pPr>
      <w:r w:rsidRPr="00830A84"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  <w:lastRenderedPageBreak/>
        <w:t>Đối tượng tốt nghiệp Trung cấp ngành đúng/ngành phù hợp (tổng số 80 TC)</w:t>
      </w:r>
    </w:p>
    <w:tbl>
      <w:tblPr>
        <w:tblW w:w="915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5310"/>
        <w:gridCol w:w="1140"/>
      </w:tblGrid>
      <w:tr w:rsidR="00E40131" w:rsidRPr="00830A84" w14:paraId="13249E99" w14:textId="77777777" w:rsidTr="003B33B6">
        <w:trPr>
          <w:trHeight w:val="284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14:paraId="040251CA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8086DE0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Mã HP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66C0CC2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Tên HP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A3234E9" w14:textId="77777777" w:rsidR="00E40131" w:rsidRPr="00830A84" w:rsidRDefault="00E40131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</w:rPr>
              <w:t>Số TC</w:t>
            </w:r>
          </w:p>
        </w:tc>
      </w:tr>
      <w:tr w:rsidR="00E40131" w:rsidRPr="00830A84" w14:paraId="1BDAEA0B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E4FFC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235C8A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TXBT001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4600B5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Nhập môn Internet và Elearning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39F931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4CFE1CF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51782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87BF11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TXBT002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5DD200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Phát triển kỹ năng cá nhân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F218A9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5C0435D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16995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C0581F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TXFIM205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A578EC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Kinh tế học vĩ mô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C0E903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B93E5A9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E4FA1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A5BEE4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TXFIM434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3D0AEB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Kiểm toán căn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7CAD68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7EDCD71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DE533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32B687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TXFIM208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354080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Quản trị học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9C5E4F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830A84" w14:paraId="5F84D4A9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EF4F9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FCDA1F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TXFIM214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ECC0EB2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Toán kinh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55CADC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BC58498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DF37E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F7070F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TXFIM319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7AA514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tài chính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FBF3D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7B95831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7CBC1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348CEB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TXFIM0308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B3029B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Đề án kinh tế học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1BC168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830A84" w14:paraId="2EAC28B1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79222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E1FD72F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TXFIM371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68EF59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Thống kê doanh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56FD78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D312A36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A1CF3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39649D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TXFIM222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79AA78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Tin học trong Kinh tế công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1A90C9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BA51418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2D467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DF6005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TXFIM538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17764F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Kinh tế lượng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C69386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466535F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00A64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EF899A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TXFIM320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22CB3E1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tài chính 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7FD886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7AF10D7C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9944B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6ED2AB2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TXFIM353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38BB3D2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17E723A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B462682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9F35E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2E3891A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TXFIM356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E0F8E6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quốc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5D6C4B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E3301EC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40044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BF0AA0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TXFIM0388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AB6A129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TTCS ngành (Chuyên ngành Kế toán DNCN)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B516F98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830A84" w14:paraId="6D68185D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DD7D3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D18C56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A5AAD8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quản trị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3C0FAF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39564DF9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7B8AB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784792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TXFIM0545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0288045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Tổ chức công tác kế toán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CCDAC4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35274554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FA15C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B238390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TXFIM539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C7AEB3A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Đề án 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29EE79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830A84" w14:paraId="25EEEB37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9B673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AD31EDD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TXFIM334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053F07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Tài chính doanh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F3D839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50923F9E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C2540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20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0F1F63F9" w14:textId="77777777" w:rsidR="00E40131" w:rsidRPr="00830A84" w:rsidRDefault="00E40131" w:rsidP="007A2C9F">
            <w:pPr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i/>
                <w:iCs/>
                <w:color w:val="000000"/>
                <w:sz w:val="26"/>
                <w:szCs w:val="26"/>
                <w:lang w:val="en-GB"/>
              </w:rPr>
              <w:t xml:space="preserve">Tự chọn 1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24AF47D" w14:textId="77777777" w:rsidR="00E40131" w:rsidRPr="00830A84" w:rsidRDefault="00E40131" w:rsidP="007A2C9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830A84">
              <w:rPr>
                <w:bCs/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A3A2C4E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9F72EF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20.1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108E8D5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TXFIM0303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DD8FB15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hành chính sự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8254E50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5477D7F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C26C9F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20.2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1CE0A1E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8671291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ngân sách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5400D3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62E57C1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A669C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5349557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D51FE3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Kế toán máy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D92DCD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830A84" w14:paraId="2E9406D6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E95D6E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22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45B22864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2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EC45F9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AADB724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D7178E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22.1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9AF9E4A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TXFIM432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15878E3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xây dựng cơ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A228DF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45733DAD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57BB91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22.2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1C37B34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TXFIM357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35A1EFB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thương mại dịch vụ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6359A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1ABBECB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11DFCD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23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55C3A007" w14:textId="77777777" w:rsidR="00E40131" w:rsidRPr="00830A84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830A84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3 </w:t>
            </w:r>
            <w:r w:rsidRPr="00830A84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CDEFD64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19FA3549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C346F0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23.1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285532E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TXFIM0318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FD4FE6D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Kiểm toán nội bộ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93178F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2D11C772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DAE2AD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23.2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E36C052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TXFIM354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57CC97B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Kiểm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F4A364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0C8ECA74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1D1EFB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E3A505C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E29B6B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Phân tích hoạt động kinh doanh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1531D11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6AFEA15D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F97D3C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A46505E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68623BB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Đề án kế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31580E6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830A84" w14:paraId="3126A2BB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815443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D8A7944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45AE0E6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TTTN chuyên ngành Kế toán DNCN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D729E0F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830A84" w14:paraId="36B7C343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3DAE62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27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357C643" w14:textId="77777777" w:rsidR="00E40131" w:rsidRPr="00830A84" w:rsidRDefault="00E40131" w:rsidP="007A2C9F">
            <w:pPr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TXFIM488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95DB7F4" w14:textId="77777777" w:rsidR="00E40131" w:rsidRPr="00830A84" w:rsidRDefault="00E40131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830A84">
              <w:rPr>
                <w:sz w:val="26"/>
                <w:szCs w:val="26"/>
              </w:rPr>
              <w:t>HP thay thế KLTN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B66EDA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  <w:lang w:val="en-GB"/>
              </w:rPr>
              <w:t>6</w:t>
            </w:r>
          </w:p>
        </w:tc>
      </w:tr>
      <w:tr w:rsidR="00E40131" w:rsidRPr="00830A84" w14:paraId="7EB3E967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CA9F9B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27.1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259D4F9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TXFIM617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B4C4239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</w:rPr>
              <w:t>Kế toán môi trường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79588F5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830A84" w14:paraId="0D3E1E53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0E22C8" w14:textId="77777777" w:rsidR="00E40131" w:rsidRPr="00830A84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27.2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45930FD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  <w:lang w:val="en-GB"/>
              </w:rPr>
              <w:t>TXFIM616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CB94E0C" w14:textId="77777777" w:rsidR="00E40131" w:rsidRPr="00830A84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830A84">
              <w:rPr>
                <w:i/>
                <w:iCs/>
                <w:color w:val="000000"/>
                <w:sz w:val="26"/>
                <w:szCs w:val="26"/>
              </w:rPr>
              <w:t>Kế toán ngân hàng thương mại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BF41107" w14:textId="77777777" w:rsidR="00E40131" w:rsidRPr="00830A84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830A84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231E1578" w14:textId="77777777" w:rsidR="00E40131" w:rsidRPr="005B52C1" w:rsidRDefault="00E40131" w:rsidP="00E40131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</w:pPr>
      <w:r w:rsidRPr="005B52C1"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  <w:t>Đối tượng Trung cấp ngành gần (tổng số 97 TC)</w:t>
      </w:r>
    </w:p>
    <w:tbl>
      <w:tblPr>
        <w:tblW w:w="915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5310"/>
        <w:gridCol w:w="1140"/>
      </w:tblGrid>
      <w:tr w:rsidR="00E40131" w:rsidRPr="005B52C1" w14:paraId="0ACE2605" w14:textId="77777777" w:rsidTr="003B33B6">
        <w:trPr>
          <w:trHeight w:val="284"/>
          <w:tblHeader/>
        </w:trPr>
        <w:tc>
          <w:tcPr>
            <w:tcW w:w="960" w:type="dxa"/>
            <w:shd w:val="clear" w:color="auto" w:fill="auto"/>
            <w:noWrap/>
            <w:vAlign w:val="center"/>
          </w:tcPr>
          <w:p w14:paraId="542A62BA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791A5401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</w:rPr>
              <w:t>Mã HP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0215B3C9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</w:rPr>
              <w:t>Tên HP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59EDE98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</w:rPr>
              <w:t>Số TC</w:t>
            </w:r>
          </w:p>
        </w:tc>
      </w:tr>
      <w:tr w:rsidR="00E40131" w:rsidRPr="005B52C1" w14:paraId="3073862D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</w:tcPr>
          <w:p w14:paraId="21954C29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7797792A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TXBT001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091029E9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Nhập môn Internet và Elearning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C24879E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71E50F8A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EF34A7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5C3CF60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TXBT002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3F74E25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Phát triển kỹ năng cá nhân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17DCB18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260D9CC3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920755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C303ECB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TXFIM213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1E5AF69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Nguyên lý thống kê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873BCA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</w:tr>
      <w:tr w:rsidR="00E40131" w:rsidRPr="005B52C1" w14:paraId="14380725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43995D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35F6B4B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TXFIM214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EA3BBF0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Toán kinh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A6DE005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19912747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76DC6D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5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1EF30E1A" w14:textId="77777777" w:rsidR="00E40131" w:rsidRPr="005B52C1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HP bổ trợ tự chọn </w:t>
            </w:r>
            <w:r w:rsidRPr="005B52C1">
              <w:rPr>
                <w:color w:val="000000"/>
                <w:sz w:val="26"/>
                <w:szCs w:val="26"/>
                <w:lang w:val="en-GB"/>
              </w:rPr>
              <w:t>(Chọn 2 trong 3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D70C060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5B52C1" w14:paraId="43A06C6E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9C80C4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5.1</w:t>
            </w:r>
          </w:p>
        </w:tc>
        <w:tc>
          <w:tcPr>
            <w:tcW w:w="1740" w:type="dxa"/>
            <w:shd w:val="clear" w:color="000000" w:fill="FFFFFF"/>
            <w:vAlign w:val="center"/>
            <w:hideMark/>
          </w:tcPr>
          <w:p w14:paraId="3F04E553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TXFIM0101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9DE8063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Lịch sử các học thuyết kinh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7F02AA3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5B52C1" w14:paraId="78D69277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6CA128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lastRenderedPageBreak/>
              <w:t>5.2</w:t>
            </w:r>
          </w:p>
        </w:tc>
        <w:tc>
          <w:tcPr>
            <w:tcW w:w="1740" w:type="dxa"/>
            <w:shd w:val="clear" w:color="000000" w:fill="FFFFFF"/>
            <w:vAlign w:val="center"/>
            <w:hideMark/>
          </w:tcPr>
          <w:p w14:paraId="6E6F7CA1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TXFIM0102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60D2B7E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Định hướng nghề nghiệp ngành QLCN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24A561F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5B52C1" w14:paraId="19ED9690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BDC9B4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5.3</w:t>
            </w:r>
          </w:p>
        </w:tc>
        <w:tc>
          <w:tcPr>
            <w:tcW w:w="1740" w:type="dxa"/>
            <w:shd w:val="clear" w:color="000000" w:fill="FFFFFF"/>
            <w:vAlign w:val="center"/>
            <w:hideMark/>
          </w:tcPr>
          <w:p w14:paraId="3DEFF381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TXFIM0103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95D7208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Định hướng nghề nghiệp ngành KTCN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0EC7266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5B52C1" w14:paraId="35ED47F1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B5CE2E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BB39992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TXFIM216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4174E3A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Lý thuyết tài chính tiền tệ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D20FF41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05EDB773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EDAE88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B4D8A46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TXFIM204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8BE6471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Kinh tế học vi mô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B2001B1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2576A272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A36995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7163274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TXFIM331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99A3DE5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Marketing căn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D45450C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5BD09E22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42B506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1277734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TXELE0205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214DF6F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Kỹ thuật trong kinh tế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5CC5B20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2938F2F2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4F7170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BBFD5E4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TXFIM206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97D5D94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Nguyên lý kế toán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97BB0C3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017C55BE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CCFA0B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11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AA14074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TXFIM205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7326E6B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Kinh tế học vĩ mô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4C2D543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52FE5903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F20ACE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12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5953DD3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TXFIM222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971CDCF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Tin học trong Kinh tế công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DF17410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01483632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A9A1B5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13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0AD5985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TXFIM434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5502912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Kiểm toán căn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F447BA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35D6E098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53DA21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14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DE40626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TXFIM319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FCC9CCB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Kế toán tài chính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7A81267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28588674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7305A2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15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AABC63B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TXFIM208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AE0AFFB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Quản trị học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8CC1543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3B2E59F2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2AE52F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16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3A71C21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TXFIM538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CEF18F1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Kinh tế lượng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B9CD89A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30D6EAC3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3D761F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17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CE981F7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TXFIM320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52BC091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Kế toán tài chính 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A873A5D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6BA06A99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F900C0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18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E9E8B48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TXFIM353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3523893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4513D0F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3A896EC0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265D0E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19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ECCA419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TXFIM0388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BC02DE6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TTCS ngành (Chuyên ngành Kế toán DNCN)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6AD89BA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</w:tr>
      <w:tr w:rsidR="00E40131" w:rsidRPr="005B52C1" w14:paraId="005C78C5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6A8ED8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20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3F6DF2B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TXFIM356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0DC4146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Kế toán quốc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CC0ED4D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2187F985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91D037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21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2EDC617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TXFIM431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6D54F2E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Kế toán quản trị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04B3DA0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</w:tr>
      <w:tr w:rsidR="00E40131" w:rsidRPr="005B52C1" w14:paraId="58CEEDDE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7C2759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22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DFE7ED6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TXFIM0545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754BB2C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Tổ chức công tác kế toán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89D623F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</w:tr>
      <w:tr w:rsidR="00E40131" w:rsidRPr="005B52C1" w14:paraId="36062FC9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883578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23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577EB93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TXFIM539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4953BF9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Đề án 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C2A8391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:rsidR="00E40131" w:rsidRPr="005B52C1" w14:paraId="432FE57F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641141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24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67F6BF48" w14:textId="77777777" w:rsidR="00E40131" w:rsidRPr="005B52C1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1 </w:t>
            </w:r>
            <w:r w:rsidRPr="005B52C1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01510BD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72D58021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8413E1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24.1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8FB5E94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TXFIM0303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E682450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Kế toán hành chính sự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C45F505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3376FDA8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A15E7D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24.2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0B2957C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TXFIM0302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E1D991A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Kế toán ngân sách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087593C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4B58F159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EDEBF9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0829669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TXFIM334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CD103CC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Tài chính doanh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98B9828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310D6D6E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2FD3BA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26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BDA4BBA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TXFIM484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0981184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Kế toán máy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4E49AA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</w:tr>
      <w:tr w:rsidR="00E40131" w:rsidRPr="005B52C1" w14:paraId="089F62F4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2BF0D2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27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0FC29CA8" w14:textId="77777777" w:rsidR="00E40131" w:rsidRPr="005B52C1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2 </w:t>
            </w:r>
            <w:r w:rsidRPr="005B52C1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8008FF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4B4EE80C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A3DFEA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27.1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AD1F377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TXFIM432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37605CE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Kế toán xây dựng cơ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1C9870E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4768C4BC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28E489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27.2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4D41CE3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TXFIM357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864DE06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Kế toán thương mại dịch vụ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0A65071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13AECE95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50374B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28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3565E74D" w14:textId="77777777" w:rsidR="00E40131" w:rsidRPr="005B52C1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3 </w:t>
            </w:r>
            <w:r w:rsidRPr="005B52C1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1675183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5FEDC01E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37E240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28.1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EEF8CF6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TXFIM0318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6FF9FCC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Kiểm toán nội bộ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7A21433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451E16D6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F025B3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28.2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DE325F6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TXFIM354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E34115B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Kiểm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E8A925F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6672CF34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5EDECB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29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895DD6D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TXFIM482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85C639A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Phân tích hoạt động kinh doanh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B661651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67AAD5F8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83FD6B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B9DD18E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TXFIM485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07D0CB3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Đề án kế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85D203F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:rsidR="00E40131" w:rsidRPr="005B52C1" w14:paraId="48BD761E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DF7711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AE79733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TXFIM487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1A05912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TTTN chuyên ngành Kế toán DNCN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F85BD56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E40131" w:rsidRPr="005B52C1" w14:paraId="0BCF369F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69353E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32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A2C44EC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TXFIM488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F5CCA74" w14:textId="77777777" w:rsidR="00E40131" w:rsidRPr="005B52C1" w:rsidRDefault="00E40131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pacing w:val="-10"/>
                <w:sz w:val="26"/>
                <w:szCs w:val="26"/>
              </w:rPr>
              <w:t>HP thay thế KLTN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5CFB13D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 w:eastAsia="en-GB"/>
              </w:rPr>
              <w:t>6</w:t>
            </w:r>
          </w:p>
        </w:tc>
      </w:tr>
      <w:tr w:rsidR="00E40131" w:rsidRPr="005B52C1" w14:paraId="14B14D75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6F33DA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32.1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024ED9C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TXFIM617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3BC7B72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</w:rPr>
              <w:t>Kế toán môi trường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0D8B556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5B52C1" w14:paraId="4BB0C863" w14:textId="77777777" w:rsidTr="003B33B6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F5313B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32.2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96EA4D4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  <w:t>TXFIM616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4B60299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</w:rPr>
              <w:t>Kế toán ngân hàng thương mại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58EA085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58044F09" w14:textId="77777777" w:rsidR="00E40131" w:rsidRPr="005B52C1" w:rsidRDefault="00E40131" w:rsidP="00E40131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</w:pPr>
      <w:r w:rsidRPr="005B52C1"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  <w:t>Đối tượng Trung cấp ngành xa (tổng số 109 TC)</w:t>
      </w:r>
    </w:p>
    <w:tbl>
      <w:tblPr>
        <w:tblW w:w="915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5310"/>
        <w:gridCol w:w="1140"/>
      </w:tblGrid>
      <w:tr w:rsidR="00E40131" w:rsidRPr="005B52C1" w14:paraId="6F23F2CF" w14:textId="77777777" w:rsidTr="007A2C9F">
        <w:trPr>
          <w:trHeight w:val="329"/>
          <w:tblHeader/>
        </w:trPr>
        <w:tc>
          <w:tcPr>
            <w:tcW w:w="960" w:type="dxa"/>
            <w:shd w:val="clear" w:color="auto" w:fill="auto"/>
            <w:noWrap/>
            <w:vAlign w:val="center"/>
          </w:tcPr>
          <w:p w14:paraId="3858FAA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48942E69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</w:rPr>
              <w:t>Mã HP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77C53AE6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</w:rPr>
              <w:t>Tên HP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47171B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</w:rPr>
              <w:t>Số TC</w:t>
            </w:r>
          </w:p>
        </w:tc>
      </w:tr>
      <w:tr w:rsidR="00E40131" w:rsidRPr="005B52C1" w14:paraId="270150D5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</w:tcPr>
          <w:p w14:paraId="5126E908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  <w:lang w:val="en-GB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5CC6BF3B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  <w:lang w:val="en-GB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TXBT001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4FA326C7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  <w:lang w:val="en-GB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Nhập môn Internet và Elearning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1139329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  <w:lang w:val="en-GB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573F1CEF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86B30C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28FD1FD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TXBT002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277AFDA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Phát triển kỹ năng cá nhân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4A208FA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5890D214" w14:textId="77777777" w:rsidTr="007A2C9F">
        <w:trPr>
          <w:trHeight w:val="329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45ECEB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49EC305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TXBAS0210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9AC73E1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Xác suất và thống kê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7E6492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5B52C1" w14:paraId="737E2EC0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D8279A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D740CB8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TXBAS215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818DD84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Kinh tế chính trị Mác- Lênin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CF6CF5F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5B52C1" w14:paraId="3F6D2912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D46147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5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50A4BF6D" w14:textId="77777777" w:rsidR="00E40131" w:rsidRPr="005B52C1" w:rsidRDefault="00E40131" w:rsidP="007A2C9F">
            <w:pPr>
              <w:jc w:val="both"/>
              <w:rPr>
                <w:b/>
                <w:bCs/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HP bổ trợ tự chọn </w:t>
            </w:r>
            <w:r w:rsidRPr="005B52C1">
              <w:rPr>
                <w:color w:val="000000"/>
                <w:sz w:val="26"/>
                <w:szCs w:val="26"/>
                <w:lang w:val="en-GB"/>
              </w:rPr>
              <w:t>(Chọn 2 trong 3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50A23F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5B52C1" w14:paraId="53F6B5C6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CD7DBD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lastRenderedPageBreak/>
              <w:t>5.1</w:t>
            </w:r>
          </w:p>
        </w:tc>
        <w:tc>
          <w:tcPr>
            <w:tcW w:w="1740" w:type="dxa"/>
            <w:shd w:val="clear" w:color="000000" w:fill="FFFFFF"/>
            <w:vAlign w:val="center"/>
            <w:hideMark/>
          </w:tcPr>
          <w:p w14:paraId="3B5DB292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TXFIM0101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4986EFF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Lịch sử các học thuyết kinh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6E6EBF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5B52C1" w14:paraId="2056137C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A8475E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5.2</w:t>
            </w:r>
          </w:p>
        </w:tc>
        <w:tc>
          <w:tcPr>
            <w:tcW w:w="1740" w:type="dxa"/>
            <w:shd w:val="clear" w:color="000000" w:fill="FFFFFF"/>
            <w:vAlign w:val="center"/>
            <w:hideMark/>
          </w:tcPr>
          <w:p w14:paraId="64C6C434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TXFIM0102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861DDAD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Định hướng nghề nghiệp ngành QLCN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D820713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5B52C1" w14:paraId="56633EAB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363CA3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5.3</w:t>
            </w:r>
          </w:p>
        </w:tc>
        <w:tc>
          <w:tcPr>
            <w:tcW w:w="1740" w:type="dxa"/>
            <w:shd w:val="clear" w:color="000000" w:fill="FFFFFF"/>
            <w:vAlign w:val="center"/>
            <w:hideMark/>
          </w:tcPr>
          <w:p w14:paraId="38C102B8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TXFIM0103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F922DF3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Định hướng nghề nghiệp ngành KTCN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5F9ACB5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5B52C1" w14:paraId="1A4DE04E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6818B0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C87E75D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TXFIM213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4C3A2F1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Nguyên lý thống kê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04ECE51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5B52C1" w14:paraId="76E8CC0B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A2D2F3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9837A1C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TXFIM214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3F0691A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Toán kinh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8FCD79F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5B3AC945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E8C7AB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C40C6C3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TXFIM207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C15DFF0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Pháp luật đại cương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E3CBD66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5B52C1" w14:paraId="31BE9211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484663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4C13A80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TXFIM204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3EE2820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Kinh tế học vi mô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286357B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02A3E34A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F65C9B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10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44B9C9E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TXELE0205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3C45268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Kỹ thuật trong kinh tế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D9A4708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104230DC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53382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11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79DA800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TXFIM216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6430090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Lý thuyết tài chính tiền tệ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7951C0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3959D6E2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591002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12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1C7FD63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TXFIM205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0507E94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Kinh tế học vĩ mô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B14D5C6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6545DD37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9580A8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13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0757DBA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TXFIM331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6653A76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Marketing căn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4809E4D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1A023B57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4480BD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14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30BB2DF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TXFIM371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2D9D12E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Thống kê doanh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93AA615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51468DBD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AB2590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15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ACCDE8D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TXFIM206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082ADE1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Nguyên lý kế toán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0553E5F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2AEB20D0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B87F17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16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2F0550C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TXFIM330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8FB6FF8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Luật kinh doanh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03694A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5B52C1" w14:paraId="5B7072CC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5698D1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17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A3147D1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TXFIM222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F9CF81D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Tin học trong Kinh tế công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3E74C8D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0F11101A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F0D115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18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891C55B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TXFIM434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B4D0CC7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Kiểm toán căn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5EFE42A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4EE2D82A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A37E3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19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72D52AD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TXFIM319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0C9A31F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Kế toán tài chính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283A1CC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2575F0D2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8BA0EA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20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AA93328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 TXFIM208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81C7301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Quản trị học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674AF4C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1E3D4B0E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A46595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5D9CEF0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 TXFIM0308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FE47D71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Đề án Kinh tế học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AD30FD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5B52C1" w14:paraId="2EC125A9" w14:textId="77777777" w:rsidTr="007A2C9F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75163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6E1929F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TXFIM538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6C2AD69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Kinh tế lượng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583723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753DE592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CE8608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23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7F8BF3F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TXFIM320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CCD7B4C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Kế toán tài chính 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2000148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5A9C7D52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9CF7A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24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AD5341B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TXFIM353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03CCE5F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7C5CED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2302802E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80989E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06BB978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TXFIM0388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FB702CA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TTCS ngành (Chuyên ngành Kế toán DNCN)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AF2E331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</w:t>
            </w:r>
          </w:p>
        </w:tc>
      </w:tr>
      <w:tr w:rsidR="00E40131" w:rsidRPr="005B52C1" w14:paraId="466D635B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FC3316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340ACAF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TXFIM356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32D794F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Kế toán quốc tế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293AD55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6BDE62C9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896CDA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C21DC62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TXFIM431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A1078BD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Kế toán quản trị 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4F4BC08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5B52C1" w14:paraId="43A68EDD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8097CE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94C8B22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TXFIM0545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8827443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Tổ chức công tác kế toán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FB3112B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5B52C1" w14:paraId="31D5F603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C39205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29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4C5AC92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TXFIM539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3E7A4650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Đề án kế toán thuế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E84CC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5B52C1" w14:paraId="6F42E3FA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4B9FD6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30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083FD147" w14:textId="77777777" w:rsidR="00E40131" w:rsidRPr="005B52C1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1 </w:t>
            </w:r>
            <w:r w:rsidRPr="005B52C1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34C4013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7E9F746D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30EE2B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30.1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42DEDAC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TXFIM0303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1039150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hành chính sự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0EA7BE2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3DDAA96D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4265F2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30.2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C4DC190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TXFIM0302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E07AA8C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ngân sách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72692CE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37D127B2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A2841B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DB2BA8D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TXFIM334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CAB9CA6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Tài chính doanh nghiệp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EA55596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778D99C3" w14:textId="77777777" w:rsidTr="00180694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ECA716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AD2E583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TXFIM484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77BBA96E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Kế toán máy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55FCECE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4</w:t>
            </w:r>
          </w:p>
        </w:tc>
      </w:tr>
      <w:tr w:rsidR="00E40131" w:rsidRPr="005B52C1" w14:paraId="59FCA1A4" w14:textId="77777777" w:rsidTr="00180694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50C175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33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4B1A6378" w14:textId="77777777" w:rsidR="00E40131" w:rsidRPr="005B52C1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2 </w:t>
            </w:r>
            <w:r w:rsidRPr="005B52C1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E66D4C0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61A1803A" w14:textId="77777777" w:rsidTr="00180694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D1ECE4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33.1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F79B846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TXFIM432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0B9F4048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xây dựng cơ bản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771BE61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2BFBAE9D" w14:textId="77777777" w:rsidTr="00180694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C12DFB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33.2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D0DA1CC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TXFIM357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F04B7A5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Kế toán thương mại dịch vụ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306190B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3F7F3237" w14:textId="77777777" w:rsidTr="00180694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667AEC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34</w:t>
            </w:r>
          </w:p>
        </w:tc>
        <w:tc>
          <w:tcPr>
            <w:tcW w:w="7050" w:type="dxa"/>
            <w:gridSpan w:val="2"/>
            <w:shd w:val="clear" w:color="auto" w:fill="auto"/>
            <w:vAlign w:val="center"/>
            <w:hideMark/>
          </w:tcPr>
          <w:p w14:paraId="0386B14A" w14:textId="77777777" w:rsidR="00E40131" w:rsidRPr="005B52C1" w:rsidRDefault="00E40131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5B52C1">
              <w:rPr>
                <w:b/>
                <w:bCs/>
                <w:color w:val="000000"/>
                <w:sz w:val="26"/>
                <w:szCs w:val="26"/>
                <w:lang w:val="en-GB"/>
              </w:rPr>
              <w:t xml:space="preserve">Tự chọn 3 </w:t>
            </w:r>
            <w:r w:rsidRPr="005B52C1">
              <w:rPr>
                <w:color w:val="000000"/>
                <w:sz w:val="26"/>
                <w:szCs w:val="26"/>
                <w:lang w:val="en-GB"/>
              </w:rPr>
              <w:t>(Chọn 1 trong 2 học phần)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14C199B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5E7694DD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B638D5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34.1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2AEF67B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TXFIM0318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D32A1E1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Kiểm toán nội bộ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A78FC60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3BAF4F2B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39BFA6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34.2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07A0337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TXFIM354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3DA52DD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Kiểm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9A9A1C2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62BCBAA5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7CE73B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35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5BFAEA2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TXFIM482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59B3B6B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Phân tích hoạt động kinh doanh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F43450C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44EB72CE" w14:textId="77777777" w:rsidTr="00180694">
        <w:trPr>
          <w:trHeight w:val="28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512B3F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36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DF511E4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TXFIM485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DBC1100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Đề án kế toán tài chính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2E4F72E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1</w:t>
            </w:r>
          </w:p>
        </w:tc>
      </w:tr>
      <w:tr w:rsidR="00E40131" w:rsidRPr="005B52C1" w14:paraId="0F8742B4" w14:textId="77777777" w:rsidTr="00180694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A03389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37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7E5DB6B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TXFIM487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481F911B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TTTN chuyên ngành Kế toán DNCN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E0E8EBF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</w:t>
            </w:r>
          </w:p>
        </w:tc>
      </w:tr>
      <w:tr w:rsidR="00E40131" w:rsidRPr="005B52C1" w14:paraId="57AEE129" w14:textId="77777777" w:rsidTr="00180694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16BD0B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38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A5F3E0B" w14:textId="77777777" w:rsidR="00E40131" w:rsidRPr="005B52C1" w:rsidRDefault="00E40131" w:rsidP="007A2C9F">
            <w:pPr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TXFIM488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22DBE6D1" w14:textId="77777777" w:rsidR="00E40131" w:rsidRPr="005B52C1" w:rsidRDefault="00E40131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5B52C1">
              <w:rPr>
                <w:sz w:val="26"/>
                <w:szCs w:val="26"/>
              </w:rPr>
              <w:t>HP thay thế KLTN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932A9F4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  <w:lang w:val="en-GB"/>
              </w:rPr>
              <w:t>6</w:t>
            </w:r>
          </w:p>
        </w:tc>
      </w:tr>
      <w:tr w:rsidR="00E40131" w:rsidRPr="005B52C1" w14:paraId="57B675AF" w14:textId="77777777" w:rsidTr="00180694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00D4D5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38.1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9F1E1A6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TXFIM617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6F6A50ED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</w:rPr>
              <w:t>Kế toán môi trường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CAF9A11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</w:rPr>
              <w:t>3</w:t>
            </w:r>
          </w:p>
        </w:tc>
      </w:tr>
      <w:tr w:rsidR="00E40131" w:rsidRPr="005B52C1" w14:paraId="4EB5DFA8" w14:textId="77777777" w:rsidTr="00180694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CDAFEA" w14:textId="77777777" w:rsidR="00E40131" w:rsidRPr="005B52C1" w:rsidRDefault="00E40131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38.2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6E268B8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  <w:lang w:val="en-GB"/>
              </w:rPr>
              <w:t>TXFIM616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56D823F9" w14:textId="77777777" w:rsidR="00E40131" w:rsidRPr="005B52C1" w:rsidRDefault="00E40131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5B52C1">
              <w:rPr>
                <w:i/>
                <w:iCs/>
                <w:color w:val="000000"/>
                <w:sz w:val="26"/>
                <w:szCs w:val="26"/>
              </w:rPr>
              <w:t xml:space="preserve">Kế toán ngân hàng thương </w:t>
            </w:r>
            <w:bookmarkStart w:id="0" w:name="_GoBack"/>
            <w:bookmarkEnd w:id="0"/>
            <w:r w:rsidRPr="005B52C1">
              <w:rPr>
                <w:i/>
                <w:iCs/>
                <w:color w:val="000000"/>
                <w:sz w:val="26"/>
                <w:szCs w:val="26"/>
              </w:rPr>
              <w:t>mại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CE8EC16" w14:textId="77777777" w:rsidR="00E40131" w:rsidRPr="005B52C1" w:rsidRDefault="00E40131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5B52C1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0917156D" w14:textId="079CA204" w:rsidR="003604BC" w:rsidRPr="003B33B6" w:rsidRDefault="00834432" w:rsidP="003B33B6">
      <w:pPr>
        <w:spacing w:before="40" w:after="40" w:line="288" w:lineRule="auto"/>
        <w:ind w:firstLine="567"/>
        <w:jc w:val="both"/>
        <w:rPr>
          <w:b/>
          <w:bCs/>
          <w:sz w:val="26"/>
          <w:szCs w:val="26"/>
        </w:rPr>
      </w:pPr>
      <w:r w:rsidRPr="003B33B6">
        <w:rPr>
          <w:b/>
          <w:bCs/>
          <w:sz w:val="26"/>
          <w:szCs w:val="26"/>
        </w:rPr>
        <w:lastRenderedPageBreak/>
        <w:t>Ghi chú:</w:t>
      </w:r>
    </w:p>
    <w:p w14:paraId="64E57FD1" w14:textId="2CC8E9BB" w:rsidR="00834432" w:rsidRPr="00834432" w:rsidRDefault="00834432" w:rsidP="00634799">
      <w:pPr>
        <w:spacing w:before="40" w:after="40" w:line="288" w:lineRule="auto"/>
        <w:ind w:firstLine="567"/>
        <w:jc w:val="both"/>
        <w:rPr>
          <w:bCs/>
          <w:sz w:val="26"/>
          <w:szCs w:val="26"/>
        </w:rPr>
      </w:pPr>
      <w:r w:rsidRPr="00834432">
        <w:rPr>
          <w:bCs/>
          <w:sz w:val="26"/>
          <w:szCs w:val="26"/>
        </w:rPr>
        <w:t xml:space="preserve">Thời gian đào tạo căn cứ vào hồ sơ, văn bằng của học viên khi xét tuyển (tính từ ngày có quyết định </w:t>
      </w:r>
      <w:r w:rsidR="00634799">
        <w:rPr>
          <w:bCs/>
          <w:sz w:val="26"/>
          <w:szCs w:val="26"/>
        </w:rPr>
        <w:t>trúng tuyển</w:t>
      </w:r>
      <w:r w:rsidRPr="00834432">
        <w:rPr>
          <w:bCs/>
          <w:sz w:val="26"/>
          <w:szCs w:val="26"/>
        </w:rPr>
        <w:t>). Thời gian đào tạo:</w:t>
      </w:r>
    </w:p>
    <w:p w14:paraId="2BE153C3" w14:textId="2A21B80B" w:rsidR="00834432" w:rsidRPr="00834432" w:rsidRDefault="00834432" w:rsidP="00634799">
      <w:pPr>
        <w:pStyle w:val="ListParagraph"/>
        <w:numPr>
          <w:ilvl w:val="0"/>
          <w:numId w:val="10"/>
        </w:numPr>
        <w:spacing w:before="40" w:after="4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34432">
        <w:rPr>
          <w:rFonts w:ascii="Times New Roman" w:hAnsi="Times New Roman" w:cs="Times New Roman"/>
          <w:bCs/>
          <w:sz w:val="26"/>
          <w:szCs w:val="26"/>
        </w:rPr>
        <w:t>Đối tượng đã có bằng THPT hoặ</w:t>
      </w:r>
      <w:r w:rsidR="00634799">
        <w:rPr>
          <w:rFonts w:ascii="Times New Roman" w:hAnsi="Times New Roman" w:cs="Times New Roman"/>
          <w:bCs/>
          <w:sz w:val="26"/>
          <w:szCs w:val="26"/>
        </w:rPr>
        <w:t>c tương đương: 4,0</w:t>
      </w:r>
      <w:r w:rsidRPr="00834432">
        <w:rPr>
          <w:rFonts w:ascii="Times New Roman" w:hAnsi="Times New Roman" w:cs="Times New Roman"/>
          <w:bCs/>
          <w:sz w:val="26"/>
          <w:szCs w:val="26"/>
        </w:rPr>
        <w:t xml:space="preserve"> năm;</w:t>
      </w:r>
    </w:p>
    <w:p w14:paraId="2A4975D6" w14:textId="2D22959E" w:rsidR="00834432" w:rsidRPr="00834432" w:rsidRDefault="00834432" w:rsidP="00634799">
      <w:pPr>
        <w:pStyle w:val="ListParagraph"/>
        <w:numPr>
          <w:ilvl w:val="0"/>
          <w:numId w:val="10"/>
        </w:numPr>
        <w:spacing w:before="40" w:after="4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34432">
        <w:rPr>
          <w:rFonts w:ascii="Times New Roman" w:hAnsi="Times New Roman" w:cs="Times New Roman"/>
          <w:bCs/>
          <w:sz w:val="26"/>
          <w:szCs w:val="26"/>
        </w:rPr>
        <w:t>Đối tượng có bằng Trung cấp cùng/khác khối ngành: 2,0-4,0 năm;</w:t>
      </w:r>
    </w:p>
    <w:p w14:paraId="777B8387" w14:textId="5D3E7FDB" w:rsidR="00834432" w:rsidRDefault="00834432" w:rsidP="00634799">
      <w:pPr>
        <w:pStyle w:val="ListParagraph"/>
        <w:numPr>
          <w:ilvl w:val="0"/>
          <w:numId w:val="10"/>
        </w:numPr>
        <w:spacing w:before="40" w:after="4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34432">
        <w:rPr>
          <w:rFonts w:ascii="Times New Roman" w:hAnsi="Times New Roman" w:cs="Times New Roman"/>
          <w:bCs/>
          <w:sz w:val="26"/>
          <w:szCs w:val="26"/>
        </w:rPr>
        <w:t>Đối tượng có bằng Đại học, Cao đẳng cùng/khác khối ngành: 2,0-3,5 năm.</w:t>
      </w:r>
    </w:p>
    <w:p w14:paraId="41BBC9FA" w14:textId="5412C718" w:rsidR="00180694" w:rsidRDefault="00180694" w:rsidP="00180694">
      <w:pPr>
        <w:spacing w:before="40" w:after="40" w:line="288" w:lineRule="auto"/>
        <w:jc w:val="both"/>
        <w:rPr>
          <w:bCs/>
          <w:sz w:val="26"/>
          <w:szCs w:val="26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666"/>
      </w:tblGrid>
      <w:tr w:rsidR="00180694" w14:paraId="530DA7AB" w14:textId="77777777" w:rsidTr="00180694">
        <w:tc>
          <w:tcPr>
            <w:tcW w:w="4536" w:type="dxa"/>
          </w:tcPr>
          <w:p w14:paraId="51069A73" w14:textId="77777777" w:rsidR="00180694" w:rsidRDefault="00180694" w:rsidP="00180694">
            <w:pPr>
              <w:spacing w:before="40" w:after="40" w:line="288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4666" w:type="dxa"/>
          </w:tcPr>
          <w:p w14:paraId="0EDF14BE" w14:textId="3E24099A" w:rsidR="00180694" w:rsidRDefault="00180694" w:rsidP="00180694">
            <w:pPr>
              <w:spacing w:before="40" w:after="40" w:line="288" w:lineRule="auto"/>
              <w:jc w:val="center"/>
              <w:rPr>
                <w:b/>
                <w:bCs/>
                <w:sz w:val="26"/>
                <w:szCs w:val="26"/>
              </w:rPr>
            </w:pPr>
            <w:r w:rsidRPr="00180694">
              <w:rPr>
                <w:b/>
                <w:bCs/>
                <w:sz w:val="26"/>
                <w:szCs w:val="26"/>
              </w:rPr>
              <w:t>VIỆN TRƯỞNG</w:t>
            </w:r>
          </w:p>
          <w:p w14:paraId="07914046" w14:textId="6A5B8369" w:rsidR="00180694" w:rsidRDefault="00180694" w:rsidP="00180694">
            <w:pPr>
              <w:spacing w:before="40" w:after="40" w:line="288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3CD4602" w14:textId="0503A607" w:rsidR="00180694" w:rsidRDefault="00180694" w:rsidP="00180694">
            <w:pPr>
              <w:spacing w:before="40" w:after="40" w:line="288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51236" w14:textId="77777777" w:rsidR="00180694" w:rsidRPr="00180694" w:rsidRDefault="00180694" w:rsidP="00180694">
            <w:pPr>
              <w:spacing w:before="40" w:after="40" w:line="288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5601B8D" w14:textId="7F280A67" w:rsidR="00180694" w:rsidRDefault="00180694" w:rsidP="00180694">
            <w:pPr>
              <w:spacing w:before="40" w:after="40" w:line="288" w:lineRule="auto"/>
              <w:jc w:val="center"/>
              <w:rPr>
                <w:bCs/>
                <w:sz w:val="26"/>
                <w:szCs w:val="26"/>
              </w:rPr>
            </w:pPr>
            <w:r w:rsidRPr="00180694">
              <w:rPr>
                <w:b/>
                <w:bCs/>
                <w:sz w:val="26"/>
                <w:szCs w:val="26"/>
              </w:rPr>
              <w:t>TS. Nguyễn Minh Cường</w:t>
            </w:r>
          </w:p>
        </w:tc>
      </w:tr>
    </w:tbl>
    <w:p w14:paraId="6F6CBB4F" w14:textId="77777777" w:rsidR="00180694" w:rsidRPr="00180694" w:rsidRDefault="00180694" w:rsidP="00180694">
      <w:pPr>
        <w:spacing w:before="40" w:after="40" w:line="288" w:lineRule="auto"/>
        <w:ind w:left="2160"/>
        <w:jc w:val="both"/>
        <w:rPr>
          <w:bCs/>
          <w:sz w:val="26"/>
          <w:szCs w:val="26"/>
        </w:rPr>
      </w:pPr>
    </w:p>
    <w:p w14:paraId="3981D0E7" w14:textId="0FFF2AA5" w:rsidR="00834432" w:rsidRPr="00834432" w:rsidRDefault="00834432" w:rsidP="00834432">
      <w:pPr>
        <w:pStyle w:val="ListParagraph"/>
        <w:spacing w:before="40" w:after="40" w:line="288" w:lineRule="auto"/>
        <w:ind w:left="927"/>
        <w:rPr>
          <w:bCs/>
          <w:sz w:val="26"/>
          <w:szCs w:val="26"/>
        </w:rPr>
      </w:pPr>
    </w:p>
    <w:sectPr w:rsidR="00834432" w:rsidRPr="00834432" w:rsidSect="001D240B">
      <w:pgSz w:w="11901" w:h="16817" w:code="9"/>
      <w:pgMar w:top="1134" w:right="1134" w:bottom="1134" w:left="1418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25D8A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5D7A20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F4850"/>
    <w:multiLevelType w:val="hybridMultilevel"/>
    <w:tmpl w:val="F8F67878"/>
    <w:lvl w:ilvl="0" w:tplc="C470955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1DB170A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2220D"/>
    <w:multiLevelType w:val="hybridMultilevel"/>
    <w:tmpl w:val="731C774A"/>
    <w:lvl w:ilvl="0" w:tplc="4F0E1AD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9F447A8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228FC"/>
    <w:multiLevelType w:val="hybridMultilevel"/>
    <w:tmpl w:val="CA98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B4162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324C3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8047A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A7"/>
    <w:rsid w:val="000437C2"/>
    <w:rsid w:val="000B5B04"/>
    <w:rsid w:val="000D6337"/>
    <w:rsid w:val="001108A4"/>
    <w:rsid w:val="00180694"/>
    <w:rsid w:val="00187CD8"/>
    <w:rsid w:val="001D240B"/>
    <w:rsid w:val="001F00E6"/>
    <w:rsid w:val="00207DC3"/>
    <w:rsid w:val="0024442B"/>
    <w:rsid w:val="002543D0"/>
    <w:rsid w:val="00265AE2"/>
    <w:rsid w:val="00292432"/>
    <w:rsid w:val="00313ADE"/>
    <w:rsid w:val="003604BC"/>
    <w:rsid w:val="00373021"/>
    <w:rsid w:val="00384E6A"/>
    <w:rsid w:val="003936DD"/>
    <w:rsid w:val="003B0809"/>
    <w:rsid w:val="003B33B6"/>
    <w:rsid w:val="003F55A0"/>
    <w:rsid w:val="004052BF"/>
    <w:rsid w:val="0052102E"/>
    <w:rsid w:val="00530C2F"/>
    <w:rsid w:val="00532B44"/>
    <w:rsid w:val="005A4808"/>
    <w:rsid w:val="005E5BBD"/>
    <w:rsid w:val="005F485F"/>
    <w:rsid w:val="00612AC2"/>
    <w:rsid w:val="00634799"/>
    <w:rsid w:val="00732103"/>
    <w:rsid w:val="00733F27"/>
    <w:rsid w:val="00834432"/>
    <w:rsid w:val="00867F31"/>
    <w:rsid w:val="00871636"/>
    <w:rsid w:val="0089289B"/>
    <w:rsid w:val="008B1F48"/>
    <w:rsid w:val="00977501"/>
    <w:rsid w:val="009A29A5"/>
    <w:rsid w:val="009B0DAF"/>
    <w:rsid w:val="00A474E7"/>
    <w:rsid w:val="00B25435"/>
    <w:rsid w:val="00B56AF2"/>
    <w:rsid w:val="00B87A1A"/>
    <w:rsid w:val="00B92A9E"/>
    <w:rsid w:val="00BC49C9"/>
    <w:rsid w:val="00BE239C"/>
    <w:rsid w:val="00BF643A"/>
    <w:rsid w:val="00C4282C"/>
    <w:rsid w:val="00C96D73"/>
    <w:rsid w:val="00D429A7"/>
    <w:rsid w:val="00D758AE"/>
    <w:rsid w:val="00D871F7"/>
    <w:rsid w:val="00DB69EA"/>
    <w:rsid w:val="00E1201A"/>
    <w:rsid w:val="00E40131"/>
    <w:rsid w:val="00E833FB"/>
    <w:rsid w:val="00EE3C61"/>
    <w:rsid w:val="00EF05A6"/>
    <w:rsid w:val="00F028BC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BAF9"/>
  <w15:chartTrackingRefBased/>
  <w15:docId w15:val="{4AD98A47-19A6-4F47-9D8D-D621002E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63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9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9A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9A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A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9A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9A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9A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9A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9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9A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2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9A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2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9A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2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9A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uiPriority w:val="99"/>
    <w:semiHidden/>
    <w:unhideWhenUsed/>
    <w:rsid w:val="00D429A7"/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429A7"/>
    <w:pPr>
      <w:widowControl w:val="0"/>
      <w:autoSpaceDE w:val="0"/>
      <w:autoSpaceDN w:val="0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D429A7"/>
    <w:pPr>
      <w:spacing w:after="120"/>
    </w:pPr>
    <w:rPr>
      <w:sz w:val="28"/>
      <w:szCs w:val="28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D429A7"/>
    <w:rPr>
      <w:rFonts w:ascii="Times New Roman" w:eastAsia="Times New Roman" w:hAnsi="Times New Roman" w:cs="Times New Roman"/>
      <w:kern w:val="0"/>
      <w:sz w:val="28"/>
      <w:szCs w:val="28"/>
      <w:lang w:val="x-none" w:eastAsia="x-none"/>
      <w14:ligatures w14:val="none"/>
    </w:rPr>
  </w:style>
  <w:style w:type="character" w:customStyle="1" w:styleId="BodyTextChar1">
    <w:name w:val="Body Text Char1"/>
    <w:uiPriority w:val="99"/>
    <w:locked/>
    <w:rsid w:val="00D429A7"/>
    <w:rPr>
      <w:rFonts w:ascii="Times New Roman" w:hAnsi="Times New Roman" w:cs="Times New Roman"/>
      <w:sz w:val="28"/>
      <w:szCs w:val="28"/>
      <w:u w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D429A7"/>
    <w:pPr>
      <w:spacing w:after="120"/>
      <w:ind w:left="283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429A7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028BC"/>
    <w:rPr>
      <w:b/>
      <w:bCs/>
    </w:rPr>
  </w:style>
  <w:style w:type="character" w:customStyle="1" w:styleId="apple-converted-space">
    <w:name w:val="apple-converted-space"/>
    <w:basedOn w:val="DefaultParagraphFont"/>
    <w:rsid w:val="00F028BC"/>
  </w:style>
  <w:style w:type="paragraph" w:styleId="NormalWeb">
    <w:name w:val="Normal (Web)"/>
    <w:basedOn w:val="Normal"/>
    <w:uiPriority w:val="99"/>
    <w:semiHidden/>
    <w:unhideWhenUsed/>
    <w:rsid w:val="00871636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108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8A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8A4"/>
    <w:rPr>
      <w:rFonts w:ascii="Tahoma" w:eastAsia="Times New Roman" w:hAnsi="Tahoma" w:cs="Tahoma"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11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Head4">
    <w:name w:val="0Head 4"/>
    <w:basedOn w:val="Normal"/>
    <w:link w:val="0Head4Char"/>
    <w:autoRedefine/>
    <w:uiPriority w:val="1"/>
    <w:qFormat/>
    <w:rsid w:val="001108A4"/>
    <w:pPr>
      <w:keepNext/>
      <w:widowControl w:val="0"/>
      <w:tabs>
        <w:tab w:val="left" w:pos="379"/>
      </w:tabs>
      <w:autoSpaceDE w:val="0"/>
      <w:autoSpaceDN w:val="0"/>
      <w:spacing w:before="120" w:after="120" w:line="312" w:lineRule="auto"/>
      <w:contextualSpacing/>
      <w:jc w:val="both"/>
      <w:outlineLvl w:val="3"/>
    </w:pPr>
    <w:rPr>
      <w:b/>
      <w:spacing w:val="-8"/>
      <w:sz w:val="26"/>
      <w:szCs w:val="26"/>
      <w:lang w:val="vi-VN"/>
    </w:rPr>
  </w:style>
  <w:style w:type="character" w:customStyle="1" w:styleId="0Head4Char">
    <w:name w:val="0Head 4 Char"/>
    <w:basedOn w:val="DefaultParagraphFont"/>
    <w:link w:val="0Head4"/>
    <w:uiPriority w:val="1"/>
    <w:rsid w:val="001108A4"/>
    <w:rPr>
      <w:rFonts w:ascii="Times New Roman" w:eastAsia="Times New Roman" w:hAnsi="Times New Roman" w:cs="Times New Roman"/>
      <w:b/>
      <w:spacing w:val="-8"/>
      <w:kern w:val="0"/>
      <w:sz w:val="26"/>
      <w:szCs w:val="26"/>
      <w:lang w:val="vi-VN"/>
      <w14:ligatures w14:val="none"/>
    </w:rPr>
  </w:style>
  <w:style w:type="paragraph" w:customStyle="1" w:styleId="0Text">
    <w:name w:val="0 Text"/>
    <w:basedOn w:val="BodyText"/>
    <w:link w:val="0TextChar"/>
    <w:autoRedefine/>
    <w:uiPriority w:val="1"/>
    <w:qFormat/>
    <w:rsid w:val="001108A4"/>
    <w:pPr>
      <w:widowControl w:val="0"/>
      <w:autoSpaceDE w:val="0"/>
      <w:autoSpaceDN w:val="0"/>
      <w:spacing w:before="120" w:after="40" w:line="288" w:lineRule="auto"/>
      <w:contextualSpacing/>
      <w:jc w:val="both"/>
    </w:pPr>
    <w:rPr>
      <w:b/>
      <w:bCs/>
      <w:spacing w:val="-8"/>
      <w:sz w:val="26"/>
      <w:szCs w:val="26"/>
      <w:lang w:val="vi-VN"/>
    </w:rPr>
  </w:style>
  <w:style w:type="character" w:customStyle="1" w:styleId="0TextChar">
    <w:name w:val="0 Text Char"/>
    <w:basedOn w:val="BodyTextChar"/>
    <w:link w:val="0Text"/>
    <w:uiPriority w:val="1"/>
    <w:rsid w:val="001108A4"/>
    <w:rPr>
      <w:rFonts w:ascii="Times New Roman" w:eastAsia="Times New Roman" w:hAnsi="Times New Roman" w:cs="Times New Roman"/>
      <w:b/>
      <w:bCs/>
      <w:spacing w:val="-8"/>
      <w:kern w:val="0"/>
      <w:sz w:val="26"/>
      <w:szCs w:val="26"/>
      <w:lang w:val="vi-VN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2255</Words>
  <Characters>12858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Cường</dc:creator>
  <cp:keywords/>
  <dc:description/>
  <cp:lastModifiedBy>Admin</cp:lastModifiedBy>
  <cp:revision>6</cp:revision>
  <dcterms:created xsi:type="dcterms:W3CDTF">2025-06-12T07:09:00Z</dcterms:created>
  <dcterms:modified xsi:type="dcterms:W3CDTF">2025-06-23T06:49:00Z</dcterms:modified>
</cp:coreProperties>
</file>