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04A" w:rsidRDefault="0004704A" w:rsidP="0004704A">
      <w:pPr>
        <w:pStyle w:val="Titre"/>
        <w:numPr>
          <w:ilvl w:val="0"/>
          <w:numId w:val="5"/>
        </w:numPr>
        <w:ind w:left="1560" w:hanging="1134"/>
      </w:pPr>
      <w:r>
        <w:t>Environnement</w:t>
      </w:r>
    </w:p>
    <w:p w:rsidR="0004704A" w:rsidRDefault="0004704A" w:rsidP="0004704A">
      <w:pPr>
        <w:pStyle w:val="Paragraphedeliste"/>
        <w:numPr>
          <w:ilvl w:val="0"/>
          <w:numId w:val="2"/>
        </w:numPr>
        <w:rPr>
          <w:b/>
          <w:sz w:val="28"/>
        </w:rPr>
      </w:pPr>
      <w:r>
        <w:rPr>
          <w:b/>
          <w:sz w:val="28"/>
        </w:rPr>
        <w:t>Présentation</w:t>
      </w:r>
    </w:p>
    <w:p w:rsidR="0004704A" w:rsidRDefault="0004704A" w:rsidP="0004704A">
      <w:pPr>
        <w:pStyle w:val="Paragraphedeliste"/>
        <w:numPr>
          <w:ilvl w:val="0"/>
          <w:numId w:val="3"/>
        </w:numPr>
      </w:pPr>
      <w:r w:rsidRPr="00E4609F">
        <w:t>Présentation (jeux en ligne puis jeu de poker en ligne)</w:t>
      </w:r>
    </w:p>
    <w:p w:rsidR="008F4381" w:rsidRDefault="008F4381" w:rsidP="0048329E">
      <w:pPr>
        <w:ind w:firstLine="708"/>
        <w:jc w:val="both"/>
      </w:pPr>
      <w:r w:rsidRPr="008F4381">
        <w:t>Un jeu en ligne est un jeu jouable par le biais d'un réseau informatique</w:t>
      </w:r>
      <w:r w:rsidR="007D0E47">
        <w:t xml:space="preserve"> que ce soit par internet ou en réseau local</w:t>
      </w:r>
      <w:r w:rsidRPr="008F4381">
        <w:t xml:space="preserve">. </w:t>
      </w:r>
      <w:r w:rsidR="007D0E47">
        <w:t xml:space="preserve">Depuis la </w:t>
      </w:r>
      <w:r w:rsidR="00B5711F">
        <w:t>généralisation</w:t>
      </w:r>
      <w:r w:rsidR="007D0E47">
        <w:t xml:space="preserve"> du haut </w:t>
      </w:r>
      <w:r w:rsidR="00B5711F">
        <w:t>débit</w:t>
      </w:r>
      <w:r w:rsidR="007D0E47">
        <w:t xml:space="preserve"> dans les foyers, les jeux en ligne n’</w:t>
      </w:r>
      <w:r w:rsidR="00B5711F">
        <w:t>ont</w:t>
      </w:r>
      <w:r w:rsidR="007D0E47">
        <w:t xml:space="preserve"> cessé de se multiplier </w:t>
      </w:r>
      <w:r w:rsidR="00B5711F">
        <w:t xml:space="preserve">et d’évoluer </w:t>
      </w:r>
      <w:r w:rsidR="007D0E47">
        <w:t xml:space="preserve">au cours des dix </w:t>
      </w:r>
      <w:r w:rsidR="00B5711F">
        <w:t>dernières années</w:t>
      </w:r>
      <w:r w:rsidRPr="008F4381">
        <w:t xml:space="preserve">. Les jeux en ligne peuvent </w:t>
      </w:r>
      <w:r w:rsidR="00B5711F">
        <w:t xml:space="preserve">désormais </w:t>
      </w:r>
      <w:r w:rsidRPr="008F4381">
        <w:t xml:space="preserve">incorporer de simples jeux d'écriture aux jeux complets et détaillés dans lesquels plusieurs joueurs se retrouvent d'une manière simultanée. De nombreux jeux en ligne se sont répartis en communautés virtuelles, transformant ainsi </w:t>
      </w:r>
      <w:r w:rsidR="007D0E47" w:rsidRPr="008F4381">
        <w:t>les jeux solos</w:t>
      </w:r>
      <w:r w:rsidRPr="008F4381">
        <w:t xml:space="preserve"> en forme d'activité sociale.</w:t>
      </w:r>
      <w:r w:rsidR="0048329E">
        <w:t xml:space="preserve"> </w:t>
      </w:r>
      <w:r w:rsidRPr="008F4381">
        <w:t xml:space="preserve">La popularité grandissante de Flash et Java conduisent à une révolution sur Internet lorsque les internautes s'aperçoivent qu'ils peuvent accéder à des vidéos, musiques en streaming et un tas de nouvelles activités. Beaucoup plus tard, les sites pouvaient désormais offrir la disponibilité aux joueurs d'accéder à des jeux en réseau gratuits ou non. Certains jeux </w:t>
      </w:r>
      <w:proofErr w:type="spellStart"/>
      <w:r w:rsidRPr="008F4381">
        <w:t>multijoueurs</w:t>
      </w:r>
      <w:proofErr w:type="spellEnd"/>
      <w:r w:rsidRPr="008F4381">
        <w:t xml:space="preserve"> en ligne comme World of </w:t>
      </w:r>
      <w:proofErr w:type="spellStart"/>
      <w:r w:rsidRPr="008F4381">
        <w:t>Warcraft</w:t>
      </w:r>
      <w:proofErr w:type="spellEnd"/>
      <w:r w:rsidRPr="008F4381">
        <w:t xml:space="preserve">, Final </w:t>
      </w:r>
      <w:proofErr w:type="spellStart"/>
      <w:r w:rsidRPr="008F4381">
        <w:t>Fantasy</w:t>
      </w:r>
      <w:proofErr w:type="spellEnd"/>
      <w:r w:rsidRPr="008F4381">
        <w:t xml:space="preserve"> XI et </w:t>
      </w:r>
      <w:proofErr w:type="spellStart"/>
      <w:r w:rsidRPr="008F4381">
        <w:t>Lineage</w:t>
      </w:r>
      <w:proofErr w:type="spellEnd"/>
      <w:r w:rsidRPr="008F4381">
        <w:t xml:space="preserve"> II sont mensuellement payants pour accéder à leur service, tandis que d'autres jeux comme </w:t>
      </w:r>
      <w:proofErr w:type="spellStart"/>
      <w:r w:rsidRPr="008F4381">
        <w:t>Guild</w:t>
      </w:r>
      <w:proofErr w:type="spellEnd"/>
      <w:r w:rsidRPr="008F4381">
        <w:t xml:space="preserve"> </w:t>
      </w:r>
      <w:proofErr w:type="spellStart"/>
      <w:r w:rsidRPr="008F4381">
        <w:t>Wars</w:t>
      </w:r>
      <w:proofErr w:type="spellEnd"/>
      <w:r w:rsidRPr="008F4381">
        <w:t xml:space="preserve"> offre une accessibilité gratuite. Certains sites sont rémunérés en exposant leurs sponsors en ligne, tandis que d'autres, comme </w:t>
      </w:r>
      <w:proofErr w:type="spellStart"/>
      <w:r w:rsidRPr="008F4381">
        <w:t>RuneScape</w:t>
      </w:r>
      <w:proofErr w:type="spellEnd"/>
      <w:r w:rsidRPr="008F4381">
        <w:t>, préfèrent laisser les joueurs jouer gratuitement et exposer de nouveaux contenus, payants pour les membres du réseau, à débloquer.</w:t>
      </w:r>
    </w:p>
    <w:p w:rsidR="0048329E" w:rsidRDefault="0048329E" w:rsidP="0048329E">
      <w:pPr>
        <w:ind w:firstLine="708"/>
        <w:jc w:val="both"/>
      </w:pPr>
      <w:r w:rsidRPr="0048329E">
        <w:t>L'émergence du poker en ligne est liée à l'augmentation spectaculaire du nombre de joueurs à travers le monde. En 2005, les revenus des sites de poker en ligne ont été estimés à près de 200 millions de dollars par mois. En France, les activités du poker sont contrôlées par l'Autorité de régulation des jeux en ligne (ARJEL) qui délivre depuis le mois de juin 2010 des agréments aux sites de poker en ligne du domaine « .</w:t>
      </w:r>
      <w:proofErr w:type="spellStart"/>
      <w:r w:rsidRPr="0048329E">
        <w:t>fr</w:t>
      </w:r>
      <w:proofErr w:type="spellEnd"/>
      <w:r w:rsidRPr="0048329E">
        <w:t xml:space="preserve"> ».</w:t>
      </w:r>
    </w:p>
    <w:p w:rsidR="003928BA" w:rsidRPr="008F4381" w:rsidRDefault="003928BA" w:rsidP="0048329E">
      <w:pPr>
        <w:ind w:firstLine="708"/>
        <w:jc w:val="both"/>
      </w:pPr>
    </w:p>
    <w:p w:rsidR="0004704A" w:rsidRDefault="0004704A" w:rsidP="0004704A">
      <w:pPr>
        <w:pStyle w:val="Paragraphedeliste"/>
        <w:numPr>
          <w:ilvl w:val="0"/>
          <w:numId w:val="3"/>
        </w:numPr>
      </w:pPr>
      <w:r w:rsidRPr="00E4609F">
        <w:t>Evolutions des jeux de poker en ligne</w:t>
      </w:r>
    </w:p>
    <w:p w:rsidR="0048329E" w:rsidRDefault="0048329E" w:rsidP="003928BA">
      <w:pPr>
        <w:ind w:firstLine="708"/>
        <w:jc w:val="both"/>
        <w:rPr>
          <w:sz w:val="24"/>
        </w:rPr>
      </w:pPr>
      <w:r w:rsidRPr="003928BA">
        <w:rPr>
          <w:sz w:val="24"/>
        </w:rPr>
        <w:t xml:space="preserve">Le visage contemporain du poker en ligne se dessine en janvier 1998 avec la création de </w:t>
      </w:r>
      <w:proofErr w:type="spellStart"/>
      <w:r w:rsidRPr="003928BA">
        <w:rPr>
          <w:i/>
          <w:sz w:val="24"/>
        </w:rPr>
        <w:t>Planet</w:t>
      </w:r>
      <w:proofErr w:type="spellEnd"/>
      <w:r w:rsidRPr="003928BA">
        <w:rPr>
          <w:i/>
          <w:sz w:val="24"/>
        </w:rPr>
        <w:t xml:space="preserve"> Poker</w:t>
      </w:r>
      <w:r w:rsidRPr="003928BA">
        <w:rPr>
          <w:sz w:val="24"/>
        </w:rPr>
        <w:t>, le premier site de poker en ligne au sens moderne.</w:t>
      </w:r>
      <w:r w:rsidR="003928BA" w:rsidRPr="003928BA">
        <w:rPr>
          <w:sz w:val="24"/>
        </w:rPr>
        <w:t xml:space="preserve"> Le véritable décollage du poker en ligne intervient quelques années plus tard, et plus précisément en 2001 avec l'avènement de </w:t>
      </w:r>
      <w:proofErr w:type="spellStart"/>
      <w:r w:rsidR="003928BA" w:rsidRPr="003928BA">
        <w:rPr>
          <w:i/>
          <w:sz w:val="24"/>
        </w:rPr>
        <w:t>Paradise</w:t>
      </w:r>
      <w:proofErr w:type="spellEnd"/>
      <w:r w:rsidR="003928BA" w:rsidRPr="003928BA">
        <w:rPr>
          <w:i/>
          <w:sz w:val="24"/>
        </w:rPr>
        <w:t xml:space="preserve"> Poker</w:t>
      </w:r>
      <w:r w:rsidR="003928BA" w:rsidRPr="003928BA">
        <w:rPr>
          <w:sz w:val="24"/>
        </w:rPr>
        <w:t>. Malgré le succès, les créateurs du site souhaitent prendre une autre voie et entreprennent de vendre la société pour un petit pactole de 15 millions de dollars.</w:t>
      </w:r>
      <w:r w:rsidR="003928BA">
        <w:rPr>
          <w:sz w:val="24"/>
        </w:rPr>
        <w:t xml:space="preserve"> Mais c’est trop tard car l</w:t>
      </w:r>
      <w:r w:rsidR="003928BA" w:rsidRPr="003928BA">
        <w:rPr>
          <w:sz w:val="24"/>
        </w:rPr>
        <w:t xml:space="preserve">a concurrence est déjà au rendez-vous puisqu'un nouveau venu, </w:t>
      </w:r>
      <w:proofErr w:type="spellStart"/>
      <w:r w:rsidR="003928BA" w:rsidRPr="003928BA">
        <w:rPr>
          <w:sz w:val="24"/>
        </w:rPr>
        <w:t>PokerStars</w:t>
      </w:r>
      <w:proofErr w:type="spellEnd"/>
      <w:r w:rsidR="003928BA" w:rsidRPr="003928BA">
        <w:rPr>
          <w:sz w:val="24"/>
        </w:rPr>
        <w:t>, comprend vite que le succès du poker en ligne passera par une offre que les casinos ne peuvent pas proposer : des tournois de poker de plusieurs milliers de joueurs.</w:t>
      </w:r>
    </w:p>
    <w:p w:rsidR="0004704A" w:rsidRDefault="003928BA" w:rsidP="003928BA">
      <w:pPr>
        <w:ind w:firstLine="708"/>
        <w:jc w:val="both"/>
      </w:pPr>
      <w:proofErr w:type="gramStart"/>
      <w:r w:rsidRPr="003928BA">
        <w:rPr>
          <w:sz w:val="24"/>
        </w:rPr>
        <w:t>Le</w:t>
      </w:r>
      <w:proofErr w:type="gramEnd"/>
      <w:r w:rsidRPr="003928BA">
        <w:rPr>
          <w:sz w:val="24"/>
        </w:rPr>
        <w:t xml:space="preserve"> main </w:t>
      </w:r>
      <w:proofErr w:type="spellStart"/>
      <w:r w:rsidRPr="003928BA">
        <w:rPr>
          <w:sz w:val="24"/>
        </w:rPr>
        <w:t>event</w:t>
      </w:r>
      <w:proofErr w:type="spellEnd"/>
      <w:r w:rsidRPr="003928BA">
        <w:rPr>
          <w:sz w:val="24"/>
        </w:rPr>
        <w:t xml:space="preserve"> des World </w:t>
      </w:r>
      <w:proofErr w:type="spellStart"/>
      <w:r w:rsidRPr="003928BA">
        <w:rPr>
          <w:sz w:val="24"/>
        </w:rPr>
        <w:t>Series</w:t>
      </w:r>
      <w:proofErr w:type="spellEnd"/>
      <w:r w:rsidRPr="003928BA">
        <w:rPr>
          <w:sz w:val="24"/>
        </w:rPr>
        <w:t xml:space="preserve"> Of Poker est aujourd'hui un rendez-vous incontournable pour tous les passionnés de poker, joueurs comme observateurs, professionnels comme amateurs. Pourtant, le tournoi n'a pas toujours eu son rayonnement actuel.</w:t>
      </w:r>
      <w:r>
        <w:rPr>
          <w:sz w:val="24"/>
        </w:rPr>
        <w:t xml:space="preserve"> </w:t>
      </w:r>
      <w:r w:rsidRPr="003928BA">
        <w:rPr>
          <w:sz w:val="24"/>
        </w:rPr>
        <w:t xml:space="preserve">En 2003, ils étaient un peu plus de 800 sur la ligne de départ. Mais l'année suivante, </w:t>
      </w:r>
      <w:r w:rsidRPr="003928BA">
        <w:rPr>
          <w:sz w:val="24"/>
        </w:rPr>
        <w:lastRenderedPageBreak/>
        <w:t>ils étaient près de 2 500, puis plus de 5 000 en 2005, jusqu'au record de 8 700 et quelques participants en 2006.</w:t>
      </w:r>
      <w:r>
        <w:rPr>
          <w:sz w:val="24"/>
        </w:rPr>
        <w:t xml:space="preserve"> </w:t>
      </w:r>
      <w:r w:rsidRPr="003928BA">
        <w:rPr>
          <w:sz w:val="24"/>
        </w:rPr>
        <w:t xml:space="preserve">Un événement explique plus qu'aucun autre cette augmentation exponentielle : la victoire de Chris </w:t>
      </w:r>
      <w:proofErr w:type="spellStart"/>
      <w:r w:rsidRPr="003928BA">
        <w:rPr>
          <w:sz w:val="24"/>
        </w:rPr>
        <w:t>Moneymaker</w:t>
      </w:r>
      <w:proofErr w:type="spellEnd"/>
      <w:r w:rsidRPr="003928BA">
        <w:rPr>
          <w:sz w:val="24"/>
        </w:rPr>
        <w:t xml:space="preserve"> en 2003. Cet Américain au patronyme prédestiné, comptable de profession, s'était qualifié pour le tournoi sur Internet après n'avoir déboursé qu'une poignée de dollars.</w:t>
      </w:r>
    </w:p>
    <w:p w:rsidR="003928BA" w:rsidRPr="00775A05" w:rsidRDefault="003928BA" w:rsidP="003928BA">
      <w:pPr>
        <w:ind w:firstLine="708"/>
        <w:jc w:val="both"/>
        <w:rPr>
          <w:sz w:val="24"/>
        </w:rPr>
      </w:pPr>
      <w:r w:rsidRPr="00775A05">
        <w:rPr>
          <w:sz w:val="24"/>
        </w:rPr>
        <w:t>En septembre 2006 est en effet promulgué l'</w:t>
      </w:r>
      <w:proofErr w:type="spellStart"/>
      <w:r w:rsidRPr="00775A05">
        <w:rPr>
          <w:sz w:val="24"/>
        </w:rPr>
        <w:t>Unlawful</w:t>
      </w:r>
      <w:proofErr w:type="spellEnd"/>
      <w:r w:rsidRPr="00775A05">
        <w:rPr>
          <w:sz w:val="24"/>
        </w:rPr>
        <w:t xml:space="preserve"> Internet </w:t>
      </w:r>
      <w:proofErr w:type="spellStart"/>
      <w:r w:rsidRPr="00775A05">
        <w:rPr>
          <w:sz w:val="24"/>
        </w:rPr>
        <w:t>Gambling</w:t>
      </w:r>
      <w:proofErr w:type="spellEnd"/>
      <w:r w:rsidRPr="00775A05">
        <w:rPr>
          <w:sz w:val="24"/>
        </w:rPr>
        <w:t xml:space="preserve"> </w:t>
      </w:r>
      <w:proofErr w:type="spellStart"/>
      <w:r w:rsidRPr="00775A05">
        <w:rPr>
          <w:sz w:val="24"/>
        </w:rPr>
        <w:t>Enforcement</w:t>
      </w:r>
      <w:proofErr w:type="spellEnd"/>
      <w:r w:rsidRPr="00775A05">
        <w:rPr>
          <w:sz w:val="24"/>
        </w:rPr>
        <w:t xml:space="preserve"> </w:t>
      </w:r>
      <w:proofErr w:type="spellStart"/>
      <w:r w:rsidRPr="00775A05">
        <w:rPr>
          <w:sz w:val="24"/>
        </w:rPr>
        <w:t>Act</w:t>
      </w:r>
      <w:proofErr w:type="spellEnd"/>
      <w:r w:rsidRPr="00775A05">
        <w:rPr>
          <w:sz w:val="24"/>
        </w:rPr>
        <w:t xml:space="preserve"> (UIGEA) : le Congrès américain décide tout simplement d'interdire les transactions bancaires à destination des sites de jeux en ligne.</w:t>
      </w:r>
      <w:r w:rsidRPr="00775A05">
        <w:rPr>
          <w:sz w:val="24"/>
        </w:rPr>
        <w:t xml:space="preserve"> </w:t>
      </w:r>
      <w:proofErr w:type="spellStart"/>
      <w:r w:rsidRPr="00775A05">
        <w:rPr>
          <w:sz w:val="24"/>
        </w:rPr>
        <w:t>PartyPoker</w:t>
      </w:r>
      <w:proofErr w:type="spellEnd"/>
      <w:r w:rsidRPr="00775A05">
        <w:rPr>
          <w:sz w:val="24"/>
        </w:rPr>
        <w:t xml:space="preserve">, à l'époque leader mondial, en tire les conséquences en quittant le marché états-unien. À l'inverse, d'autres sites comme </w:t>
      </w:r>
      <w:proofErr w:type="spellStart"/>
      <w:r w:rsidRPr="00775A05">
        <w:rPr>
          <w:sz w:val="24"/>
        </w:rPr>
        <w:t>PokerStars</w:t>
      </w:r>
      <w:proofErr w:type="spellEnd"/>
      <w:r w:rsidRPr="00775A05">
        <w:rPr>
          <w:sz w:val="24"/>
        </w:rPr>
        <w:t xml:space="preserve"> ou Full Tilt Poker choisissent de continuer à accepter les joueurs américains, se contentant de reporter leurs efforts marketing sur la promotion des versions gratuites de leur logiciel.</w:t>
      </w:r>
    </w:p>
    <w:p w:rsidR="00B6412D" w:rsidRPr="00775A05" w:rsidRDefault="00B6412D" w:rsidP="00B6412D">
      <w:pPr>
        <w:ind w:firstLine="708"/>
        <w:jc w:val="both"/>
        <w:rPr>
          <w:sz w:val="24"/>
        </w:rPr>
      </w:pPr>
      <w:r w:rsidRPr="00775A05">
        <w:rPr>
          <w:noProof/>
          <w:sz w:val="24"/>
          <w:lang w:eastAsia="fr-FR"/>
        </w:rPr>
        <w:drawing>
          <wp:anchor distT="0" distB="0" distL="114300" distR="114300" simplePos="0" relativeHeight="251658240" behindDoc="0" locked="0" layoutInCell="1" allowOverlap="1" wp14:anchorId="1F9078D2" wp14:editId="0477C93D">
            <wp:simplePos x="0" y="0"/>
            <wp:positionH relativeFrom="column">
              <wp:posOffset>-4445</wp:posOffset>
            </wp:positionH>
            <wp:positionV relativeFrom="paragraph">
              <wp:posOffset>47625</wp:posOffset>
            </wp:positionV>
            <wp:extent cx="1143000" cy="1143000"/>
            <wp:effectExtent l="57150" t="57150" r="114300" b="11430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143000" cy="114300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Pr="00775A05">
        <w:rPr>
          <w:sz w:val="24"/>
        </w:rPr>
        <w:t>Après des années de flou réglementaire, le législateur français a décidé en 2010 l'ouverture du marché hexagonal des jeux en ligne.</w:t>
      </w:r>
      <w:r w:rsidRPr="00775A05">
        <w:rPr>
          <w:sz w:val="24"/>
        </w:rPr>
        <w:t xml:space="preserve"> </w:t>
      </w:r>
      <w:r w:rsidRPr="00775A05">
        <w:rPr>
          <w:sz w:val="24"/>
        </w:rPr>
        <w:t>La loi du 12 mai 2010 a ainsi mis en place un cloisonnement des joueurs français sur les seules salles de poker en ligne disposant d'un agrément délivré par l'Autorité de Régulation des Jeux en Ligne (ARJEL).</w:t>
      </w:r>
      <w:r w:rsidRPr="00775A05">
        <w:rPr>
          <w:sz w:val="24"/>
        </w:rPr>
        <w:t xml:space="preserve"> </w:t>
      </w:r>
    </w:p>
    <w:p w:rsidR="00B6412D" w:rsidRPr="00775A05" w:rsidRDefault="00B6412D" w:rsidP="00B6412D">
      <w:pPr>
        <w:ind w:firstLine="708"/>
        <w:jc w:val="both"/>
        <w:rPr>
          <w:sz w:val="24"/>
        </w:rPr>
      </w:pPr>
    </w:p>
    <w:p w:rsidR="00B6412D" w:rsidRPr="00775A05" w:rsidRDefault="00B6412D" w:rsidP="00B6412D">
      <w:pPr>
        <w:ind w:firstLine="708"/>
        <w:jc w:val="both"/>
        <w:rPr>
          <w:sz w:val="24"/>
        </w:rPr>
      </w:pPr>
      <w:r w:rsidRPr="00775A05">
        <w:rPr>
          <w:sz w:val="24"/>
        </w:rPr>
        <w:t>Il existe désormais trois type</w:t>
      </w:r>
      <w:r w:rsidRPr="00775A05">
        <w:rPr>
          <w:sz w:val="24"/>
        </w:rPr>
        <w:t>s de salles de poker en ligne :</w:t>
      </w:r>
    </w:p>
    <w:p w:rsidR="00B6412D" w:rsidRPr="00775A05" w:rsidRDefault="00B6412D" w:rsidP="00B6412D">
      <w:pPr>
        <w:pStyle w:val="Paragraphedeliste"/>
        <w:numPr>
          <w:ilvl w:val="0"/>
          <w:numId w:val="6"/>
        </w:numPr>
        <w:jc w:val="both"/>
        <w:rPr>
          <w:sz w:val="24"/>
        </w:rPr>
      </w:pPr>
      <w:r w:rsidRPr="00775A05">
        <w:rPr>
          <w:sz w:val="24"/>
        </w:rPr>
        <w:t xml:space="preserve">les </w:t>
      </w:r>
      <w:proofErr w:type="spellStart"/>
      <w:r w:rsidRPr="00775A05">
        <w:rPr>
          <w:sz w:val="24"/>
        </w:rPr>
        <w:t>rooms</w:t>
      </w:r>
      <w:proofErr w:type="spellEnd"/>
      <w:r w:rsidRPr="00775A05">
        <w:rPr>
          <w:sz w:val="24"/>
        </w:rPr>
        <w:t xml:space="preserve"> officielles qui ont demandé leur licence française et ouvert un site en ".</w:t>
      </w:r>
      <w:proofErr w:type="spellStart"/>
      <w:r w:rsidRPr="00775A05">
        <w:rPr>
          <w:sz w:val="24"/>
        </w:rPr>
        <w:t>fr</w:t>
      </w:r>
      <w:proofErr w:type="spellEnd"/>
      <w:r w:rsidRPr="00775A05">
        <w:rPr>
          <w:sz w:val="24"/>
        </w:rPr>
        <w:t>". Leur site en ".</w:t>
      </w:r>
      <w:proofErr w:type="spellStart"/>
      <w:r w:rsidRPr="00775A05">
        <w:rPr>
          <w:sz w:val="24"/>
        </w:rPr>
        <w:t>com</w:t>
      </w:r>
      <w:proofErr w:type="spellEnd"/>
      <w:r w:rsidRPr="00775A05">
        <w:rPr>
          <w:sz w:val="24"/>
        </w:rPr>
        <w:t>" est inaccessible aux joueurs français.</w:t>
      </w:r>
    </w:p>
    <w:p w:rsidR="00B6412D" w:rsidRPr="00775A05" w:rsidRDefault="00B6412D" w:rsidP="00B6412D">
      <w:pPr>
        <w:pStyle w:val="Paragraphedeliste"/>
        <w:numPr>
          <w:ilvl w:val="0"/>
          <w:numId w:val="6"/>
        </w:numPr>
        <w:jc w:val="both"/>
        <w:rPr>
          <w:sz w:val="24"/>
        </w:rPr>
      </w:pPr>
      <w:r w:rsidRPr="00775A05">
        <w:rPr>
          <w:sz w:val="24"/>
        </w:rPr>
        <w:t xml:space="preserve">les </w:t>
      </w:r>
      <w:proofErr w:type="spellStart"/>
      <w:r w:rsidRPr="00775A05">
        <w:rPr>
          <w:sz w:val="24"/>
        </w:rPr>
        <w:t>rooms</w:t>
      </w:r>
      <w:proofErr w:type="spellEnd"/>
      <w:r w:rsidRPr="00775A05">
        <w:rPr>
          <w:sz w:val="24"/>
        </w:rPr>
        <w:t xml:space="preserve"> qui n'ont pas demandé leur licence française, mais qui filtrent l'accès à leur logiciel afin d'être en conformité avec la loi.</w:t>
      </w:r>
    </w:p>
    <w:p w:rsidR="00B6412D" w:rsidRPr="00775A05" w:rsidRDefault="00B6412D" w:rsidP="00B6412D">
      <w:pPr>
        <w:pStyle w:val="Paragraphedeliste"/>
        <w:numPr>
          <w:ilvl w:val="0"/>
          <w:numId w:val="6"/>
        </w:numPr>
        <w:jc w:val="both"/>
        <w:rPr>
          <w:sz w:val="24"/>
        </w:rPr>
      </w:pPr>
      <w:r w:rsidRPr="00775A05">
        <w:rPr>
          <w:sz w:val="24"/>
        </w:rPr>
        <w:t xml:space="preserve">les </w:t>
      </w:r>
      <w:proofErr w:type="spellStart"/>
      <w:r w:rsidRPr="00775A05">
        <w:rPr>
          <w:sz w:val="24"/>
        </w:rPr>
        <w:t>rooms</w:t>
      </w:r>
      <w:proofErr w:type="spellEnd"/>
      <w:r w:rsidRPr="00775A05">
        <w:rPr>
          <w:sz w:val="24"/>
        </w:rPr>
        <w:t xml:space="preserve"> illégales, qui continuent d'accueillir les joueurs français sans demander de licence.</w:t>
      </w:r>
    </w:p>
    <w:p w:rsidR="00B6412D" w:rsidRPr="001D3F71" w:rsidRDefault="00B6412D" w:rsidP="00B6412D">
      <w:pPr>
        <w:ind w:firstLine="708"/>
        <w:jc w:val="both"/>
        <w:rPr>
          <w:sz w:val="24"/>
          <w:szCs w:val="24"/>
        </w:rPr>
      </w:pPr>
      <w:r w:rsidRPr="00775A05">
        <w:rPr>
          <w:sz w:val="24"/>
        </w:rPr>
        <w:t xml:space="preserve">Les salles de poker en ligne sollicitant la délivrance d'un agrément auprès de l'ARJEL sont </w:t>
      </w:r>
      <w:r w:rsidRPr="001D3F71">
        <w:rPr>
          <w:sz w:val="24"/>
          <w:szCs w:val="24"/>
        </w:rPr>
        <w:t>contrôlées strictement et doivent s'engager à respecter un cahier des charges précis. L'État ponctionne par ailleurs 2 % des mises sur chaque pot disputé, un prélèvement qui s'ajoute à celui réalisé par la room.</w:t>
      </w:r>
    </w:p>
    <w:p w:rsidR="00B6412D" w:rsidRPr="001D3F71" w:rsidRDefault="00B6412D" w:rsidP="00B6412D">
      <w:pPr>
        <w:ind w:firstLine="708"/>
        <w:jc w:val="both"/>
        <w:rPr>
          <w:sz w:val="24"/>
          <w:szCs w:val="24"/>
        </w:rPr>
      </w:pPr>
    </w:p>
    <w:p w:rsidR="00B6412D" w:rsidRPr="001D3F71" w:rsidRDefault="00B6412D" w:rsidP="00B6412D">
      <w:pPr>
        <w:pStyle w:val="Paragraphedeliste"/>
        <w:numPr>
          <w:ilvl w:val="0"/>
          <w:numId w:val="3"/>
        </w:numPr>
        <w:jc w:val="both"/>
        <w:rPr>
          <w:sz w:val="24"/>
          <w:szCs w:val="24"/>
        </w:rPr>
      </w:pPr>
      <w:r w:rsidRPr="001D3F71">
        <w:rPr>
          <w:sz w:val="24"/>
          <w:szCs w:val="24"/>
        </w:rPr>
        <w:t>Apport des jeux de poker en ligne</w:t>
      </w:r>
    </w:p>
    <w:p w:rsidR="00B6412D" w:rsidRDefault="00775A05" w:rsidP="00775A05">
      <w:pPr>
        <w:ind w:firstLine="708"/>
        <w:jc w:val="both"/>
        <w:rPr>
          <w:sz w:val="24"/>
        </w:rPr>
      </w:pPr>
      <w:r w:rsidRPr="001D3F71">
        <w:rPr>
          <w:sz w:val="24"/>
          <w:szCs w:val="24"/>
        </w:rPr>
        <w:t>L’avantage le plus évident du Poker en ligne est la capacité de jouer dans le confort de sa propre maison, avec l'atmosphère</w:t>
      </w:r>
      <w:r w:rsidRPr="00775A05">
        <w:rPr>
          <w:sz w:val="24"/>
        </w:rPr>
        <w:t xml:space="preserve"> et l'environnement que le joueur désire. Le poker en ligne peut également être joué à toutes les heures de la journée, de la semaine et de l'année, et il est facile de jouer au poker online comme un passe-temps ou d’en faire une </w:t>
      </w:r>
      <w:r w:rsidRPr="00775A05">
        <w:rPr>
          <w:sz w:val="24"/>
        </w:rPr>
        <w:lastRenderedPageBreak/>
        <w:t>carrière, même lorsque l’on possède déjà un travail</w:t>
      </w:r>
      <w:r>
        <w:rPr>
          <w:sz w:val="24"/>
        </w:rPr>
        <w:t xml:space="preserve">. </w:t>
      </w:r>
      <w:r w:rsidRPr="00775A05">
        <w:rPr>
          <w:sz w:val="24"/>
        </w:rPr>
        <w:t xml:space="preserve">Ainsi, jouer au poker en ligne impose nettement moins de dépenses que de jouer au poker dans les salles hors ligne. Il </w:t>
      </w:r>
      <w:proofErr w:type="spellStart"/>
      <w:r w:rsidRPr="00775A05">
        <w:rPr>
          <w:sz w:val="24"/>
        </w:rPr>
        <w:t>ya</w:t>
      </w:r>
      <w:proofErr w:type="spellEnd"/>
      <w:r w:rsidRPr="00775A05">
        <w:rPr>
          <w:sz w:val="24"/>
        </w:rPr>
        <w:t xml:space="preserve"> beaucoup de dépenses à jouer dans un casino terrestre, comme les frais d'inscription et de dépôt, sans oublier le temps et l'argent qui doivent être dépensé pendant les trajets. Jouer au poker en ligne peut être fait à votre convenance, sans avoir à organiser ou à s’imposer d'autres responsabilités.</w:t>
      </w:r>
    </w:p>
    <w:p w:rsidR="00775A05" w:rsidRPr="00775A05" w:rsidRDefault="00775A05" w:rsidP="00775A05">
      <w:pPr>
        <w:ind w:firstLine="708"/>
        <w:jc w:val="both"/>
        <w:rPr>
          <w:sz w:val="24"/>
        </w:rPr>
      </w:pPr>
      <w:r w:rsidRPr="00775A05">
        <w:rPr>
          <w:sz w:val="24"/>
        </w:rPr>
        <w:t xml:space="preserve">Les salles de poker en ligne et les casinos offrent aussi un petit avantage de la maison, et donc, de meilleures chances de gagner. Les jeux sont automatisés, ainsi, plus de mains peuvent être joués par heure, et donc plus d'argent peut être gagné, c’est globalement plus avantageux. De plus, il existe de nombreux satellites en ligne et des tournois avec un record de </w:t>
      </w:r>
      <w:proofErr w:type="spellStart"/>
      <w:r w:rsidRPr="00775A05">
        <w:rPr>
          <w:sz w:val="24"/>
        </w:rPr>
        <w:t>prize</w:t>
      </w:r>
      <w:proofErr w:type="spellEnd"/>
      <w:r w:rsidRPr="00775A05">
        <w:rPr>
          <w:sz w:val="24"/>
        </w:rPr>
        <w:t xml:space="preserve"> pools et l'entrée dans certains des plus prestigieux tournois de poker du monde pour un </w:t>
      </w:r>
      <w:proofErr w:type="spellStart"/>
      <w:r w:rsidRPr="00775A05">
        <w:rPr>
          <w:sz w:val="24"/>
        </w:rPr>
        <w:t>buy</w:t>
      </w:r>
      <w:proofErr w:type="spellEnd"/>
      <w:r w:rsidRPr="00775A05">
        <w:rPr>
          <w:sz w:val="24"/>
        </w:rPr>
        <w:t xml:space="preserve">-in minimum. La gamme de jeux est également plus riche et diversifiée et leur interface peut être modifiée en fonction du style que vous avez demandé, vous pouvez donc adapter le jeu de poker en </w:t>
      </w:r>
      <w:r>
        <w:rPr>
          <w:sz w:val="24"/>
        </w:rPr>
        <w:t xml:space="preserve">ligne à vos envies et besoins. </w:t>
      </w:r>
    </w:p>
    <w:p w:rsidR="00775A05" w:rsidRDefault="00775A05" w:rsidP="00775A05">
      <w:pPr>
        <w:ind w:firstLine="708"/>
        <w:jc w:val="both"/>
        <w:rPr>
          <w:sz w:val="24"/>
        </w:rPr>
      </w:pPr>
      <w:r w:rsidRPr="00775A05">
        <w:rPr>
          <w:sz w:val="24"/>
        </w:rPr>
        <w:t xml:space="preserve"> Dans l'ensemble, le poker en ligne est une expérience du jeu de poker confortable et avantageuse, et recommandée par de nombreux professionnels et amateurs.</w:t>
      </w:r>
    </w:p>
    <w:p w:rsidR="001D3F71" w:rsidRDefault="001D3F71" w:rsidP="00775A05">
      <w:pPr>
        <w:ind w:firstLine="708"/>
        <w:jc w:val="both"/>
        <w:rPr>
          <w:sz w:val="24"/>
        </w:rPr>
      </w:pPr>
    </w:p>
    <w:p w:rsidR="001D3F71" w:rsidRDefault="001D3F71" w:rsidP="001D3F71">
      <w:pPr>
        <w:pStyle w:val="Paragraphedeliste"/>
        <w:numPr>
          <w:ilvl w:val="0"/>
          <w:numId w:val="2"/>
        </w:numPr>
        <w:rPr>
          <w:b/>
          <w:sz w:val="28"/>
        </w:rPr>
      </w:pPr>
      <w:r w:rsidRPr="001D3F71">
        <w:rPr>
          <w:b/>
          <w:sz w:val="28"/>
        </w:rPr>
        <w:t>Partie 2</w:t>
      </w:r>
    </w:p>
    <w:p w:rsidR="001D3F71" w:rsidRDefault="001D3F71" w:rsidP="001D3F71">
      <w:pPr>
        <w:pStyle w:val="Paragraphedeliste"/>
        <w:numPr>
          <w:ilvl w:val="0"/>
          <w:numId w:val="8"/>
        </w:numPr>
        <w:jc w:val="both"/>
        <w:rPr>
          <w:sz w:val="24"/>
          <w:szCs w:val="24"/>
        </w:rPr>
      </w:pPr>
      <w:r w:rsidRPr="0025111A">
        <w:rPr>
          <w:sz w:val="24"/>
          <w:szCs w:val="24"/>
        </w:rPr>
        <w:t>Analyse du marché</w:t>
      </w:r>
    </w:p>
    <w:p w:rsidR="001D3F71" w:rsidRPr="00650E97" w:rsidRDefault="001D3F71" w:rsidP="001D3F71">
      <w:pPr>
        <w:ind w:left="360"/>
        <w:rPr>
          <w:rFonts w:cstheme="minorHAnsi"/>
          <w:sz w:val="24"/>
          <w:szCs w:val="24"/>
        </w:rPr>
      </w:pPr>
      <w:r w:rsidRPr="00650E97">
        <w:rPr>
          <w:rFonts w:cstheme="minorHAnsi"/>
          <w:sz w:val="24"/>
          <w:szCs w:val="24"/>
        </w:rPr>
        <w:t xml:space="preserve">Actuellement le marché des jeux de poker en ligne est en plein essors, les entraves juridiques empêchant leur divulgation (poker avec argent réel) étant désormais plus permissives, de nombreuses sociétés ont investi le marché permettant </w:t>
      </w:r>
      <w:proofErr w:type="spellStart"/>
      <w:proofErr w:type="gramStart"/>
      <w:r w:rsidRPr="00650E97">
        <w:rPr>
          <w:rFonts w:cstheme="minorHAnsi"/>
          <w:sz w:val="24"/>
          <w:szCs w:val="24"/>
        </w:rPr>
        <w:t>a</w:t>
      </w:r>
      <w:proofErr w:type="spellEnd"/>
      <w:proofErr w:type="gramEnd"/>
      <w:r w:rsidRPr="00650E97">
        <w:rPr>
          <w:rFonts w:cstheme="minorHAnsi"/>
          <w:sz w:val="24"/>
          <w:szCs w:val="24"/>
        </w:rPr>
        <w:t xml:space="preserve"> tous les types de joueurs de trouver ce qu’ils recherchent.</w:t>
      </w:r>
    </w:p>
    <w:p w:rsidR="001D3F71" w:rsidRPr="00650E97" w:rsidRDefault="001D3F71" w:rsidP="001D3F71">
      <w:pPr>
        <w:ind w:left="360"/>
        <w:rPr>
          <w:rFonts w:cstheme="minorHAnsi"/>
          <w:sz w:val="24"/>
          <w:szCs w:val="24"/>
        </w:rPr>
      </w:pPr>
      <w:r w:rsidRPr="00650E97">
        <w:rPr>
          <w:rFonts w:cstheme="minorHAnsi"/>
          <w:sz w:val="24"/>
          <w:szCs w:val="24"/>
        </w:rPr>
        <w:t>Afin d’illustrer ce marché nous avons choisi deux applications que nous avons analysé :</w:t>
      </w:r>
    </w:p>
    <w:p w:rsidR="001D3F71" w:rsidRPr="00650E97" w:rsidRDefault="001D3F71" w:rsidP="001D3F71">
      <w:pPr>
        <w:widowControl w:val="0"/>
        <w:autoSpaceDE w:val="0"/>
        <w:autoSpaceDN w:val="0"/>
        <w:adjustRightInd w:val="0"/>
        <w:ind w:left="360"/>
        <w:jc w:val="both"/>
        <w:rPr>
          <w:rFonts w:cstheme="minorHAnsi"/>
          <w:sz w:val="24"/>
          <w:szCs w:val="24"/>
        </w:rPr>
      </w:pPr>
      <w:proofErr w:type="spellStart"/>
      <w:r w:rsidRPr="00650E97">
        <w:rPr>
          <w:rFonts w:cstheme="minorHAnsi"/>
          <w:i/>
          <w:sz w:val="24"/>
          <w:szCs w:val="24"/>
        </w:rPr>
        <w:t>Zynga</w:t>
      </w:r>
      <w:proofErr w:type="spellEnd"/>
      <w:r w:rsidRPr="00650E97">
        <w:rPr>
          <w:rFonts w:cstheme="minorHAnsi"/>
          <w:i/>
          <w:sz w:val="24"/>
          <w:szCs w:val="24"/>
        </w:rPr>
        <w:t xml:space="preserve"> poker</w:t>
      </w:r>
      <w:r w:rsidRPr="00650E97">
        <w:rPr>
          <w:rFonts w:cstheme="minorHAnsi"/>
          <w:sz w:val="24"/>
          <w:szCs w:val="24"/>
        </w:rPr>
        <w:t xml:space="preserve"> qui est une application poker, elle permet le multi-joueurs via connexion avec le login de </w:t>
      </w:r>
      <w:r w:rsidRPr="00650E97">
        <w:rPr>
          <w:rFonts w:cstheme="minorHAnsi"/>
          <w:i/>
          <w:sz w:val="24"/>
          <w:szCs w:val="24"/>
        </w:rPr>
        <w:t>Facebook</w:t>
      </w:r>
      <w:r w:rsidRPr="00650E97">
        <w:rPr>
          <w:rFonts w:cstheme="minorHAnsi"/>
          <w:sz w:val="24"/>
          <w:szCs w:val="24"/>
        </w:rPr>
        <w:t xml:space="preserve"> (destiné uniquement au partie de poker avec argent fictif).</w:t>
      </w: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r w:rsidRPr="00650E97">
        <w:rPr>
          <w:rFonts w:cstheme="minorHAnsi"/>
          <w:sz w:val="24"/>
          <w:szCs w:val="24"/>
        </w:rPr>
        <w:t>Elle dispose d'une interface (une fois connecté) permettant de choisir le type de partie auquel l’on souhaite participer (tournoi ou partie libre).</w:t>
      </w: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r w:rsidRPr="00650E97">
        <w:rPr>
          <w:rFonts w:cstheme="minorHAnsi"/>
          <w:sz w:val="24"/>
          <w:szCs w:val="24"/>
        </w:rPr>
        <w:t>Tournoi : 8 joueurs le dernier en lice remporte l’argent (fictif) parié en début de parti (même somme pour tous les joueurs, plusieurs types de tournoi avec plus ou moins de jetons en jeu).</w:t>
      </w: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r w:rsidRPr="00650E97">
        <w:rPr>
          <w:rFonts w:cstheme="minorHAnsi"/>
          <w:sz w:val="24"/>
          <w:szCs w:val="24"/>
        </w:rPr>
        <w:t xml:space="preserve">Parti Libre: accessible à tout moment par les autres joueurs sous réserve qu'il y est une place disponible. Les </w:t>
      </w:r>
      <w:proofErr w:type="spellStart"/>
      <w:r w:rsidRPr="00650E97">
        <w:rPr>
          <w:rFonts w:cstheme="minorHAnsi"/>
          <w:sz w:val="24"/>
          <w:szCs w:val="24"/>
        </w:rPr>
        <w:t>recaves</w:t>
      </w:r>
      <w:proofErr w:type="spellEnd"/>
      <w:r w:rsidRPr="00650E97">
        <w:rPr>
          <w:rFonts w:cstheme="minorHAnsi"/>
          <w:sz w:val="24"/>
          <w:szCs w:val="24"/>
        </w:rPr>
        <w:t xml:space="preserve"> (rajouter des jetons sur la table pour continuer </w:t>
      </w:r>
      <w:proofErr w:type="spellStart"/>
      <w:proofErr w:type="gramStart"/>
      <w:r w:rsidRPr="00650E97">
        <w:rPr>
          <w:rFonts w:cstheme="minorHAnsi"/>
          <w:sz w:val="24"/>
          <w:szCs w:val="24"/>
        </w:rPr>
        <w:t>a</w:t>
      </w:r>
      <w:proofErr w:type="spellEnd"/>
      <w:proofErr w:type="gramEnd"/>
      <w:r w:rsidRPr="00650E97">
        <w:rPr>
          <w:rFonts w:cstheme="minorHAnsi"/>
          <w:sz w:val="24"/>
          <w:szCs w:val="24"/>
        </w:rPr>
        <w:t xml:space="preserve"> jouer) sont illimités sous réserve de disponibilité de crédit dans la banque du joueur.</w:t>
      </w: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r w:rsidRPr="00650E97">
        <w:rPr>
          <w:rFonts w:cstheme="minorHAnsi"/>
          <w:sz w:val="24"/>
          <w:szCs w:val="24"/>
        </w:rPr>
        <w:lastRenderedPageBreak/>
        <w:t xml:space="preserve">Sur chaque type de partie libre sont définis plusieurs variables : </w:t>
      </w:r>
      <w:proofErr w:type="spellStart"/>
      <w:r w:rsidRPr="00650E97">
        <w:rPr>
          <w:rFonts w:cstheme="minorHAnsi"/>
          <w:sz w:val="24"/>
          <w:szCs w:val="24"/>
        </w:rPr>
        <w:t>buy</w:t>
      </w:r>
      <w:proofErr w:type="spellEnd"/>
      <w:r w:rsidRPr="00650E97">
        <w:rPr>
          <w:rFonts w:cstheme="minorHAnsi"/>
          <w:sz w:val="24"/>
          <w:szCs w:val="24"/>
        </w:rPr>
        <w:t>-in minimum-maximum.</w:t>
      </w: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r w:rsidRPr="00650E97">
        <w:rPr>
          <w:rFonts w:cstheme="minorHAnsi"/>
          <w:sz w:val="24"/>
          <w:szCs w:val="24"/>
        </w:rPr>
        <w:t>On peut à tout moment quitter la partie en conservant les jetons gagné pendant le temps de jeu.</w:t>
      </w: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r w:rsidRPr="00650E97">
        <w:rPr>
          <w:rFonts w:cstheme="minorHAnsi"/>
          <w:sz w:val="24"/>
          <w:szCs w:val="24"/>
        </w:rPr>
        <w:t xml:space="preserve">Possibilité d'avoir accès à une liste de joueurs « amis » (rejoindre une partie ou participe un « ami »). De plus, deux systèmes de classement sont disponibles : un avec les joueurs « amis » est mis en place et un avec tous les joueurs de </w:t>
      </w:r>
      <w:proofErr w:type="spellStart"/>
      <w:r w:rsidRPr="00650E97">
        <w:rPr>
          <w:rFonts w:cstheme="minorHAnsi"/>
          <w:i/>
          <w:sz w:val="24"/>
          <w:szCs w:val="24"/>
        </w:rPr>
        <w:t>Zynga</w:t>
      </w:r>
      <w:proofErr w:type="spellEnd"/>
      <w:r w:rsidRPr="00650E97">
        <w:rPr>
          <w:rFonts w:cstheme="minorHAnsi"/>
          <w:sz w:val="24"/>
          <w:szCs w:val="24"/>
        </w:rPr>
        <w:t>.</w:t>
      </w: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r w:rsidRPr="00650E97">
        <w:rPr>
          <w:rFonts w:cstheme="minorHAnsi"/>
          <w:sz w:val="24"/>
          <w:szCs w:val="24"/>
        </w:rPr>
        <w:t>Un chat est mis  à disposition qui, en plus de permettre aux joueurs de communiquer entre eux, rend compte des  derniers évènements de la partie.</w:t>
      </w: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r w:rsidRPr="00650E97">
        <w:rPr>
          <w:rFonts w:cstheme="minorHAnsi"/>
          <w:sz w:val="24"/>
          <w:szCs w:val="24"/>
        </w:rPr>
        <w:t xml:space="preserve"> Chaque joueurs dispose de 15 secondes pour effectuer l’action voulu à son tour (parier, </w:t>
      </w:r>
      <w:proofErr w:type="spellStart"/>
      <w:r w:rsidRPr="00650E97">
        <w:rPr>
          <w:rFonts w:cstheme="minorHAnsi"/>
          <w:sz w:val="24"/>
          <w:szCs w:val="24"/>
        </w:rPr>
        <w:t>checker</w:t>
      </w:r>
      <w:proofErr w:type="gramStart"/>
      <w:r w:rsidRPr="00650E97">
        <w:rPr>
          <w:rFonts w:cstheme="minorHAnsi"/>
          <w:sz w:val="24"/>
          <w:szCs w:val="24"/>
        </w:rPr>
        <w:t>,se</w:t>
      </w:r>
      <w:proofErr w:type="spellEnd"/>
      <w:proofErr w:type="gramEnd"/>
      <w:r w:rsidRPr="00650E97">
        <w:rPr>
          <w:rFonts w:cstheme="minorHAnsi"/>
          <w:sz w:val="24"/>
          <w:szCs w:val="24"/>
        </w:rPr>
        <w:t xml:space="preserve"> coucher…).</w:t>
      </w: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r w:rsidRPr="00650E97">
        <w:rPr>
          <w:rFonts w:cstheme="minorHAnsi"/>
          <w:sz w:val="24"/>
          <w:szCs w:val="24"/>
        </w:rPr>
        <w:t>Il est possible d'acheter des jetons quand le joueurs est a cours de jeton ou alors d’attendre 24h des jetons supplémentaires.</w:t>
      </w:r>
    </w:p>
    <w:p w:rsidR="001D3F71" w:rsidRPr="00650E97" w:rsidRDefault="001D3F71" w:rsidP="001D3F71">
      <w:pPr>
        <w:pStyle w:val="Paragraphedeliste"/>
        <w:widowControl w:val="0"/>
        <w:autoSpaceDE w:val="0"/>
        <w:autoSpaceDN w:val="0"/>
        <w:adjustRightInd w:val="0"/>
        <w:ind w:left="360"/>
        <w:jc w:val="both"/>
        <w:rPr>
          <w:rFonts w:cstheme="minorHAnsi"/>
          <w:i/>
          <w:sz w:val="24"/>
          <w:szCs w:val="24"/>
        </w:rPr>
      </w:pPr>
      <w:r w:rsidRPr="00650E97">
        <w:rPr>
          <w:rFonts w:cstheme="minorHAnsi"/>
          <w:sz w:val="24"/>
          <w:szCs w:val="24"/>
        </w:rPr>
        <w:t xml:space="preserve">C'est un logiciel gratuit accessible sur </w:t>
      </w:r>
      <w:r w:rsidRPr="00650E97">
        <w:rPr>
          <w:rFonts w:cstheme="minorHAnsi"/>
          <w:i/>
          <w:sz w:val="24"/>
          <w:szCs w:val="24"/>
        </w:rPr>
        <w:t>Facebook</w:t>
      </w:r>
      <w:r w:rsidRPr="00650E97">
        <w:rPr>
          <w:rFonts w:cstheme="minorHAnsi"/>
          <w:sz w:val="24"/>
          <w:szCs w:val="24"/>
        </w:rPr>
        <w:t xml:space="preserve"> via tous les navigateurs récents ainsi qu'</w:t>
      </w:r>
      <w:r w:rsidRPr="00650E97">
        <w:rPr>
          <w:rFonts w:cstheme="minorHAnsi"/>
          <w:i/>
          <w:sz w:val="24"/>
          <w:szCs w:val="24"/>
        </w:rPr>
        <w:t>Android</w:t>
      </w:r>
      <w:r w:rsidRPr="00650E97">
        <w:rPr>
          <w:rFonts w:cstheme="minorHAnsi"/>
          <w:sz w:val="24"/>
          <w:szCs w:val="24"/>
        </w:rPr>
        <w:t xml:space="preserve">, les appareils </w:t>
      </w:r>
      <w:r w:rsidRPr="00650E97">
        <w:rPr>
          <w:rFonts w:cstheme="minorHAnsi"/>
          <w:i/>
          <w:sz w:val="24"/>
          <w:szCs w:val="24"/>
        </w:rPr>
        <w:t>Apple</w:t>
      </w:r>
      <w:r w:rsidRPr="00650E97">
        <w:rPr>
          <w:rFonts w:cstheme="minorHAnsi"/>
          <w:sz w:val="24"/>
          <w:szCs w:val="24"/>
        </w:rPr>
        <w:t xml:space="preserve"> et </w:t>
      </w:r>
      <w:r w:rsidRPr="00650E97">
        <w:rPr>
          <w:rFonts w:cstheme="minorHAnsi"/>
          <w:i/>
          <w:sz w:val="24"/>
          <w:szCs w:val="24"/>
        </w:rPr>
        <w:t>Google+.</w:t>
      </w:r>
    </w:p>
    <w:p w:rsidR="001D3F71" w:rsidRDefault="001D3F71" w:rsidP="001D3F71">
      <w:pPr>
        <w:pStyle w:val="Textbody"/>
        <w:spacing w:line="276" w:lineRule="auto"/>
        <w:ind w:left="360"/>
        <w:jc w:val="both"/>
        <w:rPr>
          <w:rFonts w:asciiTheme="minorHAnsi" w:hAnsiTheme="minorHAnsi" w:cstheme="minorHAnsi"/>
        </w:rPr>
      </w:pPr>
      <w:r w:rsidRPr="00650E97">
        <w:rPr>
          <w:rFonts w:asciiTheme="minorHAnsi" w:hAnsiTheme="minorHAnsi" w:cstheme="minorHAnsi"/>
          <w:i/>
        </w:rPr>
        <w:t>Everest poker</w:t>
      </w:r>
      <w:r w:rsidRPr="00650E97">
        <w:rPr>
          <w:rFonts w:asciiTheme="minorHAnsi" w:hAnsiTheme="minorHAnsi" w:cstheme="minorHAnsi"/>
        </w:rPr>
        <w:t xml:space="preserve"> est un logiciel pour jouer poker en ligne, l'un des premiers sites de poker gratuits et traduit en français, il est possible de jouer avec de l’argent fictif ou réel, il y a possibilit</w:t>
      </w:r>
      <w:r>
        <w:rPr>
          <w:rFonts w:asciiTheme="minorHAnsi" w:hAnsiTheme="minorHAnsi" w:cstheme="minorHAnsi"/>
        </w:rPr>
        <w:t xml:space="preserve">é comme sur </w:t>
      </w:r>
      <w:proofErr w:type="spellStart"/>
      <w:r w:rsidRPr="004B08E2">
        <w:rPr>
          <w:rFonts w:asciiTheme="minorHAnsi" w:hAnsiTheme="minorHAnsi" w:cstheme="minorHAnsi"/>
          <w:i/>
        </w:rPr>
        <w:t>Zynga</w:t>
      </w:r>
      <w:proofErr w:type="spellEnd"/>
      <w:r w:rsidRPr="004B08E2">
        <w:rPr>
          <w:rFonts w:asciiTheme="minorHAnsi" w:hAnsiTheme="minorHAnsi" w:cstheme="minorHAnsi"/>
          <w:i/>
        </w:rPr>
        <w:t xml:space="preserve"> poker</w:t>
      </w:r>
      <w:r w:rsidRPr="00650E97">
        <w:rPr>
          <w:rFonts w:asciiTheme="minorHAnsi" w:hAnsiTheme="minorHAnsi" w:cstheme="minorHAnsi"/>
        </w:rPr>
        <w:t xml:space="preserve"> de jouer en cash </w:t>
      </w:r>
      <w:proofErr w:type="spellStart"/>
      <w:r w:rsidRPr="00650E97">
        <w:rPr>
          <w:rFonts w:asciiTheme="minorHAnsi" w:hAnsiTheme="minorHAnsi" w:cstheme="minorHAnsi"/>
        </w:rPr>
        <w:t>game</w:t>
      </w:r>
      <w:proofErr w:type="spellEnd"/>
      <w:r w:rsidRPr="00650E97">
        <w:rPr>
          <w:rFonts w:asciiTheme="minorHAnsi" w:hAnsiTheme="minorHAnsi" w:cstheme="minorHAnsi"/>
        </w:rPr>
        <w:t xml:space="preserve"> et en tournoi ainsi qu’une possibilité supplémentaire de jouer en </w:t>
      </w:r>
      <w:proofErr w:type="spellStart"/>
      <w:r w:rsidRPr="00650E97">
        <w:rPr>
          <w:rFonts w:asciiTheme="minorHAnsi" w:hAnsiTheme="minorHAnsi" w:cstheme="minorHAnsi"/>
        </w:rPr>
        <w:t>Sit</w:t>
      </w:r>
      <w:proofErr w:type="spellEnd"/>
      <w:r w:rsidRPr="00650E97">
        <w:rPr>
          <w:rFonts w:asciiTheme="minorHAnsi" w:hAnsiTheme="minorHAnsi" w:cstheme="minorHAnsi"/>
        </w:rPr>
        <w:t xml:space="preserve"> &amp; Go (partie libre avec partenaire fixe).</w:t>
      </w:r>
      <w:r>
        <w:rPr>
          <w:rFonts w:asciiTheme="minorHAnsi" w:hAnsiTheme="minorHAnsi" w:cstheme="minorHAnsi"/>
        </w:rPr>
        <w:t xml:space="preserve"> Or ces détails, ce qui la différencie avec </w:t>
      </w:r>
      <w:proofErr w:type="spellStart"/>
      <w:r w:rsidRPr="004B08E2">
        <w:rPr>
          <w:rFonts w:asciiTheme="minorHAnsi" w:hAnsiTheme="minorHAnsi" w:cstheme="minorHAnsi"/>
          <w:i/>
        </w:rPr>
        <w:t>Zynga</w:t>
      </w:r>
      <w:proofErr w:type="spellEnd"/>
      <w:r w:rsidRPr="004B08E2">
        <w:rPr>
          <w:rFonts w:asciiTheme="minorHAnsi" w:hAnsiTheme="minorHAnsi" w:cstheme="minorHAnsi"/>
          <w:i/>
        </w:rPr>
        <w:t xml:space="preserve"> poker</w:t>
      </w:r>
      <w:r>
        <w:rPr>
          <w:rFonts w:asciiTheme="minorHAnsi" w:hAnsiTheme="minorHAnsi" w:cstheme="minorHAnsi"/>
        </w:rPr>
        <w:t xml:space="preserve"> est son système de partie avec argent réel mais aussi le fait qu’elle ne soit accessible que part le téléchargement d’une application.</w:t>
      </w:r>
    </w:p>
    <w:p w:rsidR="001D3F71" w:rsidRPr="001D3F71" w:rsidRDefault="001D3F71" w:rsidP="001D3F71">
      <w:pPr>
        <w:pStyle w:val="Paragraphedeliste"/>
        <w:ind w:left="1080"/>
        <w:jc w:val="both"/>
        <w:rPr>
          <w:sz w:val="24"/>
          <w:szCs w:val="24"/>
        </w:rPr>
      </w:pPr>
      <w:bookmarkStart w:id="0" w:name="_GoBack"/>
      <w:bookmarkEnd w:id="0"/>
    </w:p>
    <w:p w:rsidR="001D3F71" w:rsidRPr="001D3F71" w:rsidRDefault="001D3F71" w:rsidP="001D3F71">
      <w:pPr>
        <w:pStyle w:val="Paragraphedeliste"/>
        <w:numPr>
          <w:ilvl w:val="0"/>
          <w:numId w:val="8"/>
        </w:numPr>
        <w:jc w:val="both"/>
        <w:rPr>
          <w:sz w:val="24"/>
          <w:szCs w:val="24"/>
        </w:rPr>
      </w:pPr>
      <w:r w:rsidRPr="001D3F71">
        <w:rPr>
          <w:sz w:val="24"/>
          <w:szCs w:val="24"/>
        </w:rPr>
        <w:t>Inscription du projet dans le contexte de l’existant.</w:t>
      </w:r>
    </w:p>
    <w:p w:rsidR="001D3F71" w:rsidRDefault="001D3F71" w:rsidP="001D3F71">
      <w:pPr>
        <w:ind w:left="360"/>
        <w:jc w:val="both"/>
        <w:rPr>
          <w:rFonts w:cstheme="minorHAnsi"/>
          <w:sz w:val="24"/>
          <w:szCs w:val="24"/>
        </w:rPr>
      </w:pPr>
      <w:r>
        <w:rPr>
          <w:rFonts w:cstheme="minorHAnsi"/>
          <w:sz w:val="24"/>
          <w:szCs w:val="24"/>
        </w:rPr>
        <w:t>Une importante phase dans notre projet a été de tout d’abord d’analyser l’existant afin que notre application dispose de toutes les parties nécessaires au bon déroulement d’une « partie type » de poker pour ensuite ajouter des parties propres à notre vision du poker (modularité de l’application).</w:t>
      </w:r>
    </w:p>
    <w:p w:rsidR="001D3F71" w:rsidRDefault="001D3F71" w:rsidP="001D3F71">
      <w:pPr>
        <w:ind w:left="360"/>
        <w:jc w:val="both"/>
        <w:rPr>
          <w:rFonts w:cstheme="minorHAnsi"/>
          <w:sz w:val="24"/>
          <w:szCs w:val="24"/>
        </w:rPr>
      </w:pPr>
      <w:r>
        <w:rPr>
          <w:rFonts w:cstheme="minorHAnsi"/>
          <w:sz w:val="24"/>
          <w:szCs w:val="24"/>
        </w:rPr>
        <w:t>Notre application est cross-</w:t>
      </w:r>
      <w:proofErr w:type="spellStart"/>
      <w:r>
        <w:rPr>
          <w:rFonts w:cstheme="minorHAnsi"/>
          <w:sz w:val="24"/>
          <w:szCs w:val="24"/>
        </w:rPr>
        <w:t>platform</w:t>
      </w:r>
      <w:proofErr w:type="spellEnd"/>
      <w:r>
        <w:rPr>
          <w:rFonts w:cstheme="minorHAnsi"/>
          <w:sz w:val="24"/>
          <w:szCs w:val="24"/>
        </w:rPr>
        <w:t>, c’est-à-dire qu’elle permet à plusieurs types de clients de jouer entre eux (</w:t>
      </w:r>
      <w:proofErr w:type="spellStart"/>
      <w:r>
        <w:rPr>
          <w:rFonts w:cstheme="minorHAnsi"/>
          <w:sz w:val="24"/>
          <w:szCs w:val="24"/>
        </w:rPr>
        <w:t>android</w:t>
      </w:r>
      <w:proofErr w:type="gramStart"/>
      <w:r>
        <w:rPr>
          <w:rFonts w:cstheme="minorHAnsi"/>
          <w:sz w:val="24"/>
          <w:szCs w:val="24"/>
        </w:rPr>
        <w:t>,javascript</w:t>
      </w:r>
      <w:proofErr w:type="spellEnd"/>
      <w:proofErr w:type="gramEnd"/>
      <w:r>
        <w:rPr>
          <w:rFonts w:cstheme="minorHAnsi"/>
          <w:sz w:val="24"/>
          <w:szCs w:val="24"/>
        </w:rPr>
        <w:t xml:space="preserve"> et C++).</w:t>
      </w:r>
    </w:p>
    <w:p w:rsidR="001D3F71" w:rsidRPr="001D3F71" w:rsidRDefault="001D3F71" w:rsidP="001D3F71">
      <w:pPr>
        <w:pStyle w:val="Paragraphedeliste"/>
        <w:rPr>
          <w:sz w:val="24"/>
        </w:rPr>
      </w:pPr>
      <w:r>
        <w:rPr>
          <w:rFonts w:cstheme="minorHAnsi"/>
          <w:sz w:val="24"/>
          <w:szCs w:val="24"/>
        </w:rPr>
        <w:t>De plus nous avons implémenté un système de création et de recherche de parties nous permettant de pouvoir rechercher une partie qu’un ami aurait créé ou alors de créer notre partie.</w:t>
      </w:r>
    </w:p>
    <w:p w:rsidR="00FD78C9" w:rsidRDefault="00FD78C9"/>
    <w:sectPr w:rsidR="00FD78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2003"/>
    <w:multiLevelType w:val="hybridMultilevel"/>
    <w:tmpl w:val="B59489A2"/>
    <w:lvl w:ilvl="0" w:tplc="C9182F0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B54D4C"/>
    <w:multiLevelType w:val="hybridMultilevel"/>
    <w:tmpl w:val="1060910E"/>
    <w:lvl w:ilvl="0" w:tplc="F8EC105C">
      <w:start w:val="2"/>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108B456C"/>
    <w:multiLevelType w:val="hybridMultilevel"/>
    <w:tmpl w:val="36CA30A0"/>
    <w:lvl w:ilvl="0" w:tplc="CF8A809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267E76D1"/>
    <w:multiLevelType w:val="hybridMultilevel"/>
    <w:tmpl w:val="36CA30A0"/>
    <w:lvl w:ilvl="0" w:tplc="CF8A809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2AE14518"/>
    <w:multiLevelType w:val="hybridMultilevel"/>
    <w:tmpl w:val="6BDC5948"/>
    <w:lvl w:ilvl="0" w:tplc="8B1A0D52">
      <w:start w:val="2"/>
      <w:numFmt w:val="upperRoman"/>
      <w:lvlText w:val="%1."/>
      <w:lvlJc w:val="left"/>
      <w:pPr>
        <w:ind w:left="2520" w:hanging="108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nsid w:val="39193E3D"/>
    <w:multiLevelType w:val="hybridMultilevel"/>
    <w:tmpl w:val="51D26036"/>
    <w:lvl w:ilvl="0" w:tplc="D9A4FF3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453F45DB"/>
    <w:multiLevelType w:val="hybridMultilevel"/>
    <w:tmpl w:val="D28E482C"/>
    <w:lvl w:ilvl="0" w:tplc="8636471E">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EBA0646"/>
    <w:multiLevelType w:val="hybridMultilevel"/>
    <w:tmpl w:val="264EDD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5"/>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06D"/>
    <w:rsid w:val="0004704A"/>
    <w:rsid w:val="001D3F71"/>
    <w:rsid w:val="003928BA"/>
    <w:rsid w:val="0048329E"/>
    <w:rsid w:val="00775A05"/>
    <w:rsid w:val="007D0E47"/>
    <w:rsid w:val="008F4381"/>
    <w:rsid w:val="00B5711F"/>
    <w:rsid w:val="00B6412D"/>
    <w:rsid w:val="00FD006D"/>
    <w:rsid w:val="00FD78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47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4704A"/>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99"/>
    <w:qFormat/>
    <w:rsid w:val="0004704A"/>
    <w:pPr>
      <w:ind w:left="720"/>
      <w:contextualSpacing/>
    </w:pPr>
  </w:style>
  <w:style w:type="paragraph" w:styleId="Textedebulles">
    <w:name w:val="Balloon Text"/>
    <w:basedOn w:val="Normal"/>
    <w:link w:val="TextedebullesCar"/>
    <w:uiPriority w:val="99"/>
    <w:semiHidden/>
    <w:unhideWhenUsed/>
    <w:rsid w:val="00B641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412D"/>
    <w:rPr>
      <w:rFonts w:ascii="Tahoma" w:hAnsi="Tahoma" w:cs="Tahoma"/>
      <w:sz w:val="16"/>
      <w:szCs w:val="16"/>
    </w:rPr>
  </w:style>
  <w:style w:type="paragraph" w:customStyle="1" w:styleId="Textbody">
    <w:name w:val="Text body"/>
    <w:basedOn w:val="Normal"/>
    <w:uiPriority w:val="99"/>
    <w:rsid w:val="001D3F71"/>
    <w:pPr>
      <w:widowControl w:val="0"/>
      <w:suppressAutoHyphens/>
      <w:autoSpaceDN w:val="0"/>
      <w:spacing w:after="120" w:line="240" w:lineRule="auto"/>
      <w:textAlignment w:val="baseline"/>
    </w:pPr>
    <w:rPr>
      <w:rFonts w:ascii="Times New Roman" w:eastAsia="Calibri" w:hAnsi="Times New Roman" w:cs="Tahoma"/>
      <w:kern w:val="3"/>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47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4704A"/>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99"/>
    <w:qFormat/>
    <w:rsid w:val="0004704A"/>
    <w:pPr>
      <w:ind w:left="720"/>
      <w:contextualSpacing/>
    </w:pPr>
  </w:style>
  <w:style w:type="paragraph" w:styleId="Textedebulles">
    <w:name w:val="Balloon Text"/>
    <w:basedOn w:val="Normal"/>
    <w:link w:val="TextedebullesCar"/>
    <w:uiPriority w:val="99"/>
    <w:semiHidden/>
    <w:unhideWhenUsed/>
    <w:rsid w:val="00B641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412D"/>
    <w:rPr>
      <w:rFonts w:ascii="Tahoma" w:hAnsi="Tahoma" w:cs="Tahoma"/>
      <w:sz w:val="16"/>
      <w:szCs w:val="16"/>
    </w:rPr>
  </w:style>
  <w:style w:type="paragraph" w:customStyle="1" w:styleId="Textbody">
    <w:name w:val="Text body"/>
    <w:basedOn w:val="Normal"/>
    <w:uiPriority w:val="99"/>
    <w:rsid w:val="001D3F71"/>
    <w:pPr>
      <w:widowControl w:val="0"/>
      <w:suppressAutoHyphens/>
      <w:autoSpaceDN w:val="0"/>
      <w:spacing w:after="120" w:line="240" w:lineRule="auto"/>
      <w:textAlignment w:val="baseline"/>
    </w:pPr>
    <w:rPr>
      <w:rFonts w:ascii="Times New Roman" w:eastAsia="Calibri" w:hAnsi="Times New Roman" w:cs="Tahoma"/>
      <w:kern w:val="3"/>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4</Pages>
  <Words>1554</Words>
  <Characters>8553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Shyzkanza</dc:creator>
  <cp:keywords/>
  <dc:description/>
  <cp:lastModifiedBy>Shyzkanza</cp:lastModifiedBy>
  <cp:revision>4</cp:revision>
  <dcterms:created xsi:type="dcterms:W3CDTF">2012-04-05T12:57:00Z</dcterms:created>
  <dcterms:modified xsi:type="dcterms:W3CDTF">2012-04-05T15:16:00Z</dcterms:modified>
</cp:coreProperties>
</file>