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5B5" w:rsidRDefault="00FE31B3" w:rsidP="00FE31B3">
      <w:pPr>
        <w:pStyle w:val="a3"/>
        <w:rPr>
          <w:rFonts w:hint="eastAsia"/>
        </w:rPr>
      </w:pPr>
      <w:r>
        <w:rPr>
          <w:rFonts w:hint="eastAsia"/>
        </w:rPr>
        <w:t>短信同步到</w:t>
      </w:r>
      <w:r>
        <w:t>印象笔记</w:t>
      </w:r>
    </w:p>
    <w:p w:rsidR="002221AE" w:rsidRDefault="002221AE" w:rsidP="002221AE">
      <w:pPr>
        <w:pStyle w:val="1"/>
      </w:pPr>
      <w:r>
        <w:rPr>
          <w:rFonts w:hint="eastAsia"/>
        </w:rPr>
        <w:t>应用名称</w:t>
      </w:r>
    </w:p>
    <w:p w:rsidR="002221AE" w:rsidRPr="002221AE" w:rsidRDefault="002221AE" w:rsidP="00E67153">
      <w:pPr>
        <w:tabs>
          <w:tab w:val="center" w:pos="4873"/>
        </w:tabs>
        <w:rPr>
          <w:rFonts w:hint="eastAsia"/>
        </w:rPr>
      </w:pPr>
      <w:r>
        <w:rPr>
          <w:rFonts w:hint="eastAsia"/>
        </w:rPr>
        <w:t>短信同步</w:t>
      </w:r>
      <w:r>
        <w:rPr>
          <w:rFonts w:hint="eastAsia"/>
        </w:rPr>
        <w:t>(</w:t>
      </w:r>
      <w:r>
        <w:t>SmsSyn</w:t>
      </w:r>
      <w:r>
        <w:rPr>
          <w:rFonts w:hint="eastAsia"/>
        </w:rPr>
        <w:t>)</w:t>
      </w:r>
      <w:bookmarkStart w:id="0" w:name="_GoBack"/>
      <w:bookmarkEnd w:id="0"/>
    </w:p>
    <w:p w:rsidR="002221AE" w:rsidRDefault="002221AE" w:rsidP="002221AE">
      <w:pPr>
        <w:pStyle w:val="1"/>
      </w:pPr>
      <w:r>
        <w:rPr>
          <w:rFonts w:hint="eastAsia"/>
        </w:rPr>
        <w:t>功能说明</w:t>
      </w:r>
    </w:p>
    <w:p w:rsidR="00980B07" w:rsidRDefault="00980B07" w:rsidP="00980B07">
      <w:pPr>
        <w:pStyle w:val="2"/>
      </w:pPr>
      <w:r>
        <w:rPr>
          <w:rFonts w:hint="eastAsia"/>
        </w:rPr>
        <w:t>短信</w:t>
      </w:r>
      <w:r>
        <w:t>显示</w:t>
      </w:r>
    </w:p>
    <w:p w:rsidR="00980B07" w:rsidRDefault="00980B07" w:rsidP="00980B07">
      <w:r>
        <w:rPr>
          <w:rFonts w:hint="eastAsia"/>
        </w:rPr>
        <w:t>显示手机</w:t>
      </w:r>
      <w:r>
        <w:t>中的短信，根据会话分类显示</w:t>
      </w:r>
      <w:r>
        <w:rPr>
          <w:rFonts w:hint="eastAsia"/>
        </w:rPr>
        <w:t>，</w:t>
      </w:r>
      <w:r>
        <w:t>类似手机</w:t>
      </w:r>
      <w:r>
        <w:rPr>
          <w:rFonts w:hint="eastAsia"/>
        </w:rPr>
        <w:t>内置</w:t>
      </w:r>
      <w:r>
        <w:t>短信的现实</w:t>
      </w:r>
      <w:r>
        <w:rPr>
          <w:rFonts w:hint="eastAsia"/>
        </w:rPr>
        <w:t>效果</w:t>
      </w:r>
      <w:r>
        <w:t>。</w:t>
      </w:r>
    </w:p>
    <w:p w:rsidR="00980B07" w:rsidRPr="00980B07" w:rsidRDefault="00980B07" w:rsidP="00980B07">
      <w:pPr>
        <w:pStyle w:val="2"/>
        <w:rPr>
          <w:rFonts w:hint="eastAsia"/>
        </w:rPr>
      </w:pPr>
      <w:r>
        <w:rPr>
          <w:rFonts w:hint="eastAsia"/>
        </w:rPr>
        <w:t>短信保存</w:t>
      </w:r>
    </w:p>
    <w:p w:rsidR="002221AE" w:rsidRDefault="002221AE" w:rsidP="002221AE">
      <w:r>
        <w:rPr>
          <w:rFonts w:hint="eastAsia"/>
        </w:rPr>
        <w:t>将</w:t>
      </w:r>
      <w:r>
        <w:t>手机中的短信息同步到印象笔记</w:t>
      </w:r>
      <w:r>
        <w:rPr>
          <w:rFonts w:hint="eastAsia"/>
        </w:rPr>
        <w:t>；</w:t>
      </w:r>
    </w:p>
    <w:p w:rsidR="002221AE" w:rsidRDefault="002221AE" w:rsidP="002221AE">
      <w:r>
        <w:rPr>
          <w:rFonts w:hint="eastAsia"/>
        </w:rPr>
        <w:t>在</w:t>
      </w:r>
      <w:r>
        <w:t>印象笔记中会</w:t>
      </w:r>
      <w:r>
        <w:rPr>
          <w:rFonts w:hint="eastAsia"/>
        </w:rPr>
        <w:t>建立名为</w:t>
      </w:r>
      <w:r>
        <w:t>”SmsSyn”</w:t>
      </w:r>
      <w:r>
        <w:rPr>
          <w:rFonts w:hint="eastAsia"/>
        </w:rPr>
        <w:t>的</w:t>
      </w:r>
      <w:r>
        <w:t>笔记本，</w:t>
      </w:r>
      <w:r>
        <w:rPr>
          <w:rFonts w:hint="eastAsia"/>
        </w:rPr>
        <w:t>手机中</w:t>
      </w:r>
      <w:r>
        <w:t>的短消息保存在该笔记本中；</w:t>
      </w:r>
    </w:p>
    <w:p w:rsidR="002221AE" w:rsidRDefault="002221AE" w:rsidP="002221AE">
      <w:pPr>
        <w:rPr>
          <w:rFonts w:hint="eastAsia"/>
        </w:rPr>
      </w:pPr>
      <w:r>
        <w:rPr>
          <w:rFonts w:hint="eastAsia"/>
        </w:rPr>
        <w:t>笔记内容</w:t>
      </w:r>
      <w:r>
        <w:t>为经过格式化后的</w:t>
      </w:r>
      <w:r>
        <w:rPr>
          <w:rFonts w:hint="eastAsia"/>
        </w:rPr>
        <w:t>短消息</w:t>
      </w:r>
      <w:r>
        <w:t>的统计，按照会话</w:t>
      </w:r>
      <w:r>
        <w:rPr>
          <w:rFonts w:hint="eastAsia"/>
        </w:rPr>
        <w:t>对象</w:t>
      </w:r>
      <w:r>
        <w:t>进行分类显示</w:t>
      </w:r>
      <w:r>
        <w:rPr>
          <w:rFonts w:hint="eastAsia"/>
        </w:rPr>
        <w:t>；</w:t>
      </w:r>
    </w:p>
    <w:p w:rsidR="002221AE" w:rsidRDefault="002221AE" w:rsidP="002221AE">
      <w:r>
        <w:rPr>
          <w:rFonts w:hint="eastAsia"/>
        </w:rPr>
        <w:t>笔记</w:t>
      </w:r>
      <w:r>
        <w:t>标题为</w:t>
      </w:r>
      <w:r>
        <w:rPr>
          <w:rFonts w:hint="eastAsia"/>
        </w:rPr>
        <w:t>SMS_</w:t>
      </w:r>
      <w:r>
        <w:rPr>
          <w:rFonts w:hint="eastAsia"/>
        </w:rPr>
        <w:t>开始</w:t>
      </w:r>
      <w:r>
        <w:t>，后跟</w:t>
      </w:r>
      <w:r>
        <w:rPr>
          <w:rFonts w:hint="eastAsia"/>
        </w:rPr>
        <w:t>同步时</w:t>
      </w:r>
      <w:r>
        <w:t>的时刻</w:t>
      </w:r>
      <w:r>
        <w:rPr>
          <w:rFonts w:hint="eastAsia"/>
        </w:rPr>
        <w:t>(</w:t>
      </w:r>
      <w:r>
        <w:t>yyyyMMddhhmmss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4E6042" w:rsidRDefault="004E6042" w:rsidP="002221AE">
      <w:r>
        <w:rPr>
          <w:rFonts w:hint="eastAsia"/>
        </w:rPr>
        <w:t>首次</w:t>
      </w:r>
      <w:r>
        <w:t>同步</w:t>
      </w:r>
      <w:r>
        <w:rPr>
          <w:rFonts w:hint="eastAsia"/>
        </w:rPr>
        <w:t>时</w:t>
      </w:r>
      <w:r>
        <w:t>会要求用户进行授权。</w:t>
      </w:r>
    </w:p>
    <w:p w:rsidR="004E6042" w:rsidRDefault="004E6042" w:rsidP="004E6042">
      <w:pPr>
        <w:pStyle w:val="1"/>
      </w:pPr>
      <w:r>
        <w:rPr>
          <w:rFonts w:hint="eastAsia"/>
        </w:rPr>
        <w:t>备注</w:t>
      </w:r>
    </w:p>
    <w:p w:rsidR="000E1A3F" w:rsidRDefault="004E6042" w:rsidP="000E1A3F">
      <w:r>
        <w:rPr>
          <w:rFonts w:hint="eastAsia"/>
        </w:rPr>
        <w:t>由于</w:t>
      </w:r>
      <w:r>
        <w:t>API key</w:t>
      </w:r>
      <w:r>
        <w:t>未激活，目前只是在沙盒中进行了测试。</w:t>
      </w:r>
    </w:p>
    <w:p w:rsidR="00E3450F" w:rsidRDefault="00E3450F" w:rsidP="00E3450F">
      <w:pPr>
        <w:pStyle w:val="1"/>
      </w:pPr>
      <w:r>
        <w:rPr>
          <w:rFonts w:hint="eastAsia"/>
        </w:rPr>
        <w:lastRenderedPageBreak/>
        <w:t>主要截图</w:t>
      </w:r>
    </w:p>
    <w:p w:rsidR="00E3450F" w:rsidRDefault="00E3450F" w:rsidP="00E3450F">
      <w:pPr>
        <w:pStyle w:val="2"/>
      </w:pPr>
      <w:r>
        <w:rPr>
          <w:rFonts w:hint="eastAsia"/>
        </w:rPr>
        <w:t>短信</w:t>
      </w:r>
      <w:r>
        <w:t>显示</w:t>
      </w:r>
    </w:p>
    <w:p w:rsidR="00E3450F" w:rsidRDefault="00E3450F" w:rsidP="00E3450F">
      <w:r>
        <w:rPr>
          <w:rFonts w:hint="eastAsia"/>
          <w:noProof/>
        </w:rPr>
        <w:drawing>
          <wp:inline distT="0" distB="0" distL="0" distR="0">
            <wp:extent cx="4572000" cy="762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vice-2013-07-11-2316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0F" w:rsidRDefault="00E3450F" w:rsidP="00E3450F">
      <w:pPr>
        <w:pStyle w:val="2"/>
      </w:pPr>
      <w:r>
        <w:rPr>
          <w:rFonts w:hint="eastAsia"/>
        </w:rPr>
        <w:lastRenderedPageBreak/>
        <w:t>同步短信</w:t>
      </w:r>
    </w:p>
    <w:p w:rsidR="00E3450F" w:rsidRDefault="00E3450F" w:rsidP="00E3450F">
      <w:r>
        <w:rPr>
          <w:rFonts w:hint="eastAsia"/>
          <w:noProof/>
        </w:rPr>
        <w:drawing>
          <wp:inline distT="0" distB="0" distL="0" distR="0">
            <wp:extent cx="4572000" cy="762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vice-2013-07-11-2316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0F" w:rsidRDefault="00E3450F" w:rsidP="00E3450F">
      <w:pPr>
        <w:pStyle w:val="2"/>
      </w:pPr>
      <w:r>
        <w:rPr>
          <w:rFonts w:hint="eastAsia"/>
        </w:rPr>
        <w:lastRenderedPageBreak/>
        <w:t>同步成功</w:t>
      </w:r>
    </w:p>
    <w:p w:rsidR="00E3450F" w:rsidRDefault="00E3450F" w:rsidP="00E3450F">
      <w:r>
        <w:rPr>
          <w:rFonts w:hint="eastAsia"/>
          <w:noProof/>
        </w:rPr>
        <w:drawing>
          <wp:inline distT="0" distB="0" distL="0" distR="0">
            <wp:extent cx="4572000" cy="762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vice-2013-07-11-2316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0F" w:rsidRDefault="00E3450F" w:rsidP="00E3450F">
      <w:pPr>
        <w:pStyle w:val="2"/>
      </w:pPr>
      <w:r>
        <w:rPr>
          <w:rFonts w:hint="eastAsia"/>
        </w:rPr>
        <w:lastRenderedPageBreak/>
        <w:t>同步</w:t>
      </w:r>
      <w:r>
        <w:t>后的印象笔记</w:t>
      </w:r>
    </w:p>
    <w:p w:rsidR="00E3450F" w:rsidRPr="00E3450F" w:rsidRDefault="00E3450F" w:rsidP="00E3450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88710" cy="34905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3-07-11_2317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50F" w:rsidRPr="00E3450F" w:rsidSect="00855C3B">
      <w:headerReference w:type="default" r:id="rId12"/>
      <w:footerReference w:type="even" r:id="rId13"/>
      <w:footerReference w:type="default" r:id="rId14"/>
      <w:footerReference w:type="first" r:id="rId15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936" w:rsidRDefault="001A1936" w:rsidP="00770062">
      <w:pPr>
        <w:spacing w:line="240" w:lineRule="auto"/>
        <w:ind w:firstLine="420"/>
      </w:pPr>
      <w:r>
        <w:separator/>
      </w:r>
    </w:p>
  </w:endnote>
  <w:endnote w:type="continuationSeparator" w:id="0">
    <w:p w:rsidR="001A1936" w:rsidRDefault="001A1936" w:rsidP="0077006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1BB" w:rsidRDefault="00B671BB" w:rsidP="00B42504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1935982"/>
      <w:docPartObj>
        <w:docPartGallery w:val="Page Numbers (Bottom of Page)"/>
        <w:docPartUnique/>
      </w:docPartObj>
    </w:sdtPr>
    <w:sdtEndPr/>
    <w:sdtContent>
      <w:p w:rsidR="00B671BB" w:rsidRDefault="00B671BB" w:rsidP="00B42504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37CE" w:rsidRPr="00C637CE">
          <w:rPr>
            <w:noProof/>
            <w:lang w:val="zh-CN"/>
          </w:rPr>
          <w:t>5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1BB" w:rsidRDefault="00B671BB" w:rsidP="00B42504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936" w:rsidRDefault="001A1936" w:rsidP="00770062">
      <w:pPr>
        <w:spacing w:line="240" w:lineRule="auto"/>
        <w:ind w:firstLine="420"/>
      </w:pPr>
      <w:r>
        <w:separator/>
      </w:r>
    </w:p>
  </w:footnote>
  <w:footnote w:type="continuationSeparator" w:id="0">
    <w:p w:rsidR="001A1936" w:rsidRDefault="001A1936" w:rsidP="0077006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1BB" w:rsidRPr="00A618F7" w:rsidRDefault="00C31276" w:rsidP="00A618F7">
    <w:pPr>
      <w:pStyle w:val="a6"/>
    </w:pPr>
    <w:r>
      <w:rPr>
        <w:rFonts w:hint="eastAsia"/>
      </w:rPr>
      <w:t>短信同步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B47BC"/>
    <w:multiLevelType w:val="multilevel"/>
    <w:tmpl w:val="7A8A84C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11B50C30"/>
    <w:multiLevelType w:val="hybridMultilevel"/>
    <w:tmpl w:val="4E569394"/>
    <w:lvl w:ilvl="0" w:tplc="9BC2E88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163BCB"/>
    <w:multiLevelType w:val="hybridMultilevel"/>
    <w:tmpl w:val="11EAAEEC"/>
    <w:lvl w:ilvl="0" w:tplc="A886972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8CD2206"/>
    <w:multiLevelType w:val="multilevel"/>
    <w:tmpl w:val="241CAFDE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>
    <w:nsid w:val="3EC83F56"/>
    <w:multiLevelType w:val="hybridMultilevel"/>
    <w:tmpl w:val="0FF0E450"/>
    <w:lvl w:ilvl="0" w:tplc="5044A52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493474A"/>
    <w:multiLevelType w:val="hybridMultilevel"/>
    <w:tmpl w:val="FF6EA738"/>
    <w:lvl w:ilvl="0" w:tplc="3686098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BC73B9D"/>
    <w:multiLevelType w:val="hybridMultilevel"/>
    <w:tmpl w:val="6EFE869E"/>
    <w:lvl w:ilvl="0" w:tplc="84C268D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A114D52"/>
    <w:multiLevelType w:val="hybridMultilevel"/>
    <w:tmpl w:val="4E080728"/>
    <w:lvl w:ilvl="0" w:tplc="A8A2E25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B822BD0"/>
    <w:multiLevelType w:val="hybridMultilevel"/>
    <w:tmpl w:val="11A41D4A"/>
    <w:lvl w:ilvl="0" w:tplc="6662288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76560EB6"/>
    <w:multiLevelType w:val="hybridMultilevel"/>
    <w:tmpl w:val="8BA48D34"/>
    <w:lvl w:ilvl="0" w:tplc="722C9E4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7EE41A0"/>
    <w:multiLevelType w:val="hybridMultilevel"/>
    <w:tmpl w:val="9162E04C"/>
    <w:lvl w:ilvl="0" w:tplc="008C5F3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9"/>
  </w:num>
  <w:num w:numId="8">
    <w:abstractNumId w:val="1"/>
  </w:num>
  <w:num w:numId="9">
    <w:abstractNumId w:val="2"/>
  </w:num>
  <w:num w:numId="10">
    <w:abstractNumId w:val="5"/>
  </w:num>
  <w:num w:numId="11">
    <w:abstractNumId w:val="8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1AE"/>
    <w:rsid w:val="00010EA9"/>
    <w:rsid w:val="000262CC"/>
    <w:rsid w:val="00070828"/>
    <w:rsid w:val="000712FC"/>
    <w:rsid w:val="000B4496"/>
    <w:rsid w:val="000E1A3F"/>
    <w:rsid w:val="001418D2"/>
    <w:rsid w:val="00141CBB"/>
    <w:rsid w:val="001770C9"/>
    <w:rsid w:val="001771C7"/>
    <w:rsid w:val="001A1936"/>
    <w:rsid w:val="00205BAE"/>
    <w:rsid w:val="002221AE"/>
    <w:rsid w:val="00240F67"/>
    <w:rsid w:val="002A704D"/>
    <w:rsid w:val="002B20FA"/>
    <w:rsid w:val="00324031"/>
    <w:rsid w:val="00346BA5"/>
    <w:rsid w:val="00364785"/>
    <w:rsid w:val="0037267A"/>
    <w:rsid w:val="004E6042"/>
    <w:rsid w:val="005040F2"/>
    <w:rsid w:val="0052384C"/>
    <w:rsid w:val="00546E44"/>
    <w:rsid w:val="005E5349"/>
    <w:rsid w:val="00607735"/>
    <w:rsid w:val="0061456A"/>
    <w:rsid w:val="006205B5"/>
    <w:rsid w:val="00657D2A"/>
    <w:rsid w:val="0067084A"/>
    <w:rsid w:val="00687919"/>
    <w:rsid w:val="006B3FDD"/>
    <w:rsid w:val="006D29AF"/>
    <w:rsid w:val="006E5480"/>
    <w:rsid w:val="0071258E"/>
    <w:rsid w:val="00770062"/>
    <w:rsid w:val="00784EDB"/>
    <w:rsid w:val="00796923"/>
    <w:rsid w:val="007A7ECC"/>
    <w:rsid w:val="007B7A69"/>
    <w:rsid w:val="007C7425"/>
    <w:rsid w:val="007D64FB"/>
    <w:rsid w:val="0080790D"/>
    <w:rsid w:val="008138C2"/>
    <w:rsid w:val="00816A40"/>
    <w:rsid w:val="00837EA9"/>
    <w:rsid w:val="00855C3B"/>
    <w:rsid w:val="00877533"/>
    <w:rsid w:val="008939D0"/>
    <w:rsid w:val="008F2E5E"/>
    <w:rsid w:val="008F3483"/>
    <w:rsid w:val="00980B07"/>
    <w:rsid w:val="009D39D8"/>
    <w:rsid w:val="00A10117"/>
    <w:rsid w:val="00A17F16"/>
    <w:rsid w:val="00A363FD"/>
    <w:rsid w:val="00A618F7"/>
    <w:rsid w:val="00A823E7"/>
    <w:rsid w:val="00A92E62"/>
    <w:rsid w:val="00A96C3D"/>
    <w:rsid w:val="00AA0474"/>
    <w:rsid w:val="00AB37C0"/>
    <w:rsid w:val="00AC1B68"/>
    <w:rsid w:val="00AF770A"/>
    <w:rsid w:val="00AF7F3E"/>
    <w:rsid w:val="00B13110"/>
    <w:rsid w:val="00B42504"/>
    <w:rsid w:val="00B671BB"/>
    <w:rsid w:val="00B803F5"/>
    <w:rsid w:val="00B94646"/>
    <w:rsid w:val="00BB7A70"/>
    <w:rsid w:val="00BD3B60"/>
    <w:rsid w:val="00BE6473"/>
    <w:rsid w:val="00C30911"/>
    <w:rsid w:val="00C31276"/>
    <w:rsid w:val="00C448BD"/>
    <w:rsid w:val="00C51793"/>
    <w:rsid w:val="00C51D4D"/>
    <w:rsid w:val="00C637CE"/>
    <w:rsid w:val="00C63A0E"/>
    <w:rsid w:val="00CB523E"/>
    <w:rsid w:val="00CE5E8C"/>
    <w:rsid w:val="00D343AC"/>
    <w:rsid w:val="00D360C8"/>
    <w:rsid w:val="00D8094E"/>
    <w:rsid w:val="00D95961"/>
    <w:rsid w:val="00DB7DAD"/>
    <w:rsid w:val="00DE4341"/>
    <w:rsid w:val="00DF267A"/>
    <w:rsid w:val="00E03E5F"/>
    <w:rsid w:val="00E16E6B"/>
    <w:rsid w:val="00E3450F"/>
    <w:rsid w:val="00E367E6"/>
    <w:rsid w:val="00E63BEC"/>
    <w:rsid w:val="00E67153"/>
    <w:rsid w:val="00E97D44"/>
    <w:rsid w:val="00EA1636"/>
    <w:rsid w:val="00F334FC"/>
    <w:rsid w:val="00F371FF"/>
    <w:rsid w:val="00FE27C3"/>
    <w:rsid w:val="00FE31B3"/>
    <w:rsid w:val="00FE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AC26BD-7511-4123-B5F9-1B8F217F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1AE"/>
    <w:pPr>
      <w:widowControl w:val="0"/>
      <w:spacing w:line="360" w:lineRule="auto"/>
      <w:jc w:val="both"/>
    </w:pPr>
    <w:rPr>
      <w:rFonts w:ascii="Courier New" w:eastAsia="宋体" w:hAnsi="Courier New"/>
    </w:rPr>
  </w:style>
  <w:style w:type="paragraph" w:styleId="1">
    <w:name w:val="heading 1"/>
    <w:next w:val="a"/>
    <w:link w:val="1Char"/>
    <w:uiPriority w:val="9"/>
    <w:qFormat/>
    <w:rsid w:val="00796923"/>
    <w:pPr>
      <w:keepNext/>
      <w:keepLines/>
      <w:numPr>
        <w:numId w:val="4"/>
      </w:numPr>
      <w:spacing w:before="100" w:after="100"/>
      <w:outlineLvl w:val="0"/>
    </w:pPr>
    <w:rPr>
      <w:rFonts w:ascii="Times New Roman" w:eastAsia="黑体" w:hAnsi="Times New Roman"/>
      <w:b/>
      <w:bCs/>
      <w:kern w:val="44"/>
      <w:sz w:val="32"/>
      <w:szCs w:val="44"/>
    </w:rPr>
  </w:style>
  <w:style w:type="paragraph" w:styleId="2">
    <w:name w:val="heading 2"/>
    <w:next w:val="a"/>
    <w:link w:val="2Char"/>
    <w:uiPriority w:val="9"/>
    <w:unhideWhenUsed/>
    <w:qFormat/>
    <w:rsid w:val="00796923"/>
    <w:pPr>
      <w:keepNext/>
      <w:keepLines/>
      <w:numPr>
        <w:ilvl w:val="1"/>
        <w:numId w:val="4"/>
      </w:numPr>
      <w:spacing w:before="100" w:after="100"/>
      <w:outlineLvl w:val="1"/>
    </w:pPr>
    <w:rPr>
      <w:rFonts w:ascii="Times New Roman" w:eastAsia="宋体" w:hAnsi="Times New Roman" w:cstheme="majorBidi"/>
      <w:b/>
      <w:bCs/>
      <w:sz w:val="30"/>
      <w:szCs w:val="32"/>
    </w:rPr>
  </w:style>
  <w:style w:type="paragraph" w:styleId="3">
    <w:name w:val="heading 3"/>
    <w:next w:val="a"/>
    <w:link w:val="3Char"/>
    <w:uiPriority w:val="9"/>
    <w:unhideWhenUsed/>
    <w:qFormat/>
    <w:rsid w:val="00796923"/>
    <w:pPr>
      <w:keepNext/>
      <w:keepLines/>
      <w:numPr>
        <w:ilvl w:val="2"/>
        <w:numId w:val="4"/>
      </w:numPr>
      <w:outlineLvl w:val="2"/>
    </w:pPr>
    <w:rPr>
      <w:rFonts w:ascii="Times New Roman" w:eastAsia="宋体" w:hAnsi="Times New Roman"/>
      <w:b/>
      <w:bCs/>
      <w:sz w:val="28"/>
      <w:szCs w:val="32"/>
    </w:rPr>
  </w:style>
  <w:style w:type="paragraph" w:styleId="4">
    <w:name w:val="heading 4"/>
    <w:next w:val="a"/>
    <w:link w:val="4Char"/>
    <w:uiPriority w:val="9"/>
    <w:unhideWhenUsed/>
    <w:qFormat/>
    <w:rsid w:val="00796923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6923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6923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6923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6923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6923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6923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3Char">
    <w:name w:val="标题 3 Char"/>
    <w:basedOn w:val="a0"/>
    <w:link w:val="3"/>
    <w:uiPriority w:val="9"/>
    <w:rsid w:val="00796923"/>
    <w:rPr>
      <w:rFonts w:ascii="Times New Roman" w:eastAsia="宋体" w:hAnsi="Times New Roman"/>
      <w:b/>
      <w:bCs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796923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7969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96923"/>
    <w:rPr>
      <w:rFonts w:ascii="Times New Roman" w:eastAsia="宋体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9692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96923"/>
    <w:rPr>
      <w:rFonts w:ascii="Times New Roman" w:eastAsia="宋体" w:hAnsi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9692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96923"/>
    <w:rPr>
      <w:rFonts w:asciiTheme="majorHAnsi" w:eastAsiaTheme="majorEastAsia" w:hAnsiTheme="majorHAnsi" w:cstheme="majorBidi"/>
    </w:rPr>
  </w:style>
  <w:style w:type="paragraph" w:styleId="a3">
    <w:name w:val="Title"/>
    <w:next w:val="a"/>
    <w:link w:val="Char"/>
    <w:uiPriority w:val="10"/>
    <w:qFormat/>
    <w:rsid w:val="007969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9692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next w:val="a"/>
    <w:link w:val="Char0"/>
    <w:uiPriority w:val="11"/>
    <w:qFormat/>
    <w:rsid w:val="0079692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79692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caption"/>
    <w:next w:val="a"/>
    <w:autoRedefine/>
    <w:uiPriority w:val="35"/>
    <w:unhideWhenUsed/>
    <w:qFormat/>
    <w:rsid w:val="00816A40"/>
    <w:pPr>
      <w:spacing w:beforeLines="50" w:before="50" w:afterLines="50" w:after="50"/>
      <w:jc w:val="center"/>
    </w:pPr>
    <w:rPr>
      <w:rFonts w:ascii="Times New Roman" w:eastAsia="宋体" w:hAnsi="Times New Roman" w:cstheme="majorBidi"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504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5040F2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B4250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B42504"/>
    <w:rPr>
      <w:rFonts w:ascii="Times New Roman" w:eastAsia="宋体" w:hAnsi="Times New Roman"/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AF770A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AF770A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rsid w:val="00B671BB"/>
    <w:pPr>
      <w:ind w:firstLine="420"/>
    </w:pPr>
  </w:style>
  <w:style w:type="table" w:styleId="aa">
    <w:name w:val="Table Grid"/>
    <w:basedOn w:val="a1"/>
    <w:uiPriority w:val="59"/>
    <w:rsid w:val="00816A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endnote text"/>
    <w:link w:val="Char4"/>
    <w:autoRedefine/>
    <w:uiPriority w:val="99"/>
    <w:unhideWhenUsed/>
    <w:rsid w:val="008939D0"/>
    <w:pPr>
      <w:snapToGrid w:val="0"/>
      <w:spacing w:line="360" w:lineRule="auto"/>
    </w:pPr>
    <w:rPr>
      <w:rFonts w:ascii="Times New Roman" w:eastAsia="宋体" w:hAnsi="Times New Roman"/>
      <w:sz w:val="24"/>
    </w:rPr>
  </w:style>
  <w:style w:type="character" w:customStyle="1" w:styleId="Char4">
    <w:name w:val="尾注文本 Char"/>
    <w:basedOn w:val="a0"/>
    <w:link w:val="ab"/>
    <w:uiPriority w:val="99"/>
    <w:rsid w:val="008939D0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tong\Documents\notes\notes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DA652-D4B7-4196-80CE-A3F960BC5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notes.dotx</Template>
  <TotalTime>21</TotalTime>
  <Pages>5</Pages>
  <Words>43</Words>
  <Characters>246</Characters>
  <Application>Microsoft Office Word</Application>
  <DocSecurity>0</DocSecurity>
  <Lines>2</Lines>
  <Paragraphs>1</Paragraphs>
  <ScaleCrop>false</ScaleCrop>
  <Company>BUPT</Company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Liutong</dc:creator>
  <cp:lastModifiedBy>Liutong</cp:lastModifiedBy>
  <cp:revision>10</cp:revision>
  <dcterms:created xsi:type="dcterms:W3CDTF">2013-07-11T14:57:00Z</dcterms:created>
  <dcterms:modified xsi:type="dcterms:W3CDTF">2013-07-11T15:18:00Z</dcterms:modified>
</cp:coreProperties>
</file>