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bookmarkStart w:id="0" w:name="MarkOne"/>
      <w:bookmarkEnd w:id="0"/>
      <w:r>
        <w:rPr/>
        <w:t xml:space="preserve">Start of marked range. </w:t>
      </w:r>
      <w:commentRangeStart w:id="0"/>
      <w:r>
        <w:rPr/>
        <w:t xml:space="preserve"> Inside comment range.</w:t>
      </w:r>
      <w:r>
        <w:rPr/>
      </w:r>
      <w:commentRangeEnd w:id="0"/>
      <w:r>
        <w:commentReference w:id="0"/>
      </w:r>
      <w:r>
        <w:rPr/>
        <w:t xml:space="preserve"> End.</w:t>
      </w:r>
    </w:p>
    <w:p>
      <w:pPr>
        <w:pStyle w:val="Normal"/>
        <w:bidi w:val="0"/>
        <w:jc w:val="left"/>
        <w:rPr/>
      </w:pPr>
      <w:r>
        <w:rPr/>
        <w:t>Second paragraph.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Reviewer" w:date="2026-01-02T03:04:05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Please review this range.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