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996625" w14:textId="77777777" w:rsidR="001F66B0" w:rsidRPr="00AE4EDA" w:rsidRDefault="001F66B0" w:rsidP="00AE4EDA">
      <w:pPr>
        <w:contextualSpacing/>
        <w:rPr>
          <w:rFonts w:asciiTheme="minorHAnsi" w:hAnsiTheme="minorHAnsi" w:cstheme="minorHAnsi"/>
          <w:sz w:val="22"/>
          <w:szCs w:val="22"/>
        </w:rPr>
      </w:pPr>
      <w:r w:rsidRPr="00AE4EDA">
        <w:rPr>
          <w:rFonts w:asciiTheme="minorHAnsi" w:hAnsiTheme="minorHAnsi" w:cstheme="minorHAnsi"/>
          <w:sz w:val="22"/>
          <w:szCs w:val="22"/>
        </w:rPr>
        <w:t>Qingyang Li</w:t>
      </w:r>
    </w:p>
    <w:p w14:paraId="1F5CBD56" w14:textId="6DBA07CB" w:rsidR="00630F25" w:rsidRPr="00AE4EDA" w:rsidRDefault="00C3534B" w:rsidP="00AE4EDA">
      <w:pPr>
        <w:contextualSpacing/>
        <w:rPr>
          <w:rFonts w:asciiTheme="minorHAnsi" w:hAnsiTheme="minorHAnsi" w:cstheme="minorHAnsi"/>
          <w:sz w:val="22"/>
          <w:szCs w:val="22"/>
        </w:rPr>
      </w:pPr>
      <w:r w:rsidRPr="00AE4EDA">
        <w:rPr>
          <w:rFonts w:asciiTheme="minorHAnsi" w:hAnsiTheme="minorHAnsi" w:cstheme="minorHAnsi"/>
          <w:sz w:val="22"/>
          <w:szCs w:val="22"/>
        </w:rPr>
        <w:t>Report</w:t>
      </w:r>
      <w:r w:rsidR="00630F25" w:rsidRPr="00AE4EDA">
        <w:rPr>
          <w:rFonts w:asciiTheme="minorHAnsi" w:hAnsiTheme="minorHAnsi" w:cstheme="minorHAnsi"/>
          <w:sz w:val="22"/>
          <w:szCs w:val="22"/>
        </w:rPr>
        <w:t>:</w:t>
      </w:r>
      <w:r w:rsidR="00AE4EDA" w:rsidRPr="00AE4EDA">
        <w:rPr>
          <w:rFonts w:asciiTheme="minorHAnsi" w:hAnsiTheme="minorHAnsi" w:cstheme="minorHAnsi"/>
          <w:sz w:val="22"/>
          <w:szCs w:val="22"/>
        </w:rPr>
        <w:t xml:space="preserve"> Project 03 – Assess learners</w:t>
      </w:r>
      <w:r w:rsidR="00630F25" w:rsidRPr="00AE4EDA">
        <w:rPr>
          <w:rFonts w:asciiTheme="minorHAnsi" w:hAnsiTheme="minorHAnsi" w:cstheme="minorHAnsi"/>
          <w:sz w:val="22"/>
          <w:szCs w:val="22"/>
        </w:rPr>
        <w:t xml:space="preserve"> </w:t>
      </w:r>
    </w:p>
    <w:p w14:paraId="5D9738D1" w14:textId="2B8EA149" w:rsidR="00630F25" w:rsidRPr="00AE4EDA" w:rsidRDefault="00C3534B" w:rsidP="00AE4EDA">
      <w:pPr>
        <w:contextualSpacing/>
        <w:rPr>
          <w:rFonts w:asciiTheme="minorHAnsi" w:hAnsiTheme="minorHAnsi" w:cstheme="minorHAnsi"/>
          <w:sz w:val="22"/>
          <w:szCs w:val="22"/>
        </w:rPr>
      </w:pPr>
      <w:r w:rsidRPr="00AE4EDA">
        <w:rPr>
          <w:rFonts w:asciiTheme="minorHAnsi" w:hAnsiTheme="minorHAnsi" w:cstheme="minorHAnsi"/>
          <w:sz w:val="22"/>
          <w:szCs w:val="22"/>
        </w:rPr>
        <w:t>CS7646</w:t>
      </w:r>
      <w:r w:rsidR="00630F25" w:rsidRPr="00AE4EDA">
        <w:rPr>
          <w:rFonts w:asciiTheme="minorHAnsi" w:hAnsiTheme="minorHAnsi" w:cstheme="minorHAnsi"/>
          <w:sz w:val="22"/>
          <w:szCs w:val="22"/>
        </w:rPr>
        <w:t xml:space="preserve">: </w:t>
      </w:r>
      <w:r w:rsidRPr="00AE4EDA">
        <w:rPr>
          <w:rFonts w:asciiTheme="minorHAnsi" w:hAnsiTheme="minorHAnsi" w:cstheme="minorHAnsi"/>
          <w:sz w:val="22"/>
          <w:szCs w:val="22"/>
        </w:rPr>
        <w:t>ML4T</w:t>
      </w:r>
      <w:r w:rsidR="00AE4EDA" w:rsidRPr="00AE4EDA">
        <w:rPr>
          <w:rFonts w:asciiTheme="minorHAnsi" w:hAnsiTheme="minorHAnsi" w:cstheme="minorHAnsi"/>
          <w:sz w:val="22"/>
          <w:szCs w:val="22"/>
        </w:rPr>
        <w:t xml:space="preserve"> -</w:t>
      </w:r>
      <w:r w:rsidR="00630F25" w:rsidRPr="00AE4EDA">
        <w:rPr>
          <w:rFonts w:asciiTheme="minorHAnsi" w:hAnsiTheme="minorHAnsi" w:cstheme="minorHAnsi"/>
          <w:sz w:val="22"/>
          <w:szCs w:val="22"/>
        </w:rPr>
        <w:t xml:space="preserve"> Spring 201</w:t>
      </w:r>
      <w:r w:rsidRPr="00AE4EDA">
        <w:rPr>
          <w:rFonts w:asciiTheme="minorHAnsi" w:hAnsiTheme="minorHAnsi" w:cstheme="minorHAnsi"/>
          <w:sz w:val="22"/>
          <w:szCs w:val="22"/>
        </w:rPr>
        <w:t>9</w:t>
      </w:r>
    </w:p>
    <w:p w14:paraId="4E4461E0" w14:textId="4A73559B" w:rsidR="00C64488" w:rsidRPr="00AE4EDA" w:rsidRDefault="00AE4EDA" w:rsidP="00AE4EDA">
      <w:pPr>
        <w:contextualSpacing/>
        <w:rPr>
          <w:rFonts w:asciiTheme="minorHAnsi" w:hAnsiTheme="minorHAnsi" w:cstheme="minorHAnsi"/>
          <w:sz w:val="22"/>
          <w:szCs w:val="22"/>
        </w:rPr>
      </w:pPr>
      <w:r w:rsidRPr="00AE4EDA">
        <w:rPr>
          <w:rFonts w:asciiTheme="minorHAnsi" w:hAnsiTheme="minorHAnsi" w:cstheme="minorHAnsi"/>
          <w:sz w:val="22"/>
          <w:szCs w:val="22"/>
        </w:rPr>
        <w:t>Feb</w:t>
      </w:r>
      <w:r w:rsidR="001F66B0" w:rsidRPr="00AE4EDA">
        <w:rPr>
          <w:rFonts w:asciiTheme="minorHAnsi" w:hAnsiTheme="minorHAnsi" w:cstheme="minorHAnsi"/>
          <w:sz w:val="22"/>
          <w:szCs w:val="22"/>
        </w:rPr>
        <w:t xml:space="preserve"> </w:t>
      </w:r>
      <w:r w:rsidRPr="00AE4EDA">
        <w:rPr>
          <w:rFonts w:asciiTheme="minorHAnsi" w:hAnsiTheme="minorHAnsi" w:cstheme="minorHAnsi"/>
          <w:sz w:val="22"/>
          <w:szCs w:val="22"/>
        </w:rPr>
        <w:t>10</w:t>
      </w:r>
      <w:r w:rsidR="00C3534B" w:rsidRPr="00AE4EDA">
        <w:rPr>
          <w:rFonts w:asciiTheme="minorHAnsi" w:hAnsiTheme="minorHAnsi" w:cstheme="minorHAnsi"/>
          <w:sz w:val="22"/>
          <w:szCs w:val="22"/>
        </w:rPr>
        <w:t>, 2019</w:t>
      </w:r>
    </w:p>
    <w:p w14:paraId="6BBEBD3B" w14:textId="77777777" w:rsidR="00A64E14" w:rsidRPr="00AE4EDA" w:rsidRDefault="00A64E14" w:rsidP="00AE4EDA">
      <w:pPr>
        <w:contextualSpacing/>
        <w:rPr>
          <w:rFonts w:asciiTheme="minorHAnsi" w:hAnsiTheme="minorHAnsi" w:cstheme="minorHAnsi"/>
          <w:sz w:val="22"/>
          <w:szCs w:val="22"/>
        </w:rPr>
      </w:pPr>
    </w:p>
    <w:p w14:paraId="3C70AEFE" w14:textId="3946A336" w:rsidR="00AE4EDA" w:rsidRPr="00AE4EDA" w:rsidRDefault="00AE4EDA" w:rsidP="00AE4EDA">
      <w:pPr>
        <w:numPr>
          <w:ilvl w:val="0"/>
          <w:numId w:val="1"/>
        </w:numPr>
        <w:shd w:val="clear" w:color="auto" w:fill="FFFFFF"/>
        <w:spacing w:before="100" w:beforeAutospacing="1" w:after="24"/>
        <w:ind w:left="384"/>
        <w:rPr>
          <w:rFonts w:ascii="Arial" w:eastAsia="Times New Roman" w:hAnsi="Arial" w:cs="Arial"/>
          <w:color w:val="252525"/>
          <w:sz w:val="22"/>
          <w:szCs w:val="22"/>
        </w:rPr>
      </w:pPr>
      <w:r w:rsidRPr="00AE4EDA">
        <w:rPr>
          <w:rFonts w:ascii="Arial" w:eastAsia="Times New Roman" w:hAnsi="Arial" w:cs="Arial"/>
          <w:color w:val="252525"/>
          <w:sz w:val="22"/>
          <w:szCs w:val="22"/>
        </w:rPr>
        <w:t xml:space="preserve">Does overfitting occur with respect to </w:t>
      </w:r>
      <w:proofErr w:type="spellStart"/>
      <w:r w:rsidRPr="00AE4EDA">
        <w:rPr>
          <w:rFonts w:ascii="Arial" w:eastAsia="Times New Roman" w:hAnsi="Arial" w:cs="Arial"/>
          <w:color w:val="252525"/>
          <w:sz w:val="22"/>
          <w:szCs w:val="22"/>
        </w:rPr>
        <w:t>leaf_size</w:t>
      </w:r>
      <w:proofErr w:type="spellEnd"/>
      <w:r w:rsidRPr="00AE4EDA">
        <w:rPr>
          <w:rFonts w:ascii="Arial" w:eastAsia="Times New Roman" w:hAnsi="Arial" w:cs="Arial"/>
          <w:color w:val="252525"/>
          <w:sz w:val="22"/>
          <w:szCs w:val="22"/>
        </w:rPr>
        <w:t>? Use the dataset </w:t>
      </w:r>
      <w:r w:rsidRPr="00AE4EDA">
        <w:rPr>
          <w:rFonts w:ascii="Courier New" w:eastAsia="Times New Roman" w:hAnsi="Courier New" w:cs="Courier New"/>
          <w:color w:val="252525"/>
          <w:sz w:val="22"/>
          <w:szCs w:val="22"/>
        </w:rPr>
        <w:t>istanbul.csv</w:t>
      </w:r>
      <w:r w:rsidRPr="00AE4EDA">
        <w:rPr>
          <w:rFonts w:ascii="Arial" w:eastAsia="Times New Roman" w:hAnsi="Arial" w:cs="Arial"/>
          <w:color w:val="252525"/>
          <w:sz w:val="22"/>
          <w:szCs w:val="22"/>
        </w:rPr>
        <w:t xml:space="preserve"> with </w:t>
      </w:r>
      <w:proofErr w:type="spellStart"/>
      <w:r w:rsidRPr="00AE4EDA">
        <w:rPr>
          <w:rFonts w:ascii="Arial" w:eastAsia="Times New Roman" w:hAnsi="Arial" w:cs="Arial"/>
          <w:color w:val="252525"/>
          <w:sz w:val="22"/>
          <w:szCs w:val="22"/>
        </w:rPr>
        <w:t>DTLearner</w:t>
      </w:r>
      <w:proofErr w:type="spellEnd"/>
      <w:r w:rsidRPr="00AE4EDA">
        <w:rPr>
          <w:rFonts w:ascii="Arial" w:eastAsia="Times New Roman" w:hAnsi="Arial" w:cs="Arial"/>
          <w:color w:val="252525"/>
          <w:sz w:val="22"/>
          <w:szCs w:val="22"/>
        </w:rPr>
        <w:t xml:space="preserve">. For which values of </w:t>
      </w:r>
      <w:proofErr w:type="spellStart"/>
      <w:r w:rsidRPr="00AE4EDA">
        <w:rPr>
          <w:rFonts w:ascii="Arial" w:eastAsia="Times New Roman" w:hAnsi="Arial" w:cs="Arial"/>
          <w:color w:val="252525"/>
          <w:sz w:val="22"/>
          <w:szCs w:val="22"/>
        </w:rPr>
        <w:t>leaf_size</w:t>
      </w:r>
      <w:proofErr w:type="spellEnd"/>
      <w:r w:rsidRPr="00AE4EDA">
        <w:rPr>
          <w:rFonts w:ascii="Arial" w:eastAsia="Times New Roman" w:hAnsi="Arial" w:cs="Arial"/>
          <w:color w:val="252525"/>
          <w:sz w:val="22"/>
          <w:szCs w:val="22"/>
        </w:rPr>
        <w:t xml:space="preserve"> does overfitting occur? Use RMSE as your metric for assessing overfitting. Support your assertion with graphs/charts. (Don't use bagging).</w:t>
      </w:r>
      <w:r w:rsidRPr="00AE4EDA">
        <w:rPr>
          <w:rFonts w:ascii="Arial" w:eastAsia="Times New Roman" w:hAnsi="Arial" w:cs="Arial"/>
          <w:color w:val="252525"/>
          <w:sz w:val="22"/>
          <w:szCs w:val="22"/>
        </w:rPr>
        <w:br/>
        <w:t xml:space="preserve">Answer: </w:t>
      </w:r>
    </w:p>
    <w:p w14:paraId="49F60E81" w14:textId="77777777" w:rsidR="00AE4EDA" w:rsidRPr="00AE4EDA" w:rsidRDefault="00AE4EDA" w:rsidP="00AE4EDA">
      <w:pPr>
        <w:numPr>
          <w:ilvl w:val="0"/>
          <w:numId w:val="2"/>
        </w:numPr>
        <w:shd w:val="clear" w:color="auto" w:fill="FFFFFF"/>
        <w:spacing w:before="100" w:beforeAutospacing="1" w:after="24"/>
        <w:ind w:left="384"/>
        <w:rPr>
          <w:rFonts w:ascii="Arial" w:eastAsia="Times New Roman" w:hAnsi="Arial" w:cs="Arial"/>
          <w:color w:val="252525"/>
          <w:sz w:val="22"/>
          <w:szCs w:val="22"/>
        </w:rPr>
      </w:pPr>
      <w:r w:rsidRPr="00AE4EDA">
        <w:rPr>
          <w:rFonts w:ascii="Arial" w:eastAsia="Times New Roman" w:hAnsi="Arial" w:cs="Arial"/>
          <w:color w:val="252525"/>
          <w:sz w:val="22"/>
          <w:szCs w:val="22"/>
        </w:rPr>
        <w:t xml:space="preserve">Can bagging reduce or eliminate overfitting with respect to </w:t>
      </w:r>
      <w:proofErr w:type="spellStart"/>
      <w:r w:rsidRPr="00AE4EDA">
        <w:rPr>
          <w:rFonts w:ascii="Arial" w:eastAsia="Times New Roman" w:hAnsi="Arial" w:cs="Arial"/>
          <w:color w:val="252525"/>
          <w:sz w:val="22"/>
          <w:szCs w:val="22"/>
        </w:rPr>
        <w:t>leaf_size</w:t>
      </w:r>
      <w:proofErr w:type="spellEnd"/>
      <w:r w:rsidRPr="00AE4EDA">
        <w:rPr>
          <w:rFonts w:ascii="Arial" w:eastAsia="Times New Roman" w:hAnsi="Arial" w:cs="Arial"/>
          <w:color w:val="252525"/>
          <w:sz w:val="22"/>
          <w:szCs w:val="22"/>
        </w:rPr>
        <w:t xml:space="preserve">? </w:t>
      </w:r>
      <w:proofErr w:type="gramStart"/>
      <w:r w:rsidRPr="00AE4EDA">
        <w:rPr>
          <w:rFonts w:ascii="Arial" w:eastAsia="Times New Roman" w:hAnsi="Arial" w:cs="Arial"/>
          <w:color w:val="252525"/>
          <w:sz w:val="22"/>
          <w:szCs w:val="22"/>
        </w:rPr>
        <w:t>Again</w:t>
      </w:r>
      <w:proofErr w:type="gramEnd"/>
      <w:r w:rsidRPr="00AE4EDA">
        <w:rPr>
          <w:rFonts w:ascii="Arial" w:eastAsia="Times New Roman" w:hAnsi="Arial" w:cs="Arial"/>
          <w:color w:val="252525"/>
          <w:sz w:val="22"/>
          <w:szCs w:val="22"/>
        </w:rPr>
        <w:t xml:space="preserve"> use the dataset </w:t>
      </w:r>
      <w:r w:rsidRPr="00AE4EDA">
        <w:rPr>
          <w:rFonts w:ascii="Courier New" w:eastAsia="Times New Roman" w:hAnsi="Courier New" w:cs="Courier New"/>
          <w:color w:val="252525"/>
          <w:sz w:val="22"/>
          <w:szCs w:val="22"/>
        </w:rPr>
        <w:t>istanbul.csv</w:t>
      </w:r>
      <w:r w:rsidRPr="00AE4EDA">
        <w:rPr>
          <w:rFonts w:ascii="Arial" w:eastAsia="Times New Roman" w:hAnsi="Arial" w:cs="Arial"/>
          <w:color w:val="252525"/>
          <w:sz w:val="22"/>
          <w:szCs w:val="22"/>
        </w:rPr>
        <w:t xml:space="preserve"> with </w:t>
      </w:r>
      <w:proofErr w:type="spellStart"/>
      <w:r w:rsidRPr="00AE4EDA">
        <w:rPr>
          <w:rFonts w:ascii="Arial" w:eastAsia="Times New Roman" w:hAnsi="Arial" w:cs="Arial"/>
          <w:color w:val="252525"/>
          <w:sz w:val="22"/>
          <w:szCs w:val="22"/>
        </w:rPr>
        <w:t>DTLearner</w:t>
      </w:r>
      <w:proofErr w:type="spellEnd"/>
      <w:r w:rsidRPr="00AE4EDA">
        <w:rPr>
          <w:rFonts w:ascii="Arial" w:eastAsia="Times New Roman" w:hAnsi="Arial" w:cs="Arial"/>
          <w:color w:val="252525"/>
          <w:sz w:val="22"/>
          <w:szCs w:val="22"/>
        </w:rPr>
        <w:t xml:space="preserve">. To investigate </w:t>
      </w:r>
      <w:proofErr w:type="gramStart"/>
      <w:r w:rsidRPr="00AE4EDA">
        <w:rPr>
          <w:rFonts w:ascii="Arial" w:eastAsia="Times New Roman" w:hAnsi="Arial" w:cs="Arial"/>
          <w:color w:val="252525"/>
          <w:sz w:val="22"/>
          <w:szCs w:val="22"/>
        </w:rPr>
        <w:t>this</w:t>
      </w:r>
      <w:proofErr w:type="gramEnd"/>
      <w:r w:rsidRPr="00AE4EDA">
        <w:rPr>
          <w:rFonts w:ascii="Arial" w:eastAsia="Times New Roman" w:hAnsi="Arial" w:cs="Arial"/>
          <w:color w:val="252525"/>
          <w:sz w:val="22"/>
          <w:szCs w:val="22"/>
        </w:rPr>
        <w:t xml:space="preserve"> choose a fixed number of bags to use and vary </w:t>
      </w:r>
      <w:proofErr w:type="spellStart"/>
      <w:r w:rsidRPr="00AE4EDA">
        <w:rPr>
          <w:rFonts w:ascii="Arial" w:eastAsia="Times New Roman" w:hAnsi="Arial" w:cs="Arial"/>
          <w:color w:val="252525"/>
          <w:sz w:val="22"/>
          <w:szCs w:val="22"/>
        </w:rPr>
        <w:t>leaf_size</w:t>
      </w:r>
      <w:proofErr w:type="spellEnd"/>
      <w:r w:rsidRPr="00AE4EDA">
        <w:rPr>
          <w:rFonts w:ascii="Arial" w:eastAsia="Times New Roman" w:hAnsi="Arial" w:cs="Arial"/>
          <w:color w:val="252525"/>
          <w:sz w:val="22"/>
          <w:szCs w:val="22"/>
        </w:rPr>
        <w:t xml:space="preserve"> to evaluate. Provide charts to validate your conclusions. Use RMSE as your metric.</w:t>
      </w:r>
    </w:p>
    <w:p w14:paraId="43A81B65" w14:textId="464D64B5" w:rsidR="005E6A54" w:rsidRPr="00AE4EDA" w:rsidRDefault="00AE4EDA" w:rsidP="00AE4EDA">
      <w:pPr>
        <w:numPr>
          <w:ilvl w:val="0"/>
          <w:numId w:val="3"/>
        </w:numPr>
        <w:shd w:val="clear" w:color="auto" w:fill="FFFFFF"/>
        <w:spacing w:before="100" w:beforeAutospacing="1" w:after="24"/>
        <w:ind w:left="384"/>
        <w:rPr>
          <w:rFonts w:asciiTheme="minorHAnsi" w:hAnsiTheme="minorHAnsi" w:cstheme="minorHAnsi"/>
          <w:sz w:val="22"/>
          <w:szCs w:val="22"/>
        </w:rPr>
      </w:pPr>
      <w:r w:rsidRPr="00AE4EDA">
        <w:rPr>
          <w:rFonts w:ascii="Arial" w:eastAsia="Times New Roman" w:hAnsi="Arial" w:cs="Arial"/>
          <w:color w:val="252525"/>
          <w:sz w:val="22"/>
          <w:szCs w:val="22"/>
        </w:rPr>
        <w:t>Quantitatively compare "classic" decision trees (</w:t>
      </w:r>
      <w:proofErr w:type="spellStart"/>
      <w:r w:rsidRPr="00AE4EDA">
        <w:rPr>
          <w:rFonts w:ascii="Arial" w:eastAsia="Times New Roman" w:hAnsi="Arial" w:cs="Arial"/>
          <w:color w:val="252525"/>
          <w:sz w:val="22"/>
          <w:szCs w:val="22"/>
        </w:rPr>
        <w:t>DTLearner</w:t>
      </w:r>
      <w:proofErr w:type="spellEnd"/>
      <w:r w:rsidRPr="00AE4EDA">
        <w:rPr>
          <w:rFonts w:ascii="Arial" w:eastAsia="Times New Roman" w:hAnsi="Arial" w:cs="Arial"/>
          <w:color w:val="252525"/>
          <w:sz w:val="22"/>
          <w:szCs w:val="22"/>
        </w:rPr>
        <w:t>) versus random trees (</w:t>
      </w:r>
      <w:proofErr w:type="spellStart"/>
      <w:r w:rsidRPr="00AE4EDA">
        <w:rPr>
          <w:rFonts w:ascii="Arial" w:eastAsia="Times New Roman" w:hAnsi="Arial" w:cs="Arial"/>
          <w:color w:val="252525"/>
          <w:sz w:val="22"/>
          <w:szCs w:val="22"/>
        </w:rPr>
        <w:t>RTLearner</w:t>
      </w:r>
      <w:proofErr w:type="spellEnd"/>
      <w:r w:rsidRPr="00AE4EDA">
        <w:rPr>
          <w:rFonts w:ascii="Arial" w:eastAsia="Times New Roman" w:hAnsi="Arial" w:cs="Arial"/>
          <w:color w:val="252525"/>
          <w:sz w:val="22"/>
          <w:szCs w:val="22"/>
        </w:rPr>
        <w:t>). In which ways is one method better than the other? Provide at least two quantitative measures. Important, using two similar measures that illustrate the same broader metric does not count as two. (For example, do not use two measures for accuracy.) Note for this part of the report you must conduct new experiments, don't use the results of the experiments above for this.</w:t>
      </w:r>
      <w:bookmarkStart w:id="0" w:name="_GoBack"/>
      <w:bookmarkEnd w:id="0"/>
      <w:r w:rsidRPr="00AE4EDA">
        <w:rPr>
          <w:rFonts w:asciiTheme="minorHAnsi" w:hAnsiTheme="minorHAnsi" w:cstheme="minorHAnsi"/>
          <w:sz w:val="22"/>
          <w:szCs w:val="22"/>
        </w:rPr>
        <w:t xml:space="preserve"> </w:t>
      </w:r>
    </w:p>
    <w:sectPr w:rsidR="005E6A54" w:rsidRPr="00AE4EDA" w:rsidSect="001239A5">
      <w:headerReference w:type="even" r:id="rId7"/>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6C6840" w14:textId="77777777" w:rsidR="00BE5284" w:rsidRDefault="00BE5284" w:rsidP="001F66B0">
      <w:r>
        <w:separator/>
      </w:r>
    </w:p>
  </w:endnote>
  <w:endnote w:type="continuationSeparator" w:id="0">
    <w:p w14:paraId="12EE7883" w14:textId="77777777" w:rsidR="00BE5284" w:rsidRDefault="00BE5284" w:rsidP="001F66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B8B8CD" w14:textId="77777777" w:rsidR="00BE5284" w:rsidRDefault="00BE5284" w:rsidP="001F66B0">
      <w:r>
        <w:separator/>
      </w:r>
    </w:p>
  </w:footnote>
  <w:footnote w:type="continuationSeparator" w:id="0">
    <w:p w14:paraId="0B347F5A" w14:textId="77777777" w:rsidR="00BE5284" w:rsidRDefault="00BE5284" w:rsidP="001F66B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F3C496" w14:textId="77777777" w:rsidR="001F66B0" w:rsidRDefault="001F66B0" w:rsidP="00DD1B3D">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E1E7617" w14:textId="77777777" w:rsidR="001F66B0" w:rsidRDefault="001F66B0" w:rsidP="001F66B0">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C9A0C2" w14:textId="17DC6F5D" w:rsidR="001F66B0" w:rsidRPr="001F66B0" w:rsidRDefault="001F66B0" w:rsidP="00DD1B3D">
    <w:pPr>
      <w:pStyle w:val="Header"/>
      <w:framePr w:wrap="none" w:vAnchor="text" w:hAnchor="margin" w:xAlign="right" w:y="1"/>
      <w:rPr>
        <w:rStyle w:val="PageNumber"/>
        <w:rFonts w:ascii="Garamond" w:hAnsi="Garamond"/>
      </w:rPr>
    </w:pPr>
    <w:r w:rsidRPr="001F66B0">
      <w:rPr>
        <w:rStyle w:val="PageNumber"/>
        <w:rFonts w:ascii="Garamond" w:hAnsi="Garamond"/>
      </w:rPr>
      <w:t xml:space="preserve">Li </w:t>
    </w:r>
    <w:r w:rsidRPr="001F66B0">
      <w:rPr>
        <w:rStyle w:val="PageNumber"/>
        <w:rFonts w:ascii="Garamond" w:hAnsi="Garamond"/>
      </w:rPr>
      <w:fldChar w:fldCharType="begin"/>
    </w:r>
    <w:r w:rsidRPr="001F66B0">
      <w:rPr>
        <w:rStyle w:val="PageNumber"/>
        <w:rFonts w:ascii="Garamond" w:hAnsi="Garamond"/>
      </w:rPr>
      <w:instrText xml:space="preserve">PAGE  </w:instrText>
    </w:r>
    <w:r w:rsidRPr="001F66B0">
      <w:rPr>
        <w:rStyle w:val="PageNumber"/>
        <w:rFonts w:ascii="Garamond" w:hAnsi="Garamond"/>
      </w:rPr>
      <w:fldChar w:fldCharType="separate"/>
    </w:r>
    <w:r w:rsidR="00BB77BC">
      <w:rPr>
        <w:rStyle w:val="PageNumber"/>
        <w:rFonts w:ascii="Garamond" w:hAnsi="Garamond"/>
        <w:noProof/>
      </w:rPr>
      <w:t>1</w:t>
    </w:r>
    <w:r w:rsidRPr="001F66B0">
      <w:rPr>
        <w:rStyle w:val="PageNumber"/>
        <w:rFonts w:ascii="Garamond" w:hAnsi="Garamond"/>
      </w:rPr>
      <w:fldChar w:fldCharType="end"/>
    </w:r>
  </w:p>
  <w:p w14:paraId="10AC7690" w14:textId="4572621E" w:rsidR="001F66B0" w:rsidRPr="001F66B0" w:rsidRDefault="001F66B0" w:rsidP="001F66B0">
    <w:pPr>
      <w:pStyle w:val="Header"/>
      <w:ind w:right="360"/>
      <w:rPr>
        <w:rFonts w:ascii="Garamond" w:hAnsi="Garamond"/>
      </w:rPr>
    </w:pPr>
  </w:p>
  <w:p w14:paraId="4885DBD5" w14:textId="77777777" w:rsidR="001F66B0" w:rsidRPr="001F66B0" w:rsidRDefault="001F66B0">
    <w:pPr>
      <w:pStyle w:val="Header"/>
      <w:rPr>
        <w:rFonts w:ascii="Garamond" w:hAnsi="Garamond"/>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A98407E"/>
    <w:multiLevelType w:val="multilevel"/>
    <w:tmpl w:val="A68E3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E3F6D3B"/>
    <w:multiLevelType w:val="multilevel"/>
    <w:tmpl w:val="5B982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E7B00CA"/>
    <w:multiLevelType w:val="multilevel"/>
    <w:tmpl w:val="E6B65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2"/>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3D6A"/>
    <w:rsid w:val="0001513B"/>
    <w:rsid w:val="000562CD"/>
    <w:rsid w:val="000701AF"/>
    <w:rsid w:val="000B17B4"/>
    <w:rsid w:val="000D4BFF"/>
    <w:rsid w:val="000F5C92"/>
    <w:rsid w:val="000F6B8B"/>
    <w:rsid w:val="00100AF3"/>
    <w:rsid w:val="001239A5"/>
    <w:rsid w:val="001663FC"/>
    <w:rsid w:val="00172E8F"/>
    <w:rsid w:val="00180A5D"/>
    <w:rsid w:val="001B726B"/>
    <w:rsid w:val="001E62BA"/>
    <w:rsid w:val="001F66B0"/>
    <w:rsid w:val="00231240"/>
    <w:rsid w:val="002815B8"/>
    <w:rsid w:val="002C2252"/>
    <w:rsid w:val="002C7443"/>
    <w:rsid w:val="002D677B"/>
    <w:rsid w:val="002D7983"/>
    <w:rsid w:val="002E527B"/>
    <w:rsid w:val="002E623E"/>
    <w:rsid w:val="003C4751"/>
    <w:rsid w:val="00446BC4"/>
    <w:rsid w:val="00455DC4"/>
    <w:rsid w:val="00491FB3"/>
    <w:rsid w:val="004C58C4"/>
    <w:rsid w:val="004E4CE4"/>
    <w:rsid w:val="004F608D"/>
    <w:rsid w:val="005B31AA"/>
    <w:rsid w:val="005E6A54"/>
    <w:rsid w:val="00616439"/>
    <w:rsid w:val="00626CB2"/>
    <w:rsid w:val="00630F25"/>
    <w:rsid w:val="00674F82"/>
    <w:rsid w:val="006A3D6A"/>
    <w:rsid w:val="006B7650"/>
    <w:rsid w:val="007038E7"/>
    <w:rsid w:val="00710F70"/>
    <w:rsid w:val="0071632F"/>
    <w:rsid w:val="007369E1"/>
    <w:rsid w:val="007472FD"/>
    <w:rsid w:val="00783933"/>
    <w:rsid w:val="007C339E"/>
    <w:rsid w:val="007C770B"/>
    <w:rsid w:val="008067CD"/>
    <w:rsid w:val="00836D28"/>
    <w:rsid w:val="008A7DA7"/>
    <w:rsid w:val="008E30FF"/>
    <w:rsid w:val="00915903"/>
    <w:rsid w:val="00953185"/>
    <w:rsid w:val="009876BB"/>
    <w:rsid w:val="009F0A4B"/>
    <w:rsid w:val="00A050E6"/>
    <w:rsid w:val="00A26E4B"/>
    <w:rsid w:val="00A64E14"/>
    <w:rsid w:val="00AE1D0D"/>
    <w:rsid w:val="00AE4EDA"/>
    <w:rsid w:val="00AF0E38"/>
    <w:rsid w:val="00BB77BC"/>
    <w:rsid w:val="00BC0E0B"/>
    <w:rsid w:val="00BE5284"/>
    <w:rsid w:val="00C3534B"/>
    <w:rsid w:val="00C37E52"/>
    <w:rsid w:val="00C41C87"/>
    <w:rsid w:val="00C45560"/>
    <w:rsid w:val="00C51536"/>
    <w:rsid w:val="00C64488"/>
    <w:rsid w:val="00CC4B3A"/>
    <w:rsid w:val="00CF1D51"/>
    <w:rsid w:val="00D57C19"/>
    <w:rsid w:val="00D76FCF"/>
    <w:rsid w:val="00DD43A3"/>
    <w:rsid w:val="00E16993"/>
    <w:rsid w:val="00E65E98"/>
    <w:rsid w:val="00ED58C0"/>
    <w:rsid w:val="00EF7944"/>
    <w:rsid w:val="00F44478"/>
    <w:rsid w:val="00F541E4"/>
    <w:rsid w:val="00FB79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53F835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16993"/>
    <w:rPr>
      <w:rFonts w:ascii="Times New Roman" w:hAnsi="Times New Roman" w:cs="Times New Roman"/>
    </w:rPr>
  </w:style>
  <w:style w:type="paragraph" w:styleId="Heading1">
    <w:name w:val="heading 1"/>
    <w:basedOn w:val="Normal"/>
    <w:link w:val="Heading1Char"/>
    <w:uiPriority w:val="9"/>
    <w:qFormat/>
    <w:rsid w:val="002C7443"/>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F66B0"/>
    <w:pPr>
      <w:tabs>
        <w:tab w:val="center" w:pos="4680"/>
        <w:tab w:val="right" w:pos="9360"/>
      </w:tabs>
    </w:pPr>
    <w:rPr>
      <w:rFonts w:asciiTheme="minorHAnsi" w:hAnsiTheme="minorHAnsi" w:cstheme="minorBidi"/>
    </w:rPr>
  </w:style>
  <w:style w:type="character" w:customStyle="1" w:styleId="HeaderChar">
    <w:name w:val="Header Char"/>
    <w:basedOn w:val="DefaultParagraphFont"/>
    <w:link w:val="Header"/>
    <w:uiPriority w:val="99"/>
    <w:rsid w:val="001F66B0"/>
  </w:style>
  <w:style w:type="paragraph" w:styleId="Footer">
    <w:name w:val="footer"/>
    <w:basedOn w:val="Normal"/>
    <w:link w:val="FooterChar"/>
    <w:uiPriority w:val="99"/>
    <w:unhideWhenUsed/>
    <w:rsid w:val="001F66B0"/>
    <w:pPr>
      <w:tabs>
        <w:tab w:val="center" w:pos="4680"/>
        <w:tab w:val="right" w:pos="9360"/>
      </w:tabs>
    </w:pPr>
    <w:rPr>
      <w:rFonts w:asciiTheme="minorHAnsi" w:hAnsiTheme="minorHAnsi" w:cstheme="minorBidi"/>
    </w:rPr>
  </w:style>
  <w:style w:type="character" w:customStyle="1" w:styleId="FooterChar">
    <w:name w:val="Footer Char"/>
    <w:basedOn w:val="DefaultParagraphFont"/>
    <w:link w:val="Footer"/>
    <w:uiPriority w:val="99"/>
    <w:rsid w:val="001F66B0"/>
  </w:style>
  <w:style w:type="character" w:styleId="PageNumber">
    <w:name w:val="page number"/>
    <w:basedOn w:val="DefaultParagraphFont"/>
    <w:uiPriority w:val="99"/>
    <w:semiHidden/>
    <w:unhideWhenUsed/>
    <w:rsid w:val="001F66B0"/>
  </w:style>
  <w:style w:type="paragraph" w:styleId="Date">
    <w:name w:val="Date"/>
    <w:basedOn w:val="Normal"/>
    <w:next w:val="Normal"/>
    <w:link w:val="DateChar"/>
    <w:uiPriority w:val="99"/>
    <w:semiHidden/>
    <w:unhideWhenUsed/>
    <w:rsid w:val="001F66B0"/>
    <w:rPr>
      <w:rFonts w:asciiTheme="minorHAnsi" w:hAnsiTheme="minorHAnsi" w:cstheme="minorBidi"/>
    </w:rPr>
  </w:style>
  <w:style w:type="character" w:customStyle="1" w:styleId="DateChar">
    <w:name w:val="Date Char"/>
    <w:basedOn w:val="DefaultParagraphFont"/>
    <w:link w:val="Date"/>
    <w:uiPriority w:val="99"/>
    <w:semiHidden/>
    <w:rsid w:val="001F66B0"/>
  </w:style>
  <w:style w:type="character" w:styleId="Hyperlink">
    <w:name w:val="Hyperlink"/>
    <w:basedOn w:val="DefaultParagraphFont"/>
    <w:uiPriority w:val="99"/>
    <w:unhideWhenUsed/>
    <w:rsid w:val="00231240"/>
    <w:rPr>
      <w:color w:val="0563C1" w:themeColor="hyperlink"/>
      <w:u w:val="single"/>
    </w:rPr>
  </w:style>
  <w:style w:type="character" w:customStyle="1" w:styleId="Heading1Char">
    <w:name w:val="Heading 1 Char"/>
    <w:basedOn w:val="DefaultParagraphFont"/>
    <w:link w:val="Heading1"/>
    <w:uiPriority w:val="9"/>
    <w:rsid w:val="002C7443"/>
    <w:rPr>
      <w:rFonts w:ascii="Times New Roman" w:hAnsi="Times New Roman" w:cs="Times New Roman"/>
      <w:b/>
      <w:bCs/>
      <w:kern w:val="36"/>
      <w:sz w:val="48"/>
      <w:szCs w:val="48"/>
    </w:rPr>
  </w:style>
  <w:style w:type="character" w:customStyle="1" w:styleId="watch-title">
    <w:name w:val="watch-title"/>
    <w:basedOn w:val="DefaultParagraphFont"/>
    <w:rsid w:val="002C7443"/>
  </w:style>
  <w:style w:type="character" w:customStyle="1" w:styleId="apple-converted-space">
    <w:name w:val="apple-converted-space"/>
    <w:basedOn w:val="DefaultParagraphFont"/>
    <w:rsid w:val="00E16993"/>
  </w:style>
  <w:style w:type="character" w:styleId="UnresolvedMention">
    <w:name w:val="Unresolved Mention"/>
    <w:basedOn w:val="DefaultParagraphFont"/>
    <w:uiPriority w:val="99"/>
    <w:rsid w:val="000562CD"/>
    <w:rPr>
      <w:color w:val="605E5C"/>
      <w:shd w:val="clear" w:color="auto" w:fill="E1DFDD"/>
    </w:rPr>
  </w:style>
  <w:style w:type="character" w:styleId="FollowedHyperlink">
    <w:name w:val="FollowedHyperlink"/>
    <w:basedOn w:val="DefaultParagraphFont"/>
    <w:uiPriority w:val="99"/>
    <w:semiHidden/>
    <w:unhideWhenUsed/>
    <w:rsid w:val="00F541E4"/>
    <w:rPr>
      <w:color w:val="954F72" w:themeColor="followedHyperlink"/>
      <w:u w:val="single"/>
    </w:rPr>
  </w:style>
  <w:style w:type="table" w:styleId="TableGrid">
    <w:name w:val="Table Grid"/>
    <w:basedOn w:val="TableNormal"/>
    <w:uiPriority w:val="39"/>
    <w:rsid w:val="005E6A5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Typewriter">
    <w:name w:val="HTML Typewriter"/>
    <w:basedOn w:val="DefaultParagraphFont"/>
    <w:uiPriority w:val="99"/>
    <w:semiHidden/>
    <w:unhideWhenUsed/>
    <w:rsid w:val="00AE4ED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0016543">
      <w:bodyDiv w:val="1"/>
      <w:marLeft w:val="0"/>
      <w:marRight w:val="0"/>
      <w:marTop w:val="0"/>
      <w:marBottom w:val="0"/>
      <w:divBdr>
        <w:top w:val="none" w:sz="0" w:space="0" w:color="auto"/>
        <w:left w:val="none" w:sz="0" w:space="0" w:color="auto"/>
        <w:bottom w:val="none" w:sz="0" w:space="0" w:color="auto"/>
        <w:right w:val="none" w:sz="0" w:space="0" w:color="auto"/>
      </w:divBdr>
    </w:div>
    <w:div w:id="804543723">
      <w:bodyDiv w:val="1"/>
      <w:marLeft w:val="0"/>
      <w:marRight w:val="0"/>
      <w:marTop w:val="0"/>
      <w:marBottom w:val="0"/>
      <w:divBdr>
        <w:top w:val="none" w:sz="0" w:space="0" w:color="auto"/>
        <w:left w:val="none" w:sz="0" w:space="0" w:color="auto"/>
        <w:bottom w:val="none" w:sz="0" w:space="0" w:color="auto"/>
        <w:right w:val="none" w:sz="0" w:space="0" w:color="auto"/>
      </w:divBdr>
    </w:div>
    <w:div w:id="898595152">
      <w:bodyDiv w:val="1"/>
      <w:marLeft w:val="0"/>
      <w:marRight w:val="0"/>
      <w:marTop w:val="0"/>
      <w:marBottom w:val="0"/>
      <w:divBdr>
        <w:top w:val="none" w:sz="0" w:space="0" w:color="auto"/>
        <w:left w:val="none" w:sz="0" w:space="0" w:color="auto"/>
        <w:bottom w:val="none" w:sz="0" w:space="0" w:color="auto"/>
        <w:right w:val="none" w:sz="0" w:space="0" w:color="auto"/>
      </w:divBdr>
    </w:div>
    <w:div w:id="900752082">
      <w:bodyDiv w:val="1"/>
      <w:marLeft w:val="0"/>
      <w:marRight w:val="0"/>
      <w:marTop w:val="0"/>
      <w:marBottom w:val="0"/>
      <w:divBdr>
        <w:top w:val="none" w:sz="0" w:space="0" w:color="auto"/>
        <w:left w:val="none" w:sz="0" w:space="0" w:color="auto"/>
        <w:bottom w:val="none" w:sz="0" w:space="0" w:color="auto"/>
        <w:right w:val="none" w:sz="0" w:space="0" w:color="auto"/>
      </w:divBdr>
    </w:div>
    <w:div w:id="1178275930">
      <w:bodyDiv w:val="1"/>
      <w:marLeft w:val="0"/>
      <w:marRight w:val="0"/>
      <w:marTop w:val="0"/>
      <w:marBottom w:val="0"/>
      <w:divBdr>
        <w:top w:val="none" w:sz="0" w:space="0" w:color="auto"/>
        <w:left w:val="none" w:sz="0" w:space="0" w:color="auto"/>
        <w:bottom w:val="none" w:sz="0" w:space="0" w:color="auto"/>
        <w:right w:val="none" w:sz="0" w:space="0" w:color="auto"/>
      </w:divBdr>
    </w:div>
    <w:div w:id="1722434769">
      <w:bodyDiv w:val="1"/>
      <w:marLeft w:val="0"/>
      <w:marRight w:val="0"/>
      <w:marTop w:val="0"/>
      <w:marBottom w:val="0"/>
      <w:divBdr>
        <w:top w:val="none" w:sz="0" w:space="0" w:color="auto"/>
        <w:left w:val="none" w:sz="0" w:space="0" w:color="auto"/>
        <w:bottom w:val="none" w:sz="0" w:space="0" w:color="auto"/>
        <w:right w:val="none" w:sz="0" w:space="0" w:color="auto"/>
      </w:divBdr>
    </w:div>
    <w:div w:id="1897662835">
      <w:bodyDiv w:val="1"/>
      <w:marLeft w:val="0"/>
      <w:marRight w:val="0"/>
      <w:marTop w:val="0"/>
      <w:marBottom w:val="0"/>
      <w:divBdr>
        <w:top w:val="none" w:sz="0" w:space="0" w:color="auto"/>
        <w:left w:val="none" w:sz="0" w:space="0" w:color="auto"/>
        <w:bottom w:val="none" w:sz="0" w:space="0" w:color="auto"/>
        <w:right w:val="none" w:sz="0" w:space="0" w:color="auto"/>
      </w:divBdr>
    </w:div>
    <w:div w:id="1952711497">
      <w:bodyDiv w:val="1"/>
      <w:marLeft w:val="0"/>
      <w:marRight w:val="0"/>
      <w:marTop w:val="0"/>
      <w:marBottom w:val="0"/>
      <w:divBdr>
        <w:top w:val="none" w:sz="0" w:space="0" w:color="auto"/>
        <w:left w:val="none" w:sz="0" w:space="0" w:color="auto"/>
        <w:bottom w:val="none" w:sz="0" w:space="0" w:color="auto"/>
        <w:right w:val="none" w:sz="0" w:space="0" w:color="auto"/>
      </w:divBdr>
    </w:div>
    <w:div w:id="1960255585">
      <w:bodyDiv w:val="1"/>
      <w:marLeft w:val="0"/>
      <w:marRight w:val="0"/>
      <w:marTop w:val="0"/>
      <w:marBottom w:val="0"/>
      <w:divBdr>
        <w:top w:val="none" w:sz="0" w:space="0" w:color="auto"/>
        <w:left w:val="none" w:sz="0" w:space="0" w:color="auto"/>
        <w:bottom w:val="none" w:sz="0" w:space="0" w:color="auto"/>
        <w:right w:val="none" w:sz="0" w:space="0" w:color="auto"/>
      </w:divBdr>
    </w:div>
    <w:div w:id="200385139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165</Words>
  <Characters>947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Qingyang</dc:creator>
  <cp:keywords/>
  <dc:description/>
  <cp:lastModifiedBy>Li, Qingyang</cp:lastModifiedBy>
  <cp:revision>3</cp:revision>
  <dcterms:created xsi:type="dcterms:W3CDTF">2019-02-10T08:49:00Z</dcterms:created>
  <dcterms:modified xsi:type="dcterms:W3CDTF">2019-02-10T14:36:00Z</dcterms:modified>
</cp:coreProperties>
</file>