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right" w:tblpYSpec="top"/>
        <w:tblW w:w="325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</w:tblGrid>
      <w:tr w:rsidR="007F3618" w14:paraId="3DA412F7" w14:textId="77777777" w:rsidTr="00560AF0"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itle"/>
            <w:id w:val="13553149"/>
            <w:placeholder>
              <w:docPart w:val="122E81EDD7E24A93BEC541A0FFE0EB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22C3691C" w14:textId="77777777" w:rsidR="007F3618" w:rsidRDefault="0032338D" w:rsidP="0032338D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7F3618" w14:paraId="57DF6112" w14:textId="77777777" w:rsidTr="00560AF0">
        <w:tc>
          <w:tcPr>
            <w:tcW w:w="5000" w:type="pct"/>
          </w:tcPr>
          <w:p w14:paraId="5A78659F" w14:textId="401308E2" w:rsidR="007F3618" w:rsidRDefault="00724BF5" w:rsidP="00560AF0">
            <w:pPr>
              <w:pStyle w:val="NoSpacing"/>
              <w:jc w:val="right"/>
              <w:rPr>
                <w:sz w:val="40"/>
                <w:szCs w:val="40"/>
                <w:lang w:eastAsia="ja-JP"/>
              </w:rPr>
            </w:pPr>
            <w:r w:rsidRPr="00724BF5">
              <w:rPr>
                <w:sz w:val="40"/>
                <w:szCs w:val="40"/>
                <w:lang w:eastAsia="ja-JP"/>
              </w:rPr>
              <w:t>Automated grading software</w:t>
            </w:r>
          </w:p>
        </w:tc>
      </w:tr>
      <w:tr w:rsidR="007F3618" w14:paraId="0B072C2F" w14:textId="77777777" w:rsidTr="00560AF0">
        <w:tc>
          <w:tcPr>
            <w:tcW w:w="5000" w:type="pct"/>
          </w:tcPr>
          <w:p w14:paraId="2F9BE75A" w14:textId="3CCB2221" w:rsidR="007F3618" w:rsidRDefault="00291FAF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Version </w:t>
            </w:r>
            <w:r w:rsidR="00724BF5">
              <w:rPr>
                <w:sz w:val="28"/>
                <w:szCs w:val="28"/>
                <w:lang w:eastAsia="ja-JP"/>
              </w:rPr>
              <w:t>1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.0</w:t>
            </w:r>
          </w:p>
        </w:tc>
      </w:tr>
      <w:tr w:rsidR="007F3618" w14:paraId="2179C0A7" w14:textId="77777777" w:rsidTr="00560AF0">
        <w:tc>
          <w:tcPr>
            <w:tcW w:w="5000" w:type="pct"/>
          </w:tcPr>
          <w:p w14:paraId="2D36BB4D" w14:textId="7522E86F" w:rsidR="007F3618" w:rsidRDefault="007F3618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 xml:space="preserve">Prepared by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class SE</w:t>
            </w:r>
            <w:r w:rsidR="00D6216C">
              <w:rPr>
                <w:sz w:val="28"/>
                <w:szCs w:val="28"/>
                <w:lang w:eastAsia="ja-JP"/>
              </w:rPr>
              <w:t>143</w:t>
            </w:r>
            <w:r w:rsidR="00724BF5">
              <w:rPr>
                <w:sz w:val="28"/>
                <w:szCs w:val="28"/>
                <w:lang w:eastAsia="ja-JP"/>
              </w:rPr>
              <w:t>6</w:t>
            </w:r>
            <w:r w:rsidR="00596279">
              <w:rPr>
                <w:rFonts w:hint="eastAsia"/>
                <w:sz w:val="28"/>
                <w:szCs w:val="28"/>
                <w:lang w:eastAsia="ja-JP"/>
              </w:rPr>
              <w:t xml:space="preserve"> Group 1</w:t>
            </w:r>
          </w:p>
          <w:p w14:paraId="27BC439A" w14:textId="3DCF4A9D" w:rsidR="00596279" w:rsidRDefault="00724BF5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Nguyen Ba Trang</w:t>
            </w:r>
          </w:p>
          <w:p w14:paraId="7C7A417C" w14:textId="2590D345" w:rsidR="00596279" w:rsidRDefault="00724BF5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Nguyen Van Manh</w:t>
            </w:r>
          </w:p>
          <w:p w14:paraId="4005B417" w14:textId="7FD960E6" w:rsidR="00724BF5" w:rsidRDefault="00724BF5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Bien Van Cong</w:t>
            </w:r>
          </w:p>
          <w:p w14:paraId="51675462" w14:textId="09394903" w:rsidR="00724BF5" w:rsidRDefault="00724BF5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Nguyen Bac Quyet</w:t>
            </w:r>
          </w:p>
          <w:p w14:paraId="792F2A61" w14:textId="77777777" w:rsidR="007F3618" w:rsidRDefault="00D6216C" w:rsidP="00291FAF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July</w:t>
            </w:r>
            <w:r w:rsidR="00291FAF">
              <w:rPr>
                <w:rFonts w:hint="eastAsia"/>
                <w:sz w:val="28"/>
                <w:szCs w:val="28"/>
                <w:lang w:eastAsia="ja-JP"/>
              </w:rPr>
              <w:t xml:space="preserve"> 10, 20</w:t>
            </w:r>
            <w:r w:rsidR="00327377">
              <w:rPr>
                <w:sz w:val="28"/>
                <w:szCs w:val="28"/>
                <w:lang w:eastAsia="ja-JP"/>
              </w:rPr>
              <w:t>2</w:t>
            </w:r>
            <w:r>
              <w:rPr>
                <w:sz w:val="28"/>
                <w:szCs w:val="28"/>
                <w:lang w:eastAsia="ja-JP"/>
              </w:rPr>
              <w:t>1</w:t>
            </w:r>
          </w:p>
        </w:tc>
      </w:tr>
    </w:tbl>
    <w:p w14:paraId="56E0926B" w14:textId="77777777" w:rsidR="007F3618" w:rsidRDefault="007F3618" w:rsidP="000763E7">
      <w:pPr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</w:p>
    <w:p w14:paraId="005E0537" w14:textId="77777777" w:rsidR="007F3618" w:rsidRDefault="007F3618">
      <w:pPr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ascii="Times New Roman" w:hAnsi="Times New Roman" w:cs="Times New Roman"/>
          <w:sz w:val="40"/>
          <w:szCs w:val="40"/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1212885"/>
        <w:docPartObj>
          <w:docPartGallery w:val="Table of Contents"/>
          <w:docPartUnique/>
        </w:docPartObj>
      </w:sdtPr>
      <w:sdtEndPr/>
      <w:sdtContent>
        <w:p w14:paraId="31FAC980" w14:textId="77777777" w:rsidR="00EA1A26" w:rsidRDefault="00EA1A26">
          <w:pPr>
            <w:pStyle w:val="TOCHeading"/>
          </w:pPr>
          <w:r>
            <w:t>Contents</w:t>
          </w:r>
        </w:p>
        <w:p w14:paraId="6D0A7D23" w14:textId="0F760F7B" w:rsidR="00EB05BD" w:rsidRDefault="0041792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EA1A26">
            <w:instrText xml:space="preserve"> TOC \o "1-3" \h \z \u </w:instrText>
          </w:r>
          <w:r>
            <w:fldChar w:fldCharType="separate"/>
          </w:r>
          <w:hyperlink w:anchor="_Toc78030483" w:history="1">
            <w:r w:rsidR="00EB05BD" w:rsidRPr="000B4A88">
              <w:rPr>
                <w:rStyle w:val="Hyperlink"/>
                <w:noProof/>
                <w:lang w:eastAsia="ja-JP"/>
              </w:rPr>
              <w:t>Revision history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_Toc78030483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3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466F9EC7" w14:textId="6692B851" w:rsidR="00EB05BD" w:rsidRDefault="009138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8030484" w:history="1">
            <w:r w:rsidR="00EB05BD" w:rsidRPr="000B4A88">
              <w:rPr>
                <w:rStyle w:val="Hyperlink"/>
                <w:noProof/>
                <w:lang w:eastAsia="ja-JP"/>
              </w:rPr>
              <w:t>1.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noProof/>
                <w:lang w:eastAsia="ja-JP"/>
              </w:rPr>
              <w:t>Document description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_Toc78030484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4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432B03E5" w14:textId="4F0C3E5A" w:rsidR="00EB05BD" w:rsidRDefault="009138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8030485" w:history="1">
            <w:r w:rsidR="00EB05BD" w:rsidRPr="000B4A88">
              <w:rPr>
                <w:rStyle w:val="Hyperlink"/>
                <w:noProof/>
                <w:lang w:eastAsia="ja-JP"/>
              </w:rPr>
              <w:t>2.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noProof/>
                <w:lang w:eastAsia="ja-JP"/>
              </w:rPr>
              <w:t>SRS overview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_Toc78030485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4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64414C98" w14:textId="2CA5383E" w:rsidR="00EB05BD" w:rsidRDefault="009138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030486" w:history="1">
            <w:r w:rsidR="00EB05BD" w:rsidRPr="000B4A88">
              <w:rPr>
                <w:rStyle w:val="Hyperlink"/>
                <w:noProof/>
              </w:rPr>
              <w:t>2.1. List of system users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_Toc78030486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4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38244C58" w14:textId="30F617C3" w:rsidR="00EB05BD" w:rsidRDefault="009138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030487" w:history="1">
            <w:r w:rsidR="00EB05BD" w:rsidRPr="000B4A88">
              <w:rPr>
                <w:rStyle w:val="Hyperlink"/>
                <w:noProof/>
                <w:lang w:eastAsia="ja-JP"/>
              </w:rPr>
              <w:t xml:space="preserve">2.2. </w:t>
            </w:r>
            <w:r w:rsidR="00EB05BD" w:rsidRPr="000B4A88">
              <w:rPr>
                <w:rStyle w:val="Hyperlink"/>
                <w:noProof/>
              </w:rPr>
              <w:t>List of use cases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_Toc78030487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4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63919FBD" w14:textId="6EE0C291" w:rsidR="00EB05BD" w:rsidRDefault="009138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030488" w:history="1">
            <w:r w:rsidR="00EB05BD" w:rsidRPr="000B4A88">
              <w:rPr>
                <w:rStyle w:val="Hyperlink"/>
                <w:noProof/>
                <w:lang w:eastAsia="ja-JP"/>
              </w:rPr>
              <w:t xml:space="preserve">2.3. </w:t>
            </w:r>
            <w:r w:rsidR="00EB05BD" w:rsidRPr="000B4A88">
              <w:rPr>
                <w:rStyle w:val="Hyperlink"/>
                <w:noProof/>
              </w:rPr>
              <w:t>Use case diagram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_Toc78030488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5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64A9F258" w14:textId="4D86AE28" w:rsidR="00EB05BD" w:rsidRDefault="009138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030489" w:history="1">
            <w:r w:rsidR="00EB05BD" w:rsidRPr="000B4A88">
              <w:rPr>
                <w:rStyle w:val="Hyperlink"/>
                <w:noProof/>
                <w:lang w:eastAsia="ja-JP"/>
              </w:rPr>
              <w:t>2.3.1. Preliminary use case diagram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_Toc78030489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5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66C30E41" w14:textId="7122FF97" w:rsidR="00EB05BD" w:rsidRDefault="009138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030490" w:history="1">
            <w:r w:rsidR="00EB05BD" w:rsidRPr="000B4A88">
              <w:rPr>
                <w:rStyle w:val="Hyperlink"/>
                <w:noProof/>
                <w:lang w:eastAsia="ja-JP"/>
              </w:rPr>
              <w:t>2.3.2. Use case detail diagrams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_Toc78030490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5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6406D038" w14:textId="1B7A00C4" w:rsidR="00EB05BD" w:rsidRDefault="009138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030491" w:history="1">
            <w:r w:rsidR="00EB05BD" w:rsidRPr="000B4A88">
              <w:rPr>
                <w:rStyle w:val="Hyperlink"/>
                <w:noProof/>
                <w:lang w:eastAsia="ja-JP"/>
              </w:rPr>
              <w:t>2.4. Activity diagrams of use case scenarios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_Toc78030491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9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746ED0CD" w14:textId="778F101D" w:rsidR="00EB05BD" w:rsidRDefault="009138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030492" w:history="1">
            <w:r w:rsidR="00EB05BD" w:rsidRPr="000B4A88">
              <w:rPr>
                <w:rStyle w:val="Hyperlink"/>
                <w:noProof/>
                <w:lang w:eastAsia="ja-JP"/>
              </w:rPr>
              <w:t>2.4.1. Activity diagram for use case “Login”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_Toc78030492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9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5A4D4E38" w14:textId="720B7D07" w:rsidR="00EB05BD" w:rsidRDefault="009138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030493" w:history="1">
            <w:r w:rsidR="00EB05BD" w:rsidRPr="000B4A88">
              <w:rPr>
                <w:rStyle w:val="Hyperlink"/>
                <w:noProof/>
                <w:lang w:eastAsia="ja-JP"/>
              </w:rPr>
              <w:t>2.4.2. Activity diagram for use case “Load file student”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_Toc78030493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10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62BE9D06" w14:textId="1AA205C7" w:rsidR="00EB05BD" w:rsidRDefault="009138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030494" w:history="1">
            <w:r w:rsidR="00EB05BD" w:rsidRPr="000B4A88">
              <w:rPr>
                <w:rStyle w:val="Hyperlink"/>
                <w:noProof/>
                <w:lang w:eastAsia="ja-JP"/>
              </w:rPr>
              <w:t>2.4.3 Activity diagram for use case “Auto Mark”.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_Toc78030494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11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459AD17C" w14:textId="20BAFA9B" w:rsidR="00EB05BD" w:rsidRDefault="009138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030495" w:history="1">
            <w:r w:rsidR="00EB05BD" w:rsidRPr="000B4A88">
              <w:rPr>
                <w:rStyle w:val="Hyperlink"/>
                <w:noProof/>
                <w:lang w:eastAsia="ja-JP"/>
              </w:rPr>
              <w:t>2.4.4 Activity diagram for use case “Edit”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_Toc78030495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13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5F6367DF" w14:textId="46FC60B7" w:rsidR="00EB05BD" w:rsidRDefault="009138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030496" w:history="1">
            <w:r w:rsidR="00EB05BD" w:rsidRPr="000B4A88">
              <w:rPr>
                <w:rStyle w:val="Hyperlink"/>
                <w:noProof/>
                <w:lang w:eastAsia="ja-JP"/>
              </w:rPr>
              <w:t>2.4.5 Activity diagram for use case “Register”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_Toc78030496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14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0394D073" w14:textId="355C6C85" w:rsidR="00EB05BD" w:rsidRDefault="009138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8030497" w:history="1">
            <w:r w:rsidR="00EB05BD" w:rsidRPr="000B4A88">
              <w:rPr>
                <w:rStyle w:val="Hyperlink"/>
                <w:noProof/>
                <w:lang w:eastAsia="ja-JP"/>
              </w:rPr>
              <w:t>3.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noProof/>
                <w:lang w:eastAsia="ja-JP"/>
              </w:rPr>
              <w:t>Data model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_Toc78030497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15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7F0D779B" w14:textId="09DFE34B" w:rsidR="00EB05BD" w:rsidRDefault="009138F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8030498" w:history="1"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>3.1.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>Entity Relationship Diagram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_Toc78030498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15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42B27F7A" w14:textId="378177E7" w:rsidR="00EB05BD" w:rsidRDefault="009138F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8030499" w:history="1"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>Table details/Chi tiết các bảng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_Toc78030499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15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54D1430F" w14:textId="638F44D7" w:rsidR="00EB05BD" w:rsidRDefault="009138F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8030500" w:history="1"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3.2.1.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: </w:t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ScoreStudent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_Toc78030500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15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7B068B2F" w14:textId="30E1DD94" w:rsidR="00EB05BD" w:rsidRDefault="009138F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8030501" w:history="1">
            <w:r w:rsidR="00EB05BD" w:rsidRPr="000B4A88">
              <w:rPr>
                <w:rStyle w:val="Hyperlink"/>
                <w:noProof/>
                <w:lang w:eastAsia="ja-JP"/>
              </w:rPr>
              <w:t>3.2.2.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Class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_Toc78030501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16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45168A20" w14:textId="13EADD57" w:rsidR="00EB05BD" w:rsidRDefault="009138F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8030502" w:history="1"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3.2.3.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Account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_Toc78030502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16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0CBDD7CD" w14:textId="6064220A" w:rsidR="00EB05BD" w:rsidRDefault="009138F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8030503" w:history="1"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>3.2.4.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>Table name: ExamCode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_Toc78030503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16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6A0C95B5" w14:textId="506487AC" w:rsidR="00EB05BD" w:rsidRDefault="009138F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8030504" w:history="1"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>3.3.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rFonts w:ascii="Cambria" w:eastAsia="MS Gothic" w:hAnsi="Cambria" w:cs="Times New Roman"/>
                <w:noProof/>
              </w:rPr>
              <w:t>Database Diagram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_Toc78030504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17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7FD83078" w14:textId="4DB451E5" w:rsidR="00EB05BD" w:rsidRDefault="009138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8030505" w:history="1">
            <w:r w:rsidR="00EB05BD" w:rsidRPr="000B4A88">
              <w:rPr>
                <w:rStyle w:val="Hyperlink"/>
                <w:noProof/>
                <w:lang w:eastAsia="ja-JP"/>
              </w:rPr>
              <w:t>4.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noProof/>
                <w:lang w:eastAsia="ja-JP"/>
              </w:rPr>
              <w:t>Class diagram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_Toc78030505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17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23C86521" w14:textId="199E4D34" w:rsidR="00EB05BD" w:rsidRDefault="009138F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8030506" w:history="1">
            <w:r w:rsidR="00EB05BD" w:rsidRPr="000B4A88">
              <w:rPr>
                <w:rStyle w:val="Hyperlink"/>
                <w:noProof/>
                <w:lang w:eastAsia="ja-JP"/>
              </w:rPr>
              <w:t>4.1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noProof/>
                <w:lang w:eastAsia="ja-JP"/>
              </w:rPr>
              <w:t>List of classes in the Layers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_Toc78030506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17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59DC6E71" w14:textId="3E0C2FC9" w:rsidR="00EB05BD" w:rsidRDefault="009138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8030507" w:history="1">
            <w:r w:rsidR="00EB05BD" w:rsidRPr="000B4A88">
              <w:rPr>
                <w:rStyle w:val="Hyperlink"/>
                <w:noProof/>
                <w:lang w:eastAsia="ja-JP"/>
              </w:rPr>
              <w:t>5.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noProof/>
                <w:lang w:eastAsia="ja-JP"/>
              </w:rPr>
              <w:t>User Interface Model Design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_Toc78030507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18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7885BB84" w14:textId="7582DF46" w:rsidR="00EB05BD" w:rsidRDefault="009138F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8030508" w:history="1">
            <w:r w:rsidR="00EB05BD" w:rsidRPr="000B4A88">
              <w:rPr>
                <w:rStyle w:val="Hyperlink"/>
                <w:noProof/>
                <w:lang w:eastAsia="ja-JP"/>
              </w:rPr>
              <w:t>5.1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noProof/>
                <w:lang w:eastAsia="ja-JP"/>
              </w:rPr>
              <w:t>User interface model design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_Toc78030508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18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3D77A852" w14:textId="7377BC78" w:rsidR="00EB05BD" w:rsidRDefault="009138F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8030509" w:history="1">
            <w:r w:rsidR="00EB05BD" w:rsidRPr="000B4A88">
              <w:rPr>
                <w:rStyle w:val="Hyperlink"/>
                <w:noProof/>
                <w:lang w:eastAsia="ja-JP"/>
              </w:rPr>
              <w:t>5.2</w:t>
            </w:r>
            <w:r w:rsidR="00EB05BD">
              <w:rPr>
                <w:noProof/>
              </w:rPr>
              <w:tab/>
            </w:r>
            <w:r w:rsidR="00EB05BD" w:rsidRPr="000B4A88">
              <w:rPr>
                <w:rStyle w:val="Hyperlink"/>
                <w:noProof/>
                <w:lang w:eastAsia="ja-JP"/>
              </w:rPr>
              <w:t>Interface Flow Diagrams</w:t>
            </w:r>
            <w:r w:rsidR="00EB05BD">
              <w:rPr>
                <w:noProof/>
                <w:webHidden/>
              </w:rPr>
              <w:tab/>
            </w:r>
            <w:r w:rsidR="00EB05BD">
              <w:rPr>
                <w:noProof/>
                <w:webHidden/>
              </w:rPr>
              <w:fldChar w:fldCharType="begin"/>
            </w:r>
            <w:r w:rsidR="00EB05BD">
              <w:rPr>
                <w:noProof/>
                <w:webHidden/>
              </w:rPr>
              <w:instrText xml:space="preserve"> PAGEREF _Toc78030509 \h </w:instrText>
            </w:r>
            <w:r w:rsidR="00EB05BD">
              <w:rPr>
                <w:noProof/>
                <w:webHidden/>
              </w:rPr>
            </w:r>
            <w:r w:rsidR="00EB05BD">
              <w:rPr>
                <w:noProof/>
                <w:webHidden/>
              </w:rPr>
              <w:fldChar w:fldCharType="separate"/>
            </w:r>
            <w:r w:rsidR="00EB05BD">
              <w:rPr>
                <w:noProof/>
                <w:webHidden/>
              </w:rPr>
              <w:t>20</w:t>
            </w:r>
            <w:r w:rsidR="00EB05BD">
              <w:rPr>
                <w:noProof/>
                <w:webHidden/>
              </w:rPr>
              <w:fldChar w:fldCharType="end"/>
            </w:r>
          </w:hyperlink>
        </w:p>
        <w:p w14:paraId="5F2F6CEC" w14:textId="328124E3" w:rsidR="00EA1A26" w:rsidRDefault="00417926">
          <w:r>
            <w:fldChar w:fldCharType="end"/>
          </w:r>
        </w:p>
      </w:sdtContent>
    </w:sdt>
    <w:p w14:paraId="397290CC" w14:textId="77777777" w:rsidR="00EA1A26" w:rsidRDefault="00EA1A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7B29ADA2" w14:textId="77777777" w:rsidR="00C40814" w:rsidRDefault="007F3618" w:rsidP="007F3618">
      <w:pPr>
        <w:pStyle w:val="Heading1"/>
        <w:rPr>
          <w:lang w:eastAsia="ja-JP"/>
        </w:rPr>
      </w:pPr>
      <w:bookmarkStart w:id="0" w:name="_Toc78030483"/>
      <w:r>
        <w:rPr>
          <w:rFonts w:hint="eastAsia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7F3618" w:rsidRPr="00977229" w14:paraId="7A2FCE0A" w14:textId="77777777" w:rsidTr="00EA1A26">
        <w:trPr>
          <w:trHeight w:val="240"/>
        </w:trPr>
        <w:tc>
          <w:tcPr>
            <w:tcW w:w="1211" w:type="dxa"/>
            <w:shd w:val="pct15" w:color="auto" w:fill="auto"/>
          </w:tcPr>
          <w:p w14:paraId="08F723A7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Date</w:t>
            </w:r>
          </w:p>
        </w:tc>
        <w:tc>
          <w:tcPr>
            <w:tcW w:w="1757" w:type="dxa"/>
            <w:shd w:val="pct15" w:color="auto" w:fill="auto"/>
          </w:tcPr>
          <w:p w14:paraId="0C1F84A1" w14:textId="77777777" w:rsidR="007F3618" w:rsidRPr="00977229" w:rsidRDefault="007F3618" w:rsidP="00560AF0">
            <w:pPr>
              <w:ind w:left="3"/>
              <w:jc w:val="center"/>
              <w:rPr>
                <w:b/>
              </w:rPr>
            </w:pPr>
            <w:r w:rsidRPr="00977229">
              <w:rPr>
                <w:b/>
              </w:rPr>
              <w:t>Authors</w:t>
            </w:r>
          </w:p>
        </w:tc>
        <w:tc>
          <w:tcPr>
            <w:tcW w:w="5344" w:type="dxa"/>
            <w:shd w:val="pct15" w:color="auto" w:fill="auto"/>
          </w:tcPr>
          <w:p w14:paraId="302FC87D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Modifications</w:t>
            </w:r>
          </w:p>
        </w:tc>
        <w:tc>
          <w:tcPr>
            <w:tcW w:w="1272" w:type="dxa"/>
            <w:shd w:val="pct15" w:color="auto" w:fill="auto"/>
          </w:tcPr>
          <w:p w14:paraId="342B3F80" w14:textId="77777777"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Version</w:t>
            </w:r>
          </w:p>
        </w:tc>
      </w:tr>
      <w:tr w:rsidR="007F3618" w:rsidRPr="00977229" w14:paraId="27CAE3D6" w14:textId="77777777" w:rsidTr="00EA1A26">
        <w:trPr>
          <w:trHeight w:val="240"/>
        </w:trPr>
        <w:tc>
          <w:tcPr>
            <w:tcW w:w="1211" w:type="dxa"/>
          </w:tcPr>
          <w:p w14:paraId="17004CD9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0190D403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2C222CE4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3620EA57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02470D60" w14:textId="77777777" w:rsidTr="00EA1A26">
        <w:trPr>
          <w:trHeight w:val="240"/>
        </w:trPr>
        <w:tc>
          <w:tcPr>
            <w:tcW w:w="1211" w:type="dxa"/>
          </w:tcPr>
          <w:p w14:paraId="2D934AD5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06AA88CD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574ED585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0662403D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1050230D" w14:textId="77777777" w:rsidTr="00EA1A26">
        <w:trPr>
          <w:trHeight w:val="240"/>
        </w:trPr>
        <w:tc>
          <w:tcPr>
            <w:tcW w:w="1211" w:type="dxa"/>
          </w:tcPr>
          <w:p w14:paraId="7AD8CB9A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6A07C7D5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478A3515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1C234664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17AB8A0F" w14:textId="77777777" w:rsidTr="00EA1A26">
        <w:trPr>
          <w:trHeight w:val="240"/>
        </w:trPr>
        <w:tc>
          <w:tcPr>
            <w:tcW w:w="1211" w:type="dxa"/>
          </w:tcPr>
          <w:p w14:paraId="6D5D7074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34AFFDF7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5EAEAEE4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6E784993" w14:textId="77777777" w:rsidR="007F3618" w:rsidRPr="00977229" w:rsidRDefault="007F3618" w:rsidP="00560AF0">
            <w:pPr>
              <w:jc w:val="center"/>
            </w:pPr>
          </w:p>
        </w:tc>
      </w:tr>
      <w:tr w:rsidR="007F3618" w:rsidRPr="00977229" w14:paraId="17D4E934" w14:textId="77777777" w:rsidTr="00EA1A26">
        <w:trPr>
          <w:trHeight w:val="240"/>
        </w:trPr>
        <w:tc>
          <w:tcPr>
            <w:tcW w:w="1211" w:type="dxa"/>
          </w:tcPr>
          <w:p w14:paraId="2ADC2C74" w14:textId="77777777"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14:paraId="5BA23129" w14:textId="77777777"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14:paraId="7844D59F" w14:textId="77777777"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14:paraId="03C42BE7" w14:textId="77777777" w:rsidR="007F3618" w:rsidRPr="00977229" w:rsidRDefault="007F3618" w:rsidP="00560AF0">
            <w:pPr>
              <w:jc w:val="center"/>
            </w:pPr>
          </w:p>
        </w:tc>
      </w:tr>
    </w:tbl>
    <w:p w14:paraId="5E0330C7" w14:textId="77777777" w:rsidR="00EA1A26" w:rsidRDefault="00EA1A26" w:rsidP="007F3618">
      <w:pPr>
        <w:rPr>
          <w:lang w:eastAsia="ja-JP"/>
        </w:rPr>
      </w:pPr>
    </w:p>
    <w:p w14:paraId="3B7327AC" w14:textId="77777777" w:rsidR="00EA1A26" w:rsidRDefault="00EA1A26">
      <w:pPr>
        <w:rPr>
          <w:lang w:eastAsia="ja-JP"/>
        </w:rPr>
      </w:pPr>
      <w:r>
        <w:rPr>
          <w:lang w:eastAsia="ja-JP"/>
        </w:rPr>
        <w:br w:type="page"/>
      </w:r>
    </w:p>
    <w:p w14:paraId="4BC5C21B" w14:textId="77777777" w:rsidR="007F3618" w:rsidRDefault="007F3618" w:rsidP="007F3618">
      <w:pPr>
        <w:pStyle w:val="Heading1"/>
        <w:numPr>
          <w:ilvl w:val="0"/>
          <w:numId w:val="10"/>
        </w:numPr>
        <w:rPr>
          <w:lang w:eastAsia="ja-JP"/>
        </w:rPr>
      </w:pPr>
      <w:bookmarkStart w:id="1" w:name="_Toc78030484"/>
      <w:r>
        <w:rPr>
          <w:rFonts w:hint="eastAsia"/>
          <w:lang w:eastAsia="ja-JP"/>
        </w:rPr>
        <w:lastRenderedPageBreak/>
        <w:t>Document description</w:t>
      </w:r>
      <w:bookmarkEnd w:id="1"/>
    </w:p>
    <w:p w14:paraId="7CB470BA" w14:textId="36B75575" w:rsidR="0078720C" w:rsidRDefault="0078720C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This document describes solution version 1.0 for </w:t>
      </w:r>
      <w:r w:rsidR="00724BF5" w:rsidRPr="00724BF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Automated grading software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. It 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is </w:t>
      </w:r>
      <w:r w:rsidR="00D1638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divided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into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the following sections</w:t>
      </w:r>
      <w:r w:rsidR="0059627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:</w:t>
      </w:r>
    </w:p>
    <w:p w14:paraId="3155977E" w14:textId="77777777" w:rsidR="00D16385" w:rsidRPr="00853E3C" w:rsidRDefault="00D16385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</w:p>
    <w:p w14:paraId="3BA1836E" w14:textId="2CDE8B42"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2 an </w:t>
      </w:r>
      <w:r w:rsidR="0078720C"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overview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of the </w:t>
      </w:r>
      <w:r w:rsidR="00724BF5" w:rsidRPr="00724BF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Automated grading software</w:t>
      </w:r>
      <w:r w:rsidR="006D3CC9">
        <w:rPr>
          <w:rFonts w:ascii="Times New Roman" w:eastAsia="AGaramondPro-Regular" w:hAnsi="Times New Roman" w:cs="Times New Roman"/>
          <w:sz w:val="24"/>
          <w:szCs w:val="24"/>
          <w:lang w:eastAsia="ja-JP"/>
        </w:rPr>
        <w:t>’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s requirements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will be provided, including list of system users, use cases, use case diagram, and activity diagrams that describes the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most important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use case scenarios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3E3BF7D1" w14:textId="1432747E"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3 an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E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-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R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diagram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and all tables of the </w:t>
      </w:r>
      <w:r w:rsidR="00724BF5" w:rsidRPr="00724BF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Automated grading software</w:t>
      </w:r>
      <w:r w:rsidR="00724BF5">
        <w:rPr>
          <w:rFonts w:ascii="Times New Roman" w:eastAsia="AGaramondPro-Regular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in detail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1D9ED323" w14:textId="77777777"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4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all classes organized in the layers and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their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behaviors (sequence diagrams) for the most important use cases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7116A0C1" w14:textId="77777777" w:rsidR="0078720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5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the most screen prototypes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14:paraId="0C22116A" w14:textId="77777777" w:rsidR="007F3618" w:rsidRDefault="0032338D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2" w:name="_Toc78030485"/>
      <w:r>
        <w:rPr>
          <w:rFonts w:hint="eastAsia"/>
          <w:lang w:eastAsia="ja-JP"/>
        </w:rPr>
        <w:t>SRS</w:t>
      </w:r>
      <w:r w:rsidR="006735BB">
        <w:rPr>
          <w:rFonts w:hint="eastAsia"/>
          <w:lang w:eastAsia="ja-JP"/>
        </w:rPr>
        <w:t xml:space="preserve"> overview</w:t>
      </w:r>
      <w:bookmarkEnd w:id="2"/>
    </w:p>
    <w:p w14:paraId="1202C862" w14:textId="77777777" w:rsidR="0032338D" w:rsidRPr="002300FD" w:rsidRDefault="006735BB" w:rsidP="002300FD">
      <w:pPr>
        <w:pStyle w:val="Heading2"/>
        <w:rPr>
          <w:rStyle w:val="Emphasis"/>
          <w:i w:val="0"/>
          <w:iCs w:val="0"/>
          <w:lang w:eastAsia="ja-JP"/>
        </w:rPr>
      </w:pPr>
      <w:r w:rsidRPr="002300FD">
        <w:rPr>
          <w:rStyle w:val="Emphasis"/>
          <w:rFonts w:hint="eastAsia"/>
          <w:i w:val="0"/>
          <w:iCs w:val="0"/>
        </w:rPr>
        <w:t xml:space="preserve"> </w:t>
      </w:r>
      <w:bookmarkStart w:id="3" w:name="_Toc78030486"/>
      <w:r w:rsidR="002300FD" w:rsidRPr="002300FD">
        <w:rPr>
          <w:rStyle w:val="Emphasis"/>
          <w:rFonts w:hint="eastAsia"/>
          <w:i w:val="0"/>
          <w:iCs w:val="0"/>
        </w:rPr>
        <w:t xml:space="preserve">2.1.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CC10B0" w:rsidRPr="002300FD">
        <w:rPr>
          <w:rStyle w:val="Emphasis"/>
          <w:rFonts w:hint="eastAsia"/>
          <w:i w:val="0"/>
          <w:iCs w:val="0"/>
        </w:rPr>
        <w:t xml:space="preserve">system </w:t>
      </w:r>
      <w:r w:rsidR="0032338D" w:rsidRPr="002300FD">
        <w:rPr>
          <w:rStyle w:val="Emphasis"/>
          <w:rFonts w:hint="eastAsia"/>
          <w:i w:val="0"/>
          <w:iCs w:val="0"/>
        </w:rPr>
        <w:t>users</w:t>
      </w:r>
      <w:bookmarkEnd w:id="3"/>
      <w:r w:rsidR="009B5D93" w:rsidRPr="002300FD">
        <w:rPr>
          <w:rStyle w:val="Emphasis"/>
          <w:rFonts w:hint="eastAsia"/>
          <w:i w:val="0"/>
          <w:iCs w:val="0"/>
        </w:rPr>
        <w:t xml:space="preserve"> </w:t>
      </w:r>
    </w:p>
    <w:p w14:paraId="6DC578DC" w14:textId="1EA96BC1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 </w:t>
      </w:r>
      <w:r w:rsidR="00DA6152">
        <w:rPr>
          <w:rFonts w:ascii="Times New Roman" w:hAnsi="Times New Roman" w:cs="Times New Roman"/>
          <w:sz w:val="24"/>
          <w:szCs w:val="24"/>
          <w:lang w:eastAsia="ja-JP"/>
        </w:rPr>
        <w:t>Teacher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: The person </w:t>
      </w:r>
      <w:r w:rsidR="00DA6152">
        <w:rPr>
          <w:rFonts w:ascii="Times New Roman" w:hAnsi="Times New Roman" w:cs="Times New Roman"/>
          <w:sz w:val="24"/>
          <w:szCs w:val="24"/>
          <w:lang w:eastAsia="ja-JP"/>
        </w:rPr>
        <w:t>that grade the exam</w:t>
      </w:r>
    </w:p>
    <w:p w14:paraId="4BBA791F" w14:textId="77777777" w:rsidR="0032338D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4" w:name="_Toc78030487"/>
      <w:r>
        <w:rPr>
          <w:rStyle w:val="Emphasis"/>
          <w:rFonts w:hint="eastAsia"/>
          <w:i w:val="0"/>
          <w:iCs w:val="0"/>
          <w:lang w:eastAsia="ja-JP"/>
        </w:rPr>
        <w:t xml:space="preserve">2.2.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78720C" w:rsidRPr="002300FD">
        <w:rPr>
          <w:rStyle w:val="Emphasis"/>
          <w:rFonts w:hint="eastAsia"/>
          <w:i w:val="0"/>
          <w:iCs w:val="0"/>
        </w:rPr>
        <w:t>use cases</w:t>
      </w:r>
      <w:bookmarkEnd w:id="4"/>
    </w:p>
    <w:p w14:paraId="4BC57500" w14:textId="1B7618C4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</w:t>
      </w:r>
      <w:r w:rsidR="00DA6152">
        <w:rPr>
          <w:lang w:eastAsia="ja-JP"/>
        </w:rPr>
        <w:t>Login</w:t>
      </w:r>
    </w:p>
    <w:p w14:paraId="71265990" w14:textId="759FFD29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2. </w:t>
      </w:r>
      <w:r w:rsidR="00FE1060">
        <w:rPr>
          <w:rFonts w:ascii="Times New Roman" w:hAnsi="Times New Roman" w:cs="Times New Roman"/>
          <w:sz w:val="24"/>
          <w:szCs w:val="24"/>
          <w:lang w:eastAsia="ja-JP"/>
        </w:rPr>
        <w:t>Register</w:t>
      </w:r>
    </w:p>
    <w:p w14:paraId="52801057" w14:textId="3C89438C" w:rsidR="00DA6152" w:rsidRPr="001B17F3" w:rsidRDefault="002300FD" w:rsidP="00DA6152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3. </w:t>
      </w:r>
      <w:r w:rsidR="00EB05BD">
        <w:rPr>
          <w:rFonts w:ascii="Times New Roman" w:hAnsi="Times New Roman" w:cs="Times New Roman"/>
          <w:sz w:val="24"/>
          <w:szCs w:val="24"/>
          <w:lang w:eastAsia="ja-JP"/>
        </w:rPr>
        <w:t>Load file student</w:t>
      </w:r>
    </w:p>
    <w:p w14:paraId="622BD720" w14:textId="77777777" w:rsidR="00FE1060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4. </w:t>
      </w:r>
      <w:r w:rsidR="00FE1060">
        <w:rPr>
          <w:rFonts w:ascii="Times New Roman" w:hAnsi="Times New Roman" w:cs="Times New Roman"/>
          <w:sz w:val="24"/>
          <w:szCs w:val="24"/>
          <w:lang w:eastAsia="ja-JP"/>
        </w:rPr>
        <w:t>Auto marks</w:t>
      </w:r>
    </w:p>
    <w:p w14:paraId="3E0B8639" w14:textId="2A1AD360"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5. </w:t>
      </w:r>
      <w:r w:rsidR="00DA6152">
        <w:rPr>
          <w:rFonts w:ascii="Times New Roman" w:hAnsi="Times New Roman" w:cs="Times New Roman"/>
          <w:sz w:val="24"/>
          <w:szCs w:val="24"/>
          <w:lang w:eastAsia="ja-JP"/>
        </w:rPr>
        <w:t>Logout</w:t>
      </w:r>
    </w:p>
    <w:p w14:paraId="5B2915D7" w14:textId="77777777" w:rsidR="00534DF5" w:rsidRDefault="00534DF5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r>
        <w:rPr>
          <w:rStyle w:val="Emphasis"/>
          <w:i w:val="0"/>
          <w:iCs w:val="0"/>
          <w:lang w:eastAsia="ja-JP"/>
        </w:rPr>
        <w:br w:type="page"/>
      </w:r>
    </w:p>
    <w:p w14:paraId="5237D0D7" w14:textId="77777777" w:rsidR="0078720C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5" w:name="_Toc78030488"/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2.3. </w:t>
      </w:r>
      <w:r w:rsidR="0078720C" w:rsidRPr="002300FD">
        <w:rPr>
          <w:rStyle w:val="Emphasis"/>
          <w:rFonts w:hint="eastAsia"/>
          <w:i w:val="0"/>
          <w:iCs w:val="0"/>
        </w:rPr>
        <w:t>Use case diagram</w:t>
      </w:r>
      <w:bookmarkEnd w:id="5"/>
    </w:p>
    <w:p w14:paraId="4253ABFC" w14:textId="77777777" w:rsidR="00BC5E07" w:rsidRPr="00BC5E07" w:rsidRDefault="00BC5E07" w:rsidP="00BC5E07">
      <w:pPr>
        <w:pStyle w:val="Heading3"/>
        <w:rPr>
          <w:lang w:eastAsia="ja-JP"/>
        </w:rPr>
      </w:pPr>
      <w:bookmarkStart w:id="6" w:name="_Toc78030489"/>
      <w:r>
        <w:rPr>
          <w:rFonts w:hint="eastAsia"/>
          <w:lang w:eastAsia="ja-JP"/>
        </w:rPr>
        <w:t>2.3.1. Preliminary use case diagram</w:t>
      </w:r>
      <w:bookmarkEnd w:id="6"/>
      <w:r>
        <w:rPr>
          <w:rFonts w:hint="eastAsia"/>
          <w:lang w:eastAsia="ja-JP"/>
        </w:rPr>
        <w:t xml:space="preserve"> </w:t>
      </w:r>
    </w:p>
    <w:p w14:paraId="5BDBA55B" w14:textId="446A5C7F" w:rsidR="00534DF5" w:rsidRDefault="002300FD" w:rsidP="0019658B">
      <w:pPr>
        <w:ind w:left="720"/>
        <w:rPr>
          <w:lang w:eastAsia="ja-JP"/>
        </w:rPr>
      </w:pPr>
      <w:r>
        <w:rPr>
          <w:rFonts w:hint="eastAsia"/>
          <w:lang w:eastAsia="ja-JP"/>
        </w:rPr>
        <w:tab/>
      </w:r>
      <w:r w:rsidR="00FB4A59">
        <w:rPr>
          <w:rFonts w:hint="eastAsia"/>
          <w:noProof/>
        </w:rPr>
        <w:drawing>
          <wp:inline distT="0" distB="0" distL="0" distR="0" wp14:anchorId="3F6B4CB4" wp14:editId="167F5006">
            <wp:extent cx="5534025" cy="483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</w:p>
    <w:p w14:paraId="1463843B" w14:textId="77777777" w:rsidR="00BC5E07" w:rsidRDefault="00BC5E07" w:rsidP="00BC5E07">
      <w:pPr>
        <w:pStyle w:val="Heading3"/>
        <w:rPr>
          <w:lang w:eastAsia="ja-JP"/>
        </w:rPr>
      </w:pPr>
      <w:bookmarkStart w:id="7" w:name="_Toc78030490"/>
      <w:r>
        <w:rPr>
          <w:rFonts w:hint="eastAsia"/>
          <w:lang w:eastAsia="ja-JP"/>
        </w:rPr>
        <w:lastRenderedPageBreak/>
        <w:t>2.3.2. Use case detail diagrams</w:t>
      </w:r>
      <w:bookmarkEnd w:id="7"/>
    </w:p>
    <w:p w14:paraId="48D47BB0" w14:textId="12552C93" w:rsidR="00BC5E07" w:rsidRDefault="00BC5E07" w:rsidP="00BC5E07">
      <w:pPr>
        <w:pStyle w:val="Heading4"/>
        <w:rPr>
          <w:lang w:eastAsia="ja-JP"/>
        </w:rPr>
      </w:pPr>
      <w:r>
        <w:rPr>
          <w:rFonts w:hint="eastAsia"/>
          <w:lang w:eastAsia="ja-JP"/>
        </w:rPr>
        <w:t xml:space="preserve">2.3.2.1. Use case </w:t>
      </w:r>
      <w:r>
        <w:rPr>
          <w:lang w:eastAsia="ja-JP"/>
        </w:rPr>
        <w:t>“</w:t>
      </w:r>
      <w:r w:rsidR="001E488A">
        <w:rPr>
          <w:lang w:eastAsia="ja-JP"/>
        </w:rPr>
        <w:t>Login</w:t>
      </w:r>
      <w:r>
        <w:rPr>
          <w:lang w:eastAsia="ja-JP"/>
        </w:rPr>
        <w:t>”</w:t>
      </w:r>
    </w:p>
    <w:p w14:paraId="3DB3456F" w14:textId="0260B9DE" w:rsidR="003174F5" w:rsidRDefault="009B057E" w:rsidP="009B057E">
      <w:pPr>
        <w:rPr>
          <w:rStyle w:val="Emphasis"/>
          <w:i w:val="0"/>
          <w:iCs w:val="0"/>
          <w:lang w:eastAsia="ja-JP"/>
        </w:rPr>
      </w:pPr>
      <w:r>
        <w:rPr>
          <w:noProof/>
        </w:rPr>
        <w:drawing>
          <wp:inline distT="0" distB="0" distL="0" distR="0" wp14:anchorId="53C72EEC" wp14:editId="184C1A64">
            <wp:extent cx="5943600" cy="2656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7D0E" w14:textId="77777777" w:rsidR="00BC5E07" w:rsidRDefault="00BC5E07" w:rsidP="00BC5E07">
      <w:pPr>
        <w:rPr>
          <w:lang w:eastAsia="ja-JP"/>
        </w:rPr>
      </w:pPr>
    </w:p>
    <w:p w14:paraId="197951BD" w14:textId="77777777" w:rsidR="00BC5E07" w:rsidRDefault="00BC5E07" w:rsidP="00BC5E07">
      <w:pPr>
        <w:rPr>
          <w:lang w:eastAsia="ja-JP"/>
        </w:rPr>
      </w:pPr>
    </w:p>
    <w:p w14:paraId="5E41765B" w14:textId="77777777" w:rsidR="00BC5E07" w:rsidRDefault="00BC5E07" w:rsidP="00BC5E07">
      <w:pPr>
        <w:rPr>
          <w:lang w:eastAsia="ja-JP"/>
        </w:rPr>
      </w:pPr>
    </w:p>
    <w:p w14:paraId="106671D4" w14:textId="135868FF" w:rsidR="00AC15BB" w:rsidRDefault="00AC15BB" w:rsidP="00AC15BB">
      <w:pPr>
        <w:pStyle w:val="Heading4"/>
        <w:rPr>
          <w:lang w:eastAsia="ja-JP"/>
        </w:rPr>
      </w:pPr>
      <w:r>
        <w:rPr>
          <w:rFonts w:hint="eastAsia"/>
          <w:lang w:eastAsia="ja-JP"/>
        </w:rPr>
        <w:t>2.3.2.</w:t>
      </w:r>
      <w:r w:rsidR="00FE1060">
        <w:rPr>
          <w:lang w:eastAsia="ja-JP"/>
        </w:rPr>
        <w:t>2</w:t>
      </w:r>
      <w:r>
        <w:rPr>
          <w:rFonts w:hint="eastAsia"/>
          <w:lang w:eastAsia="ja-JP"/>
        </w:rPr>
        <w:t xml:space="preserve"> Use case </w:t>
      </w:r>
      <w:r>
        <w:rPr>
          <w:lang w:eastAsia="ja-JP"/>
        </w:rPr>
        <w:t>“</w:t>
      </w:r>
      <w:r w:rsidR="00EB05BD">
        <w:rPr>
          <w:lang w:eastAsia="ja-JP"/>
        </w:rPr>
        <w:t>Load file student</w:t>
      </w:r>
      <w:r>
        <w:rPr>
          <w:lang w:eastAsia="ja-JP"/>
        </w:rPr>
        <w:t>”</w:t>
      </w:r>
    </w:p>
    <w:p w14:paraId="0FF877F9" w14:textId="4147B748" w:rsidR="00AC15BB" w:rsidRDefault="00EB05BD" w:rsidP="009B057E">
      <w:pPr>
        <w:ind w:left="720"/>
        <w:rPr>
          <w:rStyle w:val="Emphasis"/>
          <w:i w:val="0"/>
          <w:iCs w:val="0"/>
          <w:lang w:eastAsia="ja-JP"/>
        </w:rPr>
      </w:pPr>
      <w:r>
        <w:rPr>
          <w:noProof/>
        </w:rPr>
        <w:drawing>
          <wp:inline distT="0" distB="0" distL="0" distR="0" wp14:anchorId="774F2729" wp14:editId="7C123C3E">
            <wp:extent cx="5448772" cy="36502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246F" w14:textId="38C2C58F" w:rsidR="00AC15BB" w:rsidRDefault="00AC15BB" w:rsidP="00A30B9D">
      <w:pPr>
        <w:pStyle w:val="Heading4"/>
        <w:rPr>
          <w:lang w:eastAsia="ja-JP"/>
        </w:rPr>
      </w:pPr>
      <w:r>
        <w:rPr>
          <w:rFonts w:hint="eastAsia"/>
          <w:lang w:eastAsia="ja-JP"/>
        </w:rPr>
        <w:lastRenderedPageBreak/>
        <w:t>2.3.2.</w:t>
      </w:r>
      <w:r w:rsidR="00FE1060">
        <w:rPr>
          <w:lang w:eastAsia="ja-JP"/>
        </w:rPr>
        <w:t>3</w:t>
      </w:r>
      <w:r>
        <w:rPr>
          <w:rFonts w:hint="eastAsia"/>
          <w:lang w:eastAsia="ja-JP"/>
        </w:rPr>
        <w:t xml:space="preserve"> Use case </w:t>
      </w:r>
      <w:r>
        <w:rPr>
          <w:lang w:eastAsia="ja-JP"/>
        </w:rPr>
        <w:t>“</w:t>
      </w:r>
      <w:r w:rsidR="00F60559">
        <w:rPr>
          <w:lang w:eastAsia="ja-JP"/>
        </w:rPr>
        <w:t>Auto mark</w:t>
      </w:r>
      <w:r w:rsidR="00A30B9D">
        <w:rPr>
          <w:noProof/>
        </w:rPr>
        <w:drawing>
          <wp:inline distT="0" distB="0" distL="0" distR="0" wp14:anchorId="2321DCE9" wp14:editId="531782B2">
            <wp:extent cx="5943600" cy="3663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8CB7" w14:textId="50A93844" w:rsidR="00AC15BB" w:rsidRDefault="00AC15BB" w:rsidP="00AC15BB">
      <w:pPr>
        <w:pStyle w:val="Heading4"/>
        <w:rPr>
          <w:lang w:eastAsia="ja-JP"/>
        </w:rPr>
      </w:pPr>
      <w:r>
        <w:rPr>
          <w:rFonts w:hint="eastAsia"/>
          <w:lang w:eastAsia="ja-JP"/>
        </w:rPr>
        <w:t>2.3.2.</w:t>
      </w:r>
      <w:r w:rsidR="00FE1060">
        <w:rPr>
          <w:lang w:eastAsia="ja-JP"/>
        </w:rPr>
        <w:t>4</w:t>
      </w:r>
      <w:r>
        <w:rPr>
          <w:rFonts w:hint="eastAsia"/>
          <w:lang w:eastAsia="ja-JP"/>
        </w:rPr>
        <w:t xml:space="preserve"> Use case </w:t>
      </w:r>
      <w:r>
        <w:rPr>
          <w:lang w:eastAsia="ja-JP"/>
        </w:rPr>
        <w:t>“</w:t>
      </w:r>
      <w:r w:rsidR="0041435C">
        <w:rPr>
          <w:lang w:eastAsia="ja-JP"/>
        </w:rPr>
        <w:t>Edit</w:t>
      </w:r>
      <w:r>
        <w:rPr>
          <w:lang w:eastAsia="ja-JP"/>
        </w:rPr>
        <w:t>”</w:t>
      </w:r>
    </w:p>
    <w:p w14:paraId="38A03A82" w14:textId="24AC9C78" w:rsidR="006D3CC9" w:rsidRDefault="00A30B9D" w:rsidP="00A30B9D">
      <w:pPr>
        <w:rPr>
          <w:rStyle w:val="Emphasis"/>
          <w:i w:val="0"/>
          <w:iCs w:val="0"/>
          <w:lang w:eastAsia="ja-JP"/>
        </w:rPr>
      </w:pPr>
      <w:r>
        <w:rPr>
          <w:noProof/>
        </w:rPr>
        <w:drawing>
          <wp:inline distT="0" distB="0" distL="0" distR="0" wp14:anchorId="0CFB72C0" wp14:editId="70451306">
            <wp:extent cx="5943600" cy="3779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5A6F" w14:textId="04C6A341" w:rsidR="00FE1060" w:rsidRDefault="00FE1060" w:rsidP="00FE1060">
      <w:pPr>
        <w:pStyle w:val="Heading4"/>
      </w:pPr>
      <w:r>
        <w:lastRenderedPageBreak/>
        <w:t xml:space="preserve">2.3.2.5 </w:t>
      </w:r>
      <w:r w:rsidRPr="00FE1060">
        <w:t>Use case “Register”</w:t>
      </w:r>
    </w:p>
    <w:p w14:paraId="5371A53E" w14:textId="64589458" w:rsidR="00FE1060" w:rsidRPr="00FE1060" w:rsidRDefault="00FE1060" w:rsidP="00FE1060">
      <w:pPr>
        <w:ind w:left="720"/>
      </w:pPr>
      <w:r>
        <w:rPr>
          <w:noProof/>
        </w:rPr>
        <w:drawing>
          <wp:inline distT="0" distB="0" distL="0" distR="0" wp14:anchorId="353FD274" wp14:editId="0D5D9CA0">
            <wp:extent cx="5349704" cy="3330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565B" w14:textId="77777777" w:rsidR="0021253F" w:rsidRDefault="0021253F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r>
        <w:rPr>
          <w:rStyle w:val="Emphasis"/>
          <w:i w:val="0"/>
          <w:iCs w:val="0"/>
          <w:lang w:eastAsia="ja-JP"/>
        </w:rPr>
        <w:br w:type="page"/>
      </w:r>
    </w:p>
    <w:p w14:paraId="468AC5B0" w14:textId="77777777" w:rsidR="006735BB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8" w:name="_Toc78030491"/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2.4. </w:t>
      </w:r>
      <w:r w:rsidR="00063B4A">
        <w:rPr>
          <w:rStyle w:val="Emphasis"/>
          <w:rFonts w:hint="eastAsia"/>
          <w:i w:val="0"/>
          <w:iCs w:val="0"/>
          <w:lang w:eastAsia="ja-JP"/>
        </w:rPr>
        <w:t>A</w:t>
      </w:r>
      <w:r w:rsidR="00C42C35">
        <w:rPr>
          <w:rStyle w:val="Emphasis"/>
          <w:rFonts w:hint="eastAsia"/>
          <w:i w:val="0"/>
          <w:iCs w:val="0"/>
          <w:lang w:eastAsia="ja-JP"/>
        </w:rPr>
        <w:t>ctivity diagrams</w:t>
      </w:r>
      <w:r w:rsidR="00063B4A">
        <w:rPr>
          <w:rStyle w:val="Emphasis"/>
          <w:rFonts w:hint="eastAsia"/>
          <w:i w:val="0"/>
          <w:iCs w:val="0"/>
          <w:lang w:eastAsia="ja-JP"/>
        </w:rPr>
        <w:t xml:space="preserve"> of use case scenarios</w:t>
      </w:r>
      <w:bookmarkEnd w:id="8"/>
      <w:r w:rsidRPr="002300FD">
        <w:rPr>
          <w:rStyle w:val="Emphasis"/>
          <w:rFonts w:hint="eastAsia"/>
          <w:i w:val="0"/>
          <w:iCs w:val="0"/>
        </w:rPr>
        <w:t xml:space="preserve"> </w:t>
      </w:r>
    </w:p>
    <w:p w14:paraId="5C0D74FF" w14:textId="77777777" w:rsidR="00422467" w:rsidRDefault="00422467" w:rsidP="00422467">
      <w:pPr>
        <w:pStyle w:val="Heading3"/>
        <w:rPr>
          <w:lang w:eastAsia="ja-JP"/>
        </w:rPr>
      </w:pPr>
      <w:bookmarkStart w:id="9" w:name="_Toc78030492"/>
      <w:bookmarkStart w:id="10" w:name="_Toc78030493"/>
      <w:r>
        <w:rPr>
          <w:rFonts w:hint="eastAsia"/>
          <w:lang w:eastAsia="ja-JP"/>
        </w:rPr>
        <w:t xml:space="preserve">2.4.1. Activity diagram for use case </w:t>
      </w:r>
      <w:r>
        <w:rPr>
          <w:lang w:eastAsia="ja-JP"/>
        </w:rPr>
        <w:t>“Login”</w:t>
      </w:r>
      <w:bookmarkEnd w:id="9"/>
    </w:p>
    <w:p w14:paraId="0B4E4ABC" w14:textId="77777777" w:rsidR="00422467" w:rsidRDefault="00422467" w:rsidP="00422467">
      <w:pPr>
        <w:rPr>
          <w:lang w:eastAsia="ja-JP"/>
        </w:rPr>
      </w:pPr>
      <w:r w:rsidRPr="005F75C7">
        <w:rPr>
          <w:noProof/>
        </w:rPr>
        <w:drawing>
          <wp:inline distT="0" distB="0" distL="0" distR="0" wp14:anchorId="6BB0AC30" wp14:editId="73CA9E34">
            <wp:extent cx="5943600" cy="56754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795" w14:textId="77777777" w:rsidR="00422467" w:rsidRDefault="00422467" w:rsidP="00422467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lang w:eastAsia="ja-JP"/>
        </w:rPr>
        <w:br w:type="page"/>
      </w:r>
    </w:p>
    <w:p w14:paraId="7C4CA0E8" w14:textId="492269CF" w:rsidR="003174F5" w:rsidRDefault="003174F5" w:rsidP="003174F5">
      <w:pPr>
        <w:pStyle w:val="Heading3"/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2.4.2. Activity diagram for use case </w:t>
      </w:r>
      <w:r>
        <w:rPr>
          <w:lang w:eastAsia="ja-JP"/>
        </w:rPr>
        <w:t>“</w:t>
      </w:r>
      <w:r w:rsidR="00EB05BD">
        <w:rPr>
          <w:lang w:eastAsia="ja-JP"/>
        </w:rPr>
        <w:t>Load file student</w:t>
      </w:r>
      <w:r>
        <w:rPr>
          <w:lang w:eastAsia="ja-JP"/>
        </w:rPr>
        <w:t>”</w:t>
      </w:r>
      <w:bookmarkEnd w:id="10"/>
    </w:p>
    <w:p w14:paraId="16889961" w14:textId="6BCDB2D7" w:rsidR="003D503A" w:rsidRDefault="004361E7">
      <w:pPr>
        <w:rPr>
          <w:lang w:eastAsia="ja-JP"/>
        </w:rPr>
      </w:pPr>
      <w:r>
        <w:rPr>
          <w:noProof/>
        </w:rPr>
        <w:drawing>
          <wp:inline distT="0" distB="0" distL="0" distR="0" wp14:anchorId="4D52E528" wp14:editId="78E20803">
            <wp:extent cx="6179820" cy="450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ạnh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59" b="32203"/>
                    <a:stretch/>
                  </pic:blipFill>
                  <pic:spPr bwMode="auto">
                    <a:xfrm>
                      <a:off x="0" y="0"/>
                      <a:ext cx="6179820" cy="450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_GoBack"/>
      <w:bookmarkEnd w:id="11"/>
      <w:r w:rsidR="003D503A">
        <w:rPr>
          <w:lang w:eastAsia="ja-JP"/>
        </w:rPr>
        <w:br w:type="page"/>
      </w:r>
    </w:p>
    <w:p w14:paraId="1170C8F3" w14:textId="2E2491DA" w:rsidR="003174F5" w:rsidRDefault="003174F5" w:rsidP="003174F5">
      <w:pPr>
        <w:pStyle w:val="Heading3"/>
        <w:rPr>
          <w:lang w:eastAsia="ja-JP"/>
        </w:rPr>
      </w:pPr>
      <w:bookmarkStart w:id="12" w:name="_Toc78030494"/>
      <w:r>
        <w:rPr>
          <w:rFonts w:hint="eastAsia"/>
          <w:lang w:eastAsia="ja-JP"/>
        </w:rPr>
        <w:lastRenderedPageBreak/>
        <w:t>2.4.</w:t>
      </w:r>
      <w:r w:rsidR="00A702CF">
        <w:rPr>
          <w:lang w:eastAsia="ja-JP"/>
        </w:rPr>
        <w:t>3</w:t>
      </w:r>
      <w:r>
        <w:rPr>
          <w:rFonts w:hint="eastAsia"/>
          <w:lang w:eastAsia="ja-JP"/>
        </w:rPr>
        <w:t xml:space="preserve"> Activity diagram for use case </w:t>
      </w:r>
      <w:r>
        <w:rPr>
          <w:lang w:eastAsia="ja-JP"/>
        </w:rPr>
        <w:t>“</w:t>
      </w:r>
      <w:r w:rsidR="00A702CF">
        <w:rPr>
          <w:lang w:eastAsia="ja-JP"/>
        </w:rPr>
        <w:t>Auto Mark</w:t>
      </w:r>
      <w:r>
        <w:rPr>
          <w:lang w:eastAsia="ja-JP"/>
        </w:rPr>
        <w:t>”</w:t>
      </w:r>
      <w:r w:rsidR="0036087F">
        <w:rPr>
          <w:lang w:eastAsia="ja-JP"/>
        </w:rPr>
        <w:t>.</w:t>
      </w:r>
      <w:bookmarkEnd w:id="12"/>
    </w:p>
    <w:p w14:paraId="4BFC2812" w14:textId="77777777" w:rsidR="004361E7" w:rsidRPr="004361E7" w:rsidRDefault="004361E7" w:rsidP="004361E7">
      <w:pPr>
        <w:rPr>
          <w:lang w:eastAsia="ja-JP"/>
        </w:rPr>
      </w:pPr>
    </w:p>
    <w:p w14:paraId="2ED9DA49" w14:textId="3402005C" w:rsidR="00560AF0" w:rsidRDefault="004361E7" w:rsidP="004361E7">
      <w:pPr>
        <w:rPr>
          <w:lang w:eastAsia="ja-JP"/>
        </w:rPr>
      </w:pPr>
      <w:r>
        <w:rPr>
          <w:noProof/>
        </w:rPr>
        <w:drawing>
          <wp:inline distT="0" distB="0" distL="0" distR="0" wp14:anchorId="4BD4AAC1" wp14:editId="7C1D8FB2">
            <wp:extent cx="6423660" cy="4968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7017" w14:textId="3AF5C25F" w:rsidR="00A702CF" w:rsidRDefault="00A702CF" w:rsidP="00A702CF">
      <w:pPr>
        <w:pStyle w:val="Heading3"/>
        <w:rPr>
          <w:lang w:eastAsia="ja-JP"/>
        </w:rPr>
      </w:pPr>
      <w:bookmarkStart w:id="13" w:name="_Toc78030495"/>
      <w:r>
        <w:rPr>
          <w:rFonts w:hint="eastAsia"/>
          <w:lang w:eastAsia="ja-JP"/>
        </w:rPr>
        <w:lastRenderedPageBreak/>
        <w:t>2.4.</w:t>
      </w:r>
      <w:r>
        <w:rPr>
          <w:lang w:eastAsia="ja-JP"/>
        </w:rPr>
        <w:t>4</w:t>
      </w:r>
      <w:r>
        <w:rPr>
          <w:rFonts w:hint="eastAsia"/>
          <w:lang w:eastAsia="ja-JP"/>
        </w:rPr>
        <w:t xml:space="preserve"> Activity diagram for use case </w:t>
      </w:r>
      <w:r>
        <w:rPr>
          <w:lang w:eastAsia="ja-JP"/>
        </w:rPr>
        <w:t>“E</w:t>
      </w:r>
      <w:r w:rsidR="00A8763E">
        <w:rPr>
          <w:lang w:eastAsia="ja-JP"/>
        </w:rPr>
        <w:t>dit</w:t>
      </w:r>
      <w:r>
        <w:rPr>
          <w:lang w:eastAsia="ja-JP"/>
        </w:rPr>
        <w:t>”</w:t>
      </w:r>
      <w:bookmarkEnd w:id="13"/>
    </w:p>
    <w:p w14:paraId="7697EB59" w14:textId="137A156D" w:rsidR="00560AF0" w:rsidRDefault="00A702CF" w:rsidP="00560AF0">
      <w:pPr>
        <w:rPr>
          <w:lang w:eastAsia="ja-JP"/>
        </w:rPr>
      </w:pPr>
      <w:r w:rsidRPr="00A534A7">
        <w:rPr>
          <w:noProof/>
        </w:rPr>
        <w:drawing>
          <wp:inline distT="0" distB="0" distL="0" distR="0" wp14:anchorId="4D94AAD2" wp14:editId="3B67E221">
            <wp:extent cx="5629701" cy="4486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1936" cy="45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3182" w14:textId="77777777" w:rsidR="00FB4A59" w:rsidRDefault="00FB4A59" w:rsidP="00FB4A59">
      <w:pPr>
        <w:pStyle w:val="Heading3"/>
        <w:rPr>
          <w:lang w:eastAsia="ja-JP"/>
        </w:rPr>
      </w:pPr>
      <w:bookmarkStart w:id="14" w:name="_Toc78030496"/>
      <w:bookmarkStart w:id="15" w:name="_Toc78030497"/>
      <w:r>
        <w:rPr>
          <w:rFonts w:hint="eastAsia"/>
          <w:lang w:eastAsia="ja-JP"/>
        </w:rPr>
        <w:lastRenderedPageBreak/>
        <w:t>2.4.</w:t>
      </w:r>
      <w:r>
        <w:rPr>
          <w:lang w:eastAsia="ja-JP"/>
        </w:rPr>
        <w:t>5</w:t>
      </w:r>
      <w:r>
        <w:rPr>
          <w:rFonts w:hint="eastAsia"/>
          <w:lang w:eastAsia="ja-JP"/>
        </w:rPr>
        <w:t xml:space="preserve"> Activity diagram for use case </w:t>
      </w:r>
      <w:r>
        <w:rPr>
          <w:lang w:eastAsia="ja-JP"/>
        </w:rPr>
        <w:t>“Register”</w:t>
      </w:r>
      <w:bookmarkEnd w:id="14"/>
    </w:p>
    <w:p w14:paraId="77851B78" w14:textId="77777777" w:rsidR="00FB4A59" w:rsidRDefault="00FB4A59" w:rsidP="00FB4A59">
      <w:pPr>
        <w:rPr>
          <w:lang w:eastAsia="ja-JP"/>
        </w:rPr>
      </w:pPr>
      <w:r>
        <w:rPr>
          <w:noProof/>
        </w:rPr>
        <w:drawing>
          <wp:inline distT="0" distB="0" distL="0" distR="0" wp14:anchorId="3C9CC0E3" wp14:editId="64A09B74">
            <wp:extent cx="5943600" cy="369760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C33A" w14:textId="77777777" w:rsidR="00FB4A59" w:rsidRDefault="00FB4A59" w:rsidP="00FB4A59">
      <w:pPr>
        <w:rPr>
          <w:lang w:eastAsia="ja-JP"/>
        </w:rPr>
      </w:pPr>
    </w:p>
    <w:p w14:paraId="4EFD72FE" w14:textId="77777777" w:rsidR="00FB4A59" w:rsidRPr="00560AF0" w:rsidRDefault="00FB4A59" w:rsidP="00FB4A59">
      <w:pPr>
        <w:rPr>
          <w:lang w:eastAsia="ja-JP"/>
        </w:rPr>
      </w:pPr>
    </w:p>
    <w:p w14:paraId="6C315BD4" w14:textId="77777777" w:rsidR="00FB4A59" w:rsidRDefault="00FB4A59" w:rsidP="00FB4A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7890E25B" w14:textId="77777777" w:rsidR="00920B92" w:rsidRDefault="00920B92" w:rsidP="002300FD">
      <w:pPr>
        <w:pStyle w:val="Heading1"/>
        <w:numPr>
          <w:ilvl w:val="0"/>
          <w:numId w:val="10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Data model</w:t>
      </w:r>
      <w:bookmarkEnd w:id="15"/>
    </w:p>
    <w:p w14:paraId="6948B551" w14:textId="77777777" w:rsidR="00DF2BF1" w:rsidRPr="0049751F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</w:rPr>
      </w:pPr>
      <w:bookmarkStart w:id="16" w:name="_Toc78030498"/>
      <w:r w:rsidRPr="0049751F">
        <w:rPr>
          <w:rFonts w:ascii="Cambria" w:eastAsia="MS Gothic" w:hAnsi="Cambria" w:cs="Times New Roman"/>
          <w:color w:val="4F81BD"/>
        </w:rPr>
        <w:t>Entity Relationship Diagram</w:t>
      </w:r>
      <w:bookmarkEnd w:id="16"/>
    </w:p>
    <w:p w14:paraId="2560E06F" w14:textId="2C0701DC" w:rsidR="004D47E1" w:rsidRDefault="00FB4A59" w:rsidP="00DF2BF1">
      <w:pPr>
        <w:rPr>
          <w:rFonts w:ascii="Times New Roman" w:hAnsi="Times New Roman"/>
          <w:i/>
          <w:sz w:val="24"/>
          <w:szCs w:val="24"/>
          <w:lang w:eastAsia="ja-JP"/>
        </w:rPr>
      </w:pPr>
      <w:r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23DF1909" wp14:editId="5857A29B">
            <wp:extent cx="5943600" cy="605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A032" w14:textId="308EB646" w:rsidR="004D47E1" w:rsidRPr="0019658B" w:rsidRDefault="004D47E1" w:rsidP="00A8763E">
      <w:pPr>
        <w:rPr>
          <w:rFonts w:ascii="Times New Roman" w:hAnsi="Times New Roman"/>
          <w:i/>
          <w:sz w:val="24"/>
          <w:szCs w:val="24"/>
          <w:lang w:eastAsia="ja-JP"/>
        </w:rPr>
      </w:pPr>
    </w:p>
    <w:p w14:paraId="227286C4" w14:textId="77777777" w:rsidR="00DF2BF1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7" w:name="_Toc78030499"/>
      <w:r w:rsidRPr="00DF2BF1">
        <w:rPr>
          <w:rFonts w:ascii="Cambria" w:eastAsia="MS Gothic" w:hAnsi="Cambria" w:cs="Times New Roman"/>
          <w:color w:val="4F81BD"/>
        </w:rPr>
        <w:t>Table details/Chi tiết các bảng</w:t>
      </w:r>
      <w:bookmarkEnd w:id="17"/>
    </w:p>
    <w:p w14:paraId="1EA8D68F" w14:textId="77777777" w:rsidR="009D0EED" w:rsidRPr="009108CC" w:rsidRDefault="009D0EED" w:rsidP="009D0EE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Note: </w:t>
      </w:r>
      <w:r w:rsidRPr="009108CC">
        <w:rPr>
          <w:rFonts w:ascii="Times New Roman" w:hAnsi="Times New Roman" w:cs="Times New Roman"/>
          <w:sz w:val="24"/>
          <w:szCs w:val="24"/>
          <w:u w:val="single"/>
          <w:lang w:eastAsia="ja-JP"/>
        </w:rPr>
        <w:t>Attribute</w:t>
      </w: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4E3BFF1E" w14:textId="7430A3A5" w:rsidR="00DF2BF1" w:rsidRDefault="00DF2BF1" w:rsidP="00A8763E">
      <w:pPr>
        <w:pStyle w:val="Heading3"/>
        <w:numPr>
          <w:ilvl w:val="2"/>
          <w:numId w:val="24"/>
        </w:numPr>
        <w:ind w:left="2250"/>
        <w:rPr>
          <w:rFonts w:ascii="Cambria" w:eastAsia="MS Gothic" w:hAnsi="Cambria" w:cs="Times New Roman"/>
          <w:color w:val="4F81BD"/>
          <w:lang w:eastAsia="ja-JP"/>
        </w:rPr>
      </w:pPr>
      <w:r>
        <w:rPr>
          <w:rFonts w:hint="eastAsia"/>
          <w:lang w:eastAsia="ja-JP"/>
        </w:rPr>
        <w:t xml:space="preserve"> </w:t>
      </w:r>
      <w:bookmarkStart w:id="18" w:name="_Toc78030500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C1314F" w:rsidRPr="00247F8F">
        <w:rPr>
          <w:rFonts w:ascii="Cambria" w:eastAsia="MS Gothic" w:hAnsi="Cambria" w:cs="Times New Roman"/>
          <w:color w:val="4F81BD"/>
        </w:rPr>
        <w:t xml:space="preserve">: </w:t>
      </w:r>
      <w:r w:rsidR="00C1314F">
        <w:rPr>
          <w:rFonts w:ascii="Cambria" w:eastAsia="MS Gothic" w:hAnsi="Cambria" w:cs="Times New Roman"/>
          <w:color w:val="4F81BD"/>
          <w:lang w:eastAsia="ja-JP"/>
        </w:rPr>
        <w:t>ScoreStudent</w:t>
      </w:r>
      <w:bookmarkEnd w:id="18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258"/>
        <w:gridCol w:w="2029"/>
        <w:gridCol w:w="2227"/>
      </w:tblGrid>
      <w:tr w:rsidR="00C1314F" w:rsidRPr="00247F8F" w14:paraId="473091F6" w14:textId="77777777" w:rsidTr="00050668">
        <w:trPr>
          <w:trHeight w:val="440"/>
        </w:trPr>
        <w:tc>
          <w:tcPr>
            <w:tcW w:w="1923" w:type="dxa"/>
          </w:tcPr>
          <w:p w14:paraId="50AD8CFA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</w:tcPr>
          <w:p w14:paraId="2D0643F7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029" w:type="dxa"/>
          </w:tcPr>
          <w:p w14:paraId="646A18D8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227" w:type="dxa"/>
          </w:tcPr>
          <w:p w14:paraId="5548068F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C1314F" w:rsidRPr="00247F8F" w14:paraId="0B379DEA" w14:textId="77777777" w:rsidTr="00050668">
        <w:trPr>
          <w:trHeight w:val="332"/>
        </w:trPr>
        <w:tc>
          <w:tcPr>
            <w:tcW w:w="1923" w:type="dxa"/>
          </w:tcPr>
          <w:p w14:paraId="2D5C676E" w14:textId="77777777" w:rsidR="00C1314F" w:rsidRPr="007F13AA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F13AA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StudentID</w:t>
            </w:r>
          </w:p>
        </w:tc>
        <w:tc>
          <w:tcPr>
            <w:tcW w:w="2258" w:type="dxa"/>
          </w:tcPr>
          <w:p w14:paraId="4CF8B15D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029" w:type="dxa"/>
          </w:tcPr>
          <w:p w14:paraId="7BB924C8" w14:textId="77777777" w:rsidR="00C1314F" w:rsidRPr="00112DFC" w:rsidRDefault="00C1314F" w:rsidP="00554511">
            <w:pPr>
              <w:tabs>
                <w:tab w:val="center" w:pos="999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ab/>
            </w:r>
          </w:p>
        </w:tc>
        <w:tc>
          <w:tcPr>
            <w:tcW w:w="2227" w:type="dxa"/>
          </w:tcPr>
          <w:p w14:paraId="08C5115C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C1314F" w:rsidRPr="00247F8F" w14:paraId="2F59BFCC" w14:textId="77777777" w:rsidTr="00050668">
        <w:trPr>
          <w:trHeight w:val="341"/>
        </w:trPr>
        <w:tc>
          <w:tcPr>
            <w:tcW w:w="1923" w:type="dxa"/>
          </w:tcPr>
          <w:p w14:paraId="6FB1C2EB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ExamCode</w:t>
            </w:r>
          </w:p>
        </w:tc>
        <w:tc>
          <w:tcPr>
            <w:tcW w:w="2258" w:type="dxa"/>
          </w:tcPr>
          <w:p w14:paraId="118F91F5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2029" w:type="dxa"/>
          </w:tcPr>
          <w:p w14:paraId="4BDF1CB9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227" w:type="dxa"/>
          </w:tcPr>
          <w:p w14:paraId="495DD24D" w14:textId="2E1303EF" w:rsidR="00C1314F" w:rsidRPr="00112DFC" w:rsidRDefault="00A8763E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ExamCode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C1314F" w:rsidRPr="00247F8F" w14:paraId="62455830" w14:textId="77777777" w:rsidTr="00050668">
        <w:trPr>
          <w:trHeight w:val="610"/>
        </w:trPr>
        <w:tc>
          <w:tcPr>
            <w:tcW w:w="1923" w:type="dxa"/>
          </w:tcPr>
          <w:p w14:paraId="211FB733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ClassName</w:t>
            </w:r>
          </w:p>
        </w:tc>
        <w:tc>
          <w:tcPr>
            <w:tcW w:w="2258" w:type="dxa"/>
          </w:tcPr>
          <w:p w14:paraId="58C3DAF2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029" w:type="dxa"/>
          </w:tcPr>
          <w:p w14:paraId="6CB35153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max</w:t>
            </w:r>
          </w:p>
        </w:tc>
        <w:tc>
          <w:tcPr>
            <w:tcW w:w="2227" w:type="dxa"/>
          </w:tcPr>
          <w:p w14:paraId="3643CE12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C1314F" w:rsidRPr="00247F8F" w14:paraId="5471B987" w14:textId="77777777" w:rsidTr="00050668">
        <w:trPr>
          <w:trHeight w:val="493"/>
        </w:trPr>
        <w:tc>
          <w:tcPr>
            <w:tcW w:w="1923" w:type="dxa"/>
          </w:tcPr>
          <w:p w14:paraId="19550680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TotalScore</w:t>
            </w:r>
          </w:p>
        </w:tc>
        <w:tc>
          <w:tcPr>
            <w:tcW w:w="2258" w:type="dxa"/>
          </w:tcPr>
          <w:p w14:paraId="6DE726E7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2029" w:type="dxa"/>
          </w:tcPr>
          <w:p w14:paraId="57CC53EB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max</w:t>
            </w:r>
          </w:p>
        </w:tc>
        <w:tc>
          <w:tcPr>
            <w:tcW w:w="2227" w:type="dxa"/>
          </w:tcPr>
          <w:p w14:paraId="54BC3CB4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C1314F" w:rsidRPr="00247F8F" w14:paraId="74CB6EC9" w14:textId="77777777" w:rsidTr="00050668">
        <w:trPr>
          <w:trHeight w:val="493"/>
        </w:trPr>
        <w:tc>
          <w:tcPr>
            <w:tcW w:w="1923" w:type="dxa"/>
          </w:tcPr>
          <w:p w14:paraId="29E75EB7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ScoreDetail</w:t>
            </w:r>
          </w:p>
        </w:tc>
        <w:tc>
          <w:tcPr>
            <w:tcW w:w="2258" w:type="dxa"/>
          </w:tcPr>
          <w:p w14:paraId="2C2950D3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029" w:type="dxa"/>
          </w:tcPr>
          <w:p w14:paraId="480E66EC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max</w:t>
            </w:r>
          </w:p>
        </w:tc>
        <w:tc>
          <w:tcPr>
            <w:tcW w:w="2227" w:type="dxa"/>
          </w:tcPr>
          <w:p w14:paraId="6B8F5562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C1314F" w:rsidRPr="00247F8F" w14:paraId="5ABECBC3" w14:textId="77777777" w:rsidTr="00050668">
        <w:trPr>
          <w:trHeight w:val="493"/>
        </w:trPr>
        <w:tc>
          <w:tcPr>
            <w:tcW w:w="1923" w:type="dxa"/>
          </w:tcPr>
          <w:p w14:paraId="3B65FB4C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StudentName</w:t>
            </w:r>
          </w:p>
        </w:tc>
        <w:tc>
          <w:tcPr>
            <w:tcW w:w="2258" w:type="dxa"/>
          </w:tcPr>
          <w:p w14:paraId="52666A33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029" w:type="dxa"/>
          </w:tcPr>
          <w:p w14:paraId="3E050D54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227" w:type="dxa"/>
          </w:tcPr>
          <w:p w14:paraId="62DD3172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902EF93" w14:textId="77777777" w:rsidR="00C1314F" w:rsidRPr="00C1314F" w:rsidRDefault="00C1314F" w:rsidP="00C1314F">
      <w:pPr>
        <w:rPr>
          <w:lang w:eastAsia="ja-JP"/>
        </w:rPr>
      </w:pPr>
    </w:p>
    <w:p w14:paraId="032CAFA9" w14:textId="7F418AD7" w:rsidR="00A9169D" w:rsidRDefault="00A9169D" w:rsidP="00A8763E">
      <w:pPr>
        <w:pStyle w:val="Heading3"/>
        <w:numPr>
          <w:ilvl w:val="2"/>
          <w:numId w:val="24"/>
        </w:numPr>
        <w:tabs>
          <w:tab w:val="left" w:pos="2250"/>
        </w:tabs>
        <w:ind w:left="2160"/>
        <w:rPr>
          <w:lang w:eastAsia="ja-JP"/>
        </w:rPr>
      </w:pPr>
      <w:bookmarkStart w:id="19" w:name="_Toc78030501"/>
      <w:r w:rsidRPr="009D0EED">
        <w:rPr>
          <w:rFonts w:ascii="Cambria" w:eastAsia="MS Gothic" w:hAnsi="Cambria" w:cs="Times New Roman"/>
          <w:color w:val="4F81BD"/>
        </w:rPr>
        <w:t xml:space="preserve">Table name: </w:t>
      </w:r>
      <w:r w:rsidR="00C1314F">
        <w:rPr>
          <w:rFonts w:ascii="Cambria" w:eastAsia="MS Gothic" w:hAnsi="Cambria" w:cs="Times New Roman"/>
          <w:color w:val="4F81BD"/>
          <w:lang w:eastAsia="ja-JP"/>
        </w:rPr>
        <w:t>Class</w:t>
      </w:r>
      <w:bookmarkEnd w:id="19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61"/>
        <w:gridCol w:w="2218"/>
        <w:gridCol w:w="2043"/>
      </w:tblGrid>
      <w:tr w:rsidR="00C1314F" w:rsidRPr="00247F8F" w14:paraId="38B60C26" w14:textId="77777777" w:rsidTr="00554511">
        <w:trPr>
          <w:trHeight w:val="368"/>
        </w:trPr>
        <w:tc>
          <w:tcPr>
            <w:tcW w:w="1848" w:type="dxa"/>
          </w:tcPr>
          <w:p w14:paraId="7970006E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</w:tcPr>
          <w:p w14:paraId="58CD6A67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</w:tcPr>
          <w:p w14:paraId="5B77E7BA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</w:tcPr>
          <w:p w14:paraId="2201C382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C1314F" w:rsidRPr="00247F8F" w14:paraId="70C1E699" w14:textId="77777777" w:rsidTr="00554511">
        <w:tc>
          <w:tcPr>
            <w:tcW w:w="1848" w:type="dxa"/>
          </w:tcPr>
          <w:p w14:paraId="3AFCD0F1" w14:textId="77777777" w:rsidR="00C1314F" w:rsidRPr="009D0EED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ClassName</w:t>
            </w:r>
          </w:p>
        </w:tc>
        <w:tc>
          <w:tcPr>
            <w:tcW w:w="2261" w:type="dxa"/>
          </w:tcPr>
          <w:p w14:paraId="0FE87DCD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14:paraId="652EE98D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3" w:type="dxa"/>
          </w:tcPr>
          <w:p w14:paraId="53C2BC62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C1314F" w:rsidRPr="00247F8F" w14:paraId="2421B466" w14:textId="77777777" w:rsidTr="00554511">
        <w:tc>
          <w:tcPr>
            <w:tcW w:w="1848" w:type="dxa"/>
          </w:tcPr>
          <w:p w14:paraId="59B8641B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AccountID</w:t>
            </w:r>
          </w:p>
        </w:tc>
        <w:tc>
          <w:tcPr>
            <w:tcW w:w="2261" w:type="dxa"/>
          </w:tcPr>
          <w:p w14:paraId="11E548A3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2218" w:type="dxa"/>
          </w:tcPr>
          <w:p w14:paraId="24204D1D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043" w:type="dxa"/>
          </w:tcPr>
          <w:p w14:paraId="063B1859" w14:textId="77777777" w:rsidR="00C1314F" w:rsidRPr="00112DF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Account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</w:tbl>
    <w:p w14:paraId="7AFD6FF3" w14:textId="77777777" w:rsidR="00A9169D" w:rsidRPr="00A9169D" w:rsidRDefault="00A9169D" w:rsidP="00A9169D">
      <w:pPr>
        <w:rPr>
          <w:lang w:eastAsia="ja-JP"/>
        </w:rPr>
      </w:pPr>
    </w:p>
    <w:p w14:paraId="67BCB5FC" w14:textId="0F9594EA" w:rsidR="00A9169D" w:rsidRDefault="00A9169D" w:rsidP="00A8763E">
      <w:pPr>
        <w:pStyle w:val="Heading3"/>
        <w:numPr>
          <w:ilvl w:val="2"/>
          <w:numId w:val="24"/>
        </w:numPr>
        <w:ind w:left="2160"/>
        <w:rPr>
          <w:rFonts w:ascii="Cambria" w:eastAsia="MS Gothic" w:hAnsi="Cambria" w:cs="Times New Roman"/>
          <w:color w:val="4F81BD"/>
          <w:lang w:eastAsia="ja-JP"/>
        </w:rPr>
      </w:pPr>
      <w:bookmarkStart w:id="20" w:name="_Toc78030502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C1314F">
        <w:rPr>
          <w:rFonts w:ascii="Cambria" w:eastAsia="MS Gothic" w:hAnsi="Cambria" w:cs="Times New Roman"/>
          <w:color w:val="4F81BD"/>
          <w:lang w:eastAsia="ja-JP"/>
        </w:rPr>
        <w:t>Account</w:t>
      </w:r>
      <w:bookmarkEnd w:id="20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14"/>
        <w:gridCol w:w="2268"/>
        <w:gridCol w:w="2040"/>
      </w:tblGrid>
      <w:tr w:rsidR="00C1314F" w:rsidRPr="00247F8F" w14:paraId="769E6101" w14:textId="77777777" w:rsidTr="00554511">
        <w:trPr>
          <w:trHeight w:val="458"/>
        </w:trPr>
        <w:tc>
          <w:tcPr>
            <w:tcW w:w="1848" w:type="dxa"/>
          </w:tcPr>
          <w:p w14:paraId="2B32589B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14" w:type="dxa"/>
          </w:tcPr>
          <w:p w14:paraId="457DFD9D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68" w:type="dxa"/>
          </w:tcPr>
          <w:p w14:paraId="0D773892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0" w:type="dxa"/>
          </w:tcPr>
          <w:p w14:paraId="31C1E5EC" w14:textId="77777777" w:rsidR="00C1314F" w:rsidRPr="00112DFC" w:rsidRDefault="00C1314F" w:rsidP="0055451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C1314F" w:rsidRPr="00247F8F" w14:paraId="5CACA3BF" w14:textId="77777777" w:rsidTr="00554511">
        <w:trPr>
          <w:trHeight w:val="467"/>
        </w:trPr>
        <w:tc>
          <w:tcPr>
            <w:tcW w:w="1848" w:type="dxa"/>
          </w:tcPr>
          <w:p w14:paraId="34FC4E23" w14:textId="77777777" w:rsidR="00C1314F" w:rsidRPr="00877A9D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877A9D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AccountID</w:t>
            </w:r>
          </w:p>
        </w:tc>
        <w:tc>
          <w:tcPr>
            <w:tcW w:w="2214" w:type="dxa"/>
          </w:tcPr>
          <w:p w14:paraId="4E4E6869" w14:textId="77777777" w:rsidR="00C1314F" w:rsidRPr="00B70DB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68" w:type="dxa"/>
          </w:tcPr>
          <w:p w14:paraId="310859DD" w14:textId="77777777" w:rsidR="00C1314F" w:rsidRPr="00B70DB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0" w:type="dxa"/>
          </w:tcPr>
          <w:p w14:paraId="286C4555" w14:textId="77777777" w:rsidR="00C1314F" w:rsidRPr="00B70DB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C1314F" w:rsidRPr="00247F8F" w14:paraId="2E45602E" w14:textId="77777777" w:rsidTr="00554511">
        <w:trPr>
          <w:trHeight w:val="494"/>
        </w:trPr>
        <w:tc>
          <w:tcPr>
            <w:tcW w:w="1848" w:type="dxa"/>
          </w:tcPr>
          <w:p w14:paraId="6612B65E" w14:textId="77777777" w:rsidR="00C1314F" w:rsidRPr="00877A9D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Username</w:t>
            </w:r>
          </w:p>
        </w:tc>
        <w:tc>
          <w:tcPr>
            <w:tcW w:w="2214" w:type="dxa"/>
          </w:tcPr>
          <w:p w14:paraId="76EB2822" w14:textId="77777777" w:rsidR="00C1314F" w:rsidRPr="00B70DB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68" w:type="dxa"/>
          </w:tcPr>
          <w:p w14:paraId="366FA773" w14:textId="77777777" w:rsidR="00C1314F" w:rsidRPr="00B70DB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0" w:type="dxa"/>
          </w:tcPr>
          <w:p w14:paraId="7477AD6F" w14:textId="77777777" w:rsidR="00C1314F" w:rsidRPr="00B70DB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Not null</w:t>
            </w:r>
          </w:p>
        </w:tc>
      </w:tr>
      <w:tr w:rsidR="00C1314F" w:rsidRPr="00247F8F" w14:paraId="4A9CBEDF" w14:textId="77777777" w:rsidTr="00554511">
        <w:trPr>
          <w:trHeight w:val="404"/>
        </w:trPr>
        <w:tc>
          <w:tcPr>
            <w:tcW w:w="1848" w:type="dxa"/>
          </w:tcPr>
          <w:p w14:paraId="36878B12" w14:textId="77777777" w:rsidR="00C1314F" w:rsidRPr="00B70DB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Password</w:t>
            </w:r>
          </w:p>
        </w:tc>
        <w:tc>
          <w:tcPr>
            <w:tcW w:w="2214" w:type="dxa"/>
          </w:tcPr>
          <w:p w14:paraId="08EEFA86" w14:textId="77777777" w:rsidR="00C1314F" w:rsidRPr="00B70DB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68" w:type="dxa"/>
          </w:tcPr>
          <w:p w14:paraId="530D9702" w14:textId="77777777" w:rsidR="00C1314F" w:rsidRPr="00B70DBC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40" w:type="dxa"/>
          </w:tcPr>
          <w:p w14:paraId="4B6707A2" w14:textId="77777777" w:rsidR="00C1314F" w:rsidRDefault="00C1314F" w:rsidP="00554511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1149DE23" w14:textId="05252B29" w:rsidR="00A8763E" w:rsidRDefault="00A8763E" w:rsidP="00A8763E">
      <w:pPr>
        <w:pStyle w:val="Heading3"/>
        <w:numPr>
          <w:ilvl w:val="2"/>
          <w:numId w:val="24"/>
        </w:numPr>
        <w:ind w:left="2160"/>
        <w:rPr>
          <w:rFonts w:ascii="Cambria" w:eastAsia="MS Gothic" w:hAnsi="Cambria" w:cs="Times New Roman"/>
          <w:color w:val="4F81BD"/>
        </w:rPr>
      </w:pPr>
      <w:bookmarkStart w:id="21" w:name="_Toc78030503"/>
      <w:r w:rsidRPr="009D0EED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</w:rPr>
        <w:t>ExamCode</w:t>
      </w:r>
      <w:bookmarkEnd w:id="21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61"/>
        <w:gridCol w:w="2218"/>
        <w:gridCol w:w="2043"/>
      </w:tblGrid>
      <w:tr w:rsidR="00A8763E" w:rsidRPr="00247F8F" w14:paraId="02E12482" w14:textId="77777777" w:rsidTr="00553208">
        <w:trPr>
          <w:trHeight w:val="368"/>
        </w:trPr>
        <w:tc>
          <w:tcPr>
            <w:tcW w:w="1848" w:type="dxa"/>
          </w:tcPr>
          <w:p w14:paraId="4C9B0D10" w14:textId="77777777" w:rsidR="00A8763E" w:rsidRPr="00112DFC" w:rsidRDefault="00A8763E" w:rsidP="00553208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</w:tcPr>
          <w:p w14:paraId="735100BE" w14:textId="77777777" w:rsidR="00A8763E" w:rsidRPr="00112DFC" w:rsidRDefault="00A8763E" w:rsidP="00553208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</w:tcPr>
          <w:p w14:paraId="05966260" w14:textId="77777777" w:rsidR="00A8763E" w:rsidRPr="00112DFC" w:rsidRDefault="00A8763E" w:rsidP="00553208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</w:tcPr>
          <w:p w14:paraId="7548BF55" w14:textId="77777777" w:rsidR="00A8763E" w:rsidRPr="00112DFC" w:rsidRDefault="00A8763E" w:rsidP="00553208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8763E" w:rsidRPr="00247F8F" w14:paraId="238B2E5C" w14:textId="77777777" w:rsidTr="00553208">
        <w:tc>
          <w:tcPr>
            <w:tcW w:w="1848" w:type="dxa"/>
          </w:tcPr>
          <w:p w14:paraId="27E23779" w14:textId="4E1BB379" w:rsidR="00A8763E" w:rsidRPr="00112DFC" w:rsidRDefault="00367099" w:rsidP="00553208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e</w:t>
            </w:r>
            <w:r w:rsidR="00A8763E" w:rsidRPr="00A13A02"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xamCode</w:t>
            </w:r>
          </w:p>
        </w:tc>
        <w:tc>
          <w:tcPr>
            <w:tcW w:w="2261" w:type="dxa"/>
          </w:tcPr>
          <w:p w14:paraId="2C76EB42" w14:textId="77777777" w:rsidR="00A8763E" w:rsidRPr="00112DFC" w:rsidRDefault="00A8763E" w:rsidP="00553208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2218" w:type="dxa"/>
          </w:tcPr>
          <w:p w14:paraId="692C15B2" w14:textId="77777777" w:rsidR="00A8763E" w:rsidRPr="00112DFC" w:rsidRDefault="00A8763E" w:rsidP="00553208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043" w:type="dxa"/>
          </w:tcPr>
          <w:p w14:paraId="5B493BE2" w14:textId="09F9A26A" w:rsidR="00A8763E" w:rsidRPr="00112DFC" w:rsidRDefault="00050668" w:rsidP="00553208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Primary key</w:t>
            </w:r>
          </w:p>
        </w:tc>
      </w:tr>
      <w:tr w:rsidR="00367099" w:rsidRPr="00247F8F" w14:paraId="731717AD" w14:textId="77777777" w:rsidTr="00553208">
        <w:tc>
          <w:tcPr>
            <w:tcW w:w="1848" w:type="dxa"/>
          </w:tcPr>
          <w:p w14:paraId="249622A6" w14:textId="60092099" w:rsidR="00367099" w:rsidRPr="00E039C6" w:rsidRDefault="00E039C6" w:rsidP="00553208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039C6">
              <w:rPr>
                <w:rFonts w:ascii="Times New Roman" w:eastAsia="MS Mincho" w:hAnsi="Times New Roman" w:cs="Times New Roman"/>
                <w:sz w:val="24"/>
                <w:szCs w:val="24"/>
              </w:rPr>
              <w:t>examName</w:t>
            </w:r>
          </w:p>
        </w:tc>
        <w:tc>
          <w:tcPr>
            <w:tcW w:w="2261" w:type="dxa"/>
          </w:tcPr>
          <w:p w14:paraId="2EBC0815" w14:textId="7420AD68" w:rsidR="00367099" w:rsidRDefault="00E039C6" w:rsidP="00553208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14:paraId="7E8ED5EE" w14:textId="1327AA77" w:rsidR="00367099" w:rsidRDefault="00E039C6" w:rsidP="00553208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43" w:type="dxa"/>
          </w:tcPr>
          <w:p w14:paraId="48B21687" w14:textId="6CCDD27E" w:rsidR="00367099" w:rsidRDefault="00E039C6" w:rsidP="00553208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7DF5751E" w14:textId="77777777" w:rsidR="00A8763E" w:rsidRPr="00A8763E" w:rsidRDefault="00A8763E" w:rsidP="00A8763E"/>
    <w:p w14:paraId="3C4F2941" w14:textId="77777777" w:rsidR="00B04A23" w:rsidRDefault="00B04A23" w:rsidP="00B04A23">
      <w:pPr>
        <w:pStyle w:val="Heading2"/>
        <w:numPr>
          <w:ilvl w:val="1"/>
          <w:numId w:val="37"/>
        </w:numPr>
        <w:rPr>
          <w:rFonts w:ascii="Cambria" w:eastAsia="MS Gothic" w:hAnsi="Cambria" w:cs="Times New Roman"/>
          <w:color w:val="4F81BD"/>
        </w:rPr>
      </w:pPr>
      <w:bookmarkStart w:id="22" w:name="_Toc78030504"/>
      <w:bookmarkStart w:id="23" w:name="_Toc78030505"/>
      <w:r w:rsidRPr="00563385">
        <w:rPr>
          <w:rFonts w:ascii="Cambria" w:eastAsia="MS Gothic" w:hAnsi="Cambria" w:cs="Times New Roman"/>
          <w:color w:val="4F81BD"/>
        </w:rPr>
        <w:lastRenderedPageBreak/>
        <w:t>Database Diagram</w:t>
      </w:r>
      <w:bookmarkEnd w:id="22"/>
    </w:p>
    <w:p w14:paraId="43EE7E53" w14:textId="77777777" w:rsidR="00B04A23" w:rsidRPr="00563385" w:rsidRDefault="00B04A23" w:rsidP="00B04A23">
      <w:r>
        <w:rPr>
          <w:noProof/>
        </w:rPr>
        <w:drawing>
          <wp:inline distT="0" distB="0" distL="0" distR="0" wp14:anchorId="2F711C95" wp14:editId="21623F39">
            <wp:extent cx="5943600" cy="3261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F19" w14:textId="20F587DD" w:rsidR="00C71C5D" w:rsidRDefault="006735BB" w:rsidP="00B04A23">
      <w:pPr>
        <w:pStyle w:val="Heading1"/>
        <w:numPr>
          <w:ilvl w:val="0"/>
          <w:numId w:val="37"/>
        </w:numPr>
        <w:rPr>
          <w:lang w:eastAsia="ja-JP"/>
        </w:rPr>
      </w:pPr>
      <w:r>
        <w:rPr>
          <w:rFonts w:hint="eastAsia"/>
          <w:lang w:eastAsia="ja-JP"/>
        </w:rPr>
        <w:t xml:space="preserve">Class </w:t>
      </w:r>
      <w:r w:rsidR="00EA1A26">
        <w:rPr>
          <w:rFonts w:hint="eastAsia"/>
          <w:lang w:eastAsia="ja-JP"/>
        </w:rPr>
        <w:t>diagram</w:t>
      </w:r>
      <w:bookmarkEnd w:id="23"/>
      <w:r w:rsidR="00B70DBC">
        <w:rPr>
          <w:rFonts w:hint="eastAsia"/>
          <w:lang w:eastAsia="ja-JP"/>
        </w:rPr>
        <w:t xml:space="preserve"> </w:t>
      </w:r>
    </w:p>
    <w:p w14:paraId="7FA00C99" w14:textId="14D8E2AF" w:rsidR="00050668" w:rsidRDefault="009B5D93" w:rsidP="00AF1D6C">
      <w:pPr>
        <w:pStyle w:val="Heading2"/>
        <w:numPr>
          <w:ilvl w:val="1"/>
          <w:numId w:val="35"/>
        </w:numPr>
        <w:ind w:left="1170"/>
        <w:rPr>
          <w:lang w:eastAsia="ja-JP"/>
        </w:rPr>
      </w:pPr>
      <w:bookmarkStart w:id="24" w:name="_Toc78030506"/>
      <w:r>
        <w:rPr>
          <w:rFonts w:hint="eastAsia"/>
          <w:lang w:eastAsia="ja-JP"/>
        </w:rPr>
        <w:t>List of classes</w:t>
      </w:r>
      <w:r w:rsidR="00497B1F">
        <w:rPr>
          <w:rFonts w:hint="eastAsia"/>
          <w:lang w:eastAsia="ja-JP"/>
        </w:rPr>
        <w:t xml:space="preserve"> </w:t>
      </w:r>
      <w:r w:rsidR="00982FCE">
        <w:rPr>
          <w:rFonts w:hint="eastAsia"/>
          <w:lang w:eastAsia="ja-JP"/>
        </w:rPr>
        <w:t>in the Layers</w:t>
      </w:r>
      <w:bookmarkEnd w:id="24"/>
      <w:r w:rsidR="00EA1A26" w:rsidRPr="00242263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  </w:t>
      </w:r>
    </w:p>
    <w:p w14:paraId="3A1045E4" w14:textId="3081660B" w:rsidR="00050668" w:rsidRDefault="009138FF" w:rsidP="00050668">
      <w:pPr>
        <w:rPr>
          <w:lang w:eastAsia="ja-JP"/>
        </w:rPr>
      </w:pPr>
      <w:r>
        <w:pict w14:anchorId="70AA6043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560" type="#_x0000_t22" style="position:absolute;margin-left:79.75pt;margin-top:262.05pt;width:87pt;height:58pt;z-index:252637184">
            <v:textbox style="mso-next-textbox:#_x0000_s1560">
              <w:txbxContent>
                <w:p w14:paraId="46C98C3A" w14:textId="7B312AB6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Auto Mark Database</w:t>
                  </w:r>
                </w:p>
                <w:p w14:paraId="3D156E41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pict w14:anchorId="533BCF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71" type="#_x0000_t32" style="position:absolute;margin-left:122.5pt;margin-top:242.05pt;width:0;height:23pt;z-index:252648448" o:connectortype="straight">
            <v:stroke endarrow="block"/>
          </v:shape>
        </w:pict>
      </w:r>
      <w:r>
        <w:pict w14:anchorId="3899B699">
          <v:rect id="_x0000_s1558" style="position:absolute;margin-left:-38pt;margin-top:9.4pt;width:363.5pt;height:91pt;z-index:252635136">
            <v:textbox style="mso-next-textbox:#_x0000_s1558">
              <w:txbxContent>
                <w:p w14:paraId="2467E81A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GUI</w:t>
                  </w:r>
                </w:p>
                <w:p w14:paraId="413FFA19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rect>
        </w:pict>
      </w:r>
      <w:r>
        <w:pict w14:anchorId="7BFED442">
          <v:rect id="_x0000_s1559" style="position:absolute;margin-left:-40.25pt;margin-top:179.85pt;width:369.25pt;height:59.5pt;z-index:252636160">
            <v:textbox style="mso-next-textbox:#_x0000_s1559">
              <w:txbxContent>
                <w:p w14:paraId="62895D6F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DA</w:t>
                  </w:r>
                </w:p>
                <w:p w14:paraId="4AD24457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rect>
        </w:pict>
      </w:r>
      <w:r>
        <w:pict w14:anchorId="170AEC71">
          <v:shapetype id="_x0000_t202" coordsize="21600,21600" o:spt="202" path="m,l,21600r21600,l21600,xe">
            <v:stroke joinstyle="miter"/>
            <v:path gradientshapeok="t" o:connecttype="rect"/>
          </v:shapetype>
          <v:shape id="_x0000_s1566" type="#_x0000_t202" style="position:absolute;margin-left:-22pt;margin-top:33.3pt;width:55.5pt;height:22.5pt;z-index:252643328">
            <v:textbox style="mso-next-textbox:#_x0000_s1566">
              <w:txbxContent>
                <w:p w14:paraId="06A7F5D2" w14:textId="78CA0713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LoginGUI</w:t>
                  </w:r>
                </w:p>
              </w:txbxContent>
            </v:textbox>
          </v:shape>
        </w:pict>
      </w:r>
      <w:r>
        <w:pict w14:anchorId="191D7A54">
          <v:shape id="_x0000_s1567" type="#_x0000_t202" style="position:absolute;margin-left:242.75pt;margin-top:33.3pt;width:56.4pt;height:22.5pt;z-index:252644352">
            <v:textbox style="mso-next-textbox:#_x0000_s1567">
              <w:txbxContent>
                <w:p w14:paraId="6158544A" w14:textId="70FD6D5E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RegisterGUI</w:t>
                  </w:r>
                </w:p>
              </w:txbxContent>
            </v:textbox>
          </v:shape>
        </w:pict>
      </w:r>
      <w:r>
        <w:pict w14:anchorId="4A76C776">
          <v:shape id="_x0000_s1570" type="#_x0000_t32" style="position:absolute;margin-left:122.5pt;margin-top:101.6pt;width:.05pt;height:76.25pt;z-index:252647424" o:connectortype="straight">
            <v:stroke endarrow="block"/>
          </v:shape>
        </w:pict>
      </w:r>
      <w:r>
        <w:pict w14:anchorId="21EC9247">
          <v:rect id="_x0000_s1575" style="position:absolute;margin-left:377.25pt;margin-top:22.65pt;width:84pt;height:204.75pt;z-index:252652544">
            <v:textbox style="mso-next-textbox:#_x0000_s1575">
              <w:txbxContent>
                <w:p w14:paraId="01D645A6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DT</w:t>
                  </w:r>
                </w:p>
                <w:p w14:paraId="143A9400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rect>
        </w:pict>
      </w:r>
      <w:r>
        <w:pict w14:anchorId="11CCAA92">
          <v:shape id="_x0000_s1581" type="#_x0000_t32" style="position:absolute;margin-left:325.5pt;margin-top:47.3pt;width:51.75pt;height:0;z-index:252658688" o:connectortype="straight">
            <v:stroke endarrow="block"/>
          </v:shape>
        </w:pict>
      </w:r>
      <w:r>
        <w:pict w14:anchorId="73B86FB0">
          <v:shape id="_x0000_s1582" type="#_x0000_t32" style="position:absolute;margin-left:328.5pt;margin-top:205pt;width:48.75pt;height:0;z-index:252659712" o:connectortype="straight">
            <v:stroke endarrow="block"/>
          </v:shape>
        </w:pict>
      </w:r>
      <w:r>
        <w:pict w14:anchorId="2656E9EE">
          <v:shape id="_x0000_s1573" type="#_x0000_t202" style="position:absolute;margin-left:227pt;margin-top:259.55pt;width:190pt;height:60.5pt;z-index:252650496" stroked="f">
            <v:textbox style="mso-next-textbox:#_x0000_s1573">
              <w:txbxContent>
                <w:p w14:paraId="537CB2F2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Note:                   Allow to use</w:t>
                  </w:r>
                </w:p>
                <w:p w14:paraId="71E9DE9B" w14:textId="1923202C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GUI: Graphic</w:t>
                  </w:r>
                  <w:r w:rsidR="00242263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 user interface             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DT: Data transfer</w:t>
                  </w:r>
                </w:p>
                <w:p w14:paraId="340DCCCE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DA: Data access</w:t>
                  </w:r>
                </w:p>
                <w:p w14:paraId="1076D547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  <w:p w14:paraId="39E0C17C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pict w14:anchorId="6F59100C">
          <v:shape id="_x0000_s1574" type="#_x0000_t32" style="position:absolute;margin-left:257.25pt;margin-top:268.95pt;width:22.5pt;height:0;z-index:252651520" o:connectortype="straight">
            <v:stroke endarrow="block"/>
          </v:shape>
        </w:pict>
      </w:r>
    </w:p>
    <w:p w14:paraId="1D55FC7E" w14:textId="7C571F74" w:rsidR="00050668" w:rsidRDefault="009138FF" w:rsidP="00050668">
      <w:pPr>
        <w:rPr>
          <w:lang w:eastAsia="ja-JP"/>
        </w:rPr>
      </w:pPr>
      <w:r>
        <w:pict w14:anchorId="49CEE9CF">
          <v:shape id="_x0000_s1572" type="#_x0000_t202" style="position:absolute;margin-left:50.1pt;margin-top:9.05pt;width:87.9pt;height:22.5pt;z-index:252649472">
            <v:textbox style="mso-next-textbox:#_x0000_s1572">
              <w:txbxContent>
                <w:p w14:paraId="3752D03F" w14:textId="79FC029A" w:rsidR="00050668" w:rsidRDefault="00515CB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LoadFileStudent</w:t>
                  </w:r>
                  <w:r w:rsidR="00050668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  <w:r>
        <w:pict w14:anchorId="3671E54F">
          <v:shape id="_x0000_s1569" type="#_x0000_t202" style="position:absolute;margin-left:158.95pt;margin-top:8.45pt;width:55pt;height:22.5pt;z-index:252646400">
            <v:textbox style="mso-next-textbox:#_x0000_s1569">
              <w:txbxContent>
                <w:p w14:paraId="3C3D5726" w14:textId="3CEFD28D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UpdateGUI</w:t>
                  </w:r>
                </w:p>
              </w:txbxContent>
            </v:textbox>
          </v:shape>
        </w:pict>
      </w:r>
    </w:p>
    <w:p w14:paraId="06C43E40" w14:textId="2B8B6534" w:rsidR="00050668" w:rsidRDefault="009138FF" w:rsidP="00050668">
      <w:pPr>
        <w:rPr>
          <w:lang w:eastAsia="ja-JP"/>
        </w:rPr>
      </w:pPr>
      <w:r>
        <w:pict w14:anchorId="05D52653">
          <v:shape id="_x0000_s1578" type="#_x0000_t202" style="position:absolute;margin-left:390.25pt;margin-top:1.2pt;width:59pt;height:22.5pt;z-index:252655616">
            <v:textbox style="mso-next-textbox:#_x0000_s1578">
              <w:txbxContent>
                <w:p w14:paraId="39F54F70" w14:textId="26A69004" w:rsidR="00050668" w:rsidRDefault="00050668" w:rsidP="0005066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Account</w:t>
                  </w:r>
                </w:p>
              </w:txbxContent>
            </v:textbox>
          </v:shape>
        </w:pict>
      </w:r>
      <w:r>
        <w:pict w14:anchorId="05A1AC2D">
          <v:shape id="_x0000_s1583" type="#_x0000_t202" style="position:absolute;margin-left:105pt;margin-top:18.9pt;width:75.75pt;height:22.5pt;z-index:252660736">
            <v:textbox style="mso-next-textbox:#_x0000_s1583">
              <w:txbxContent>
                <w:p w14:paraId="1648C6F7" w14:textId="2F3013E9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AutoMarkGUI</w:t>
                  </w:r>
                </w:p>
              </w:txbxContent>
            </v:textbox>
          </v:shape>
        </w:pict>
      </w:r>
    </w:p>
    <w:p w14:paraId="3194D3E0" w14:textId="287E2911" w:rsidR="00050668" w:rsidRDefault="009138FF" w:rsidP="00050668">
      <w:pPr>
        <w:rPr>
          <w:lang w:eastAsia="ja-JP"/>
        </w:rPr>
      </w:pPr>
      <w:r>
        <w:pict w14:anchorId="23BC31F4">
          <v:shape id="_x0000_s1577" type="#_x0000_t202" style="position:absolute;margin-left:390.7pt;margin-top:20.15pt;width:62pt;height:22.5pt;z-index:252654592">
            <v:textbox style="mso-next-textbox:#_x0000_s1577">
              <w:txbxContent>
                <w:p w14:paraId="0811C38A" w14:textId="1313A30B" w:rsidR="00050668" w:rsidRDefault="00050668" w:rsidP="0005066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Class</w:t>
                  </w:r>
                </w:p>
              </w:txbxContent>
            </v:textbox>
          </v:shape>
        </w:pict>
      </w:r>
    </w:p>
    <w:p w14:paraId="3590FBD0" w14:textId="77777777" w:rsidR="00050668" w:rsidRDefault="00050668" w:rsidP="00050668">
      <w:pPr>
        <w:rPr>
          <w:lang w:eastAsia="ja-JP"/>
        </w:rPr>
      </w:pPr>
    </w:p>
    <w:p w14:paraId="16192053" w14:textId="40A8C039" w:rsidR="00050668" w:rsidRDefault="009138FF" w:rsidP="00050668">
      <w:pPr>
        <w:rPr>
          <w:lang w:eastAsia="ja-JP"/>
        </w:rPr>
      </w:pPr>
      <w:r>
        <w:pict w14:anchorId="0BB46CBC">
          <v:shape id="_x0000_s1576" type="#_x0000_t202" style="position:absolute;margin-left:389.5pt;margin-top:10.7pt;width:59.75pt;height:22.5pt;z-index:252653568">
            <v:textbox style="mso-next-textbox:#_x0000_s1576">
              <w:txbxContent>
                <w:p w14:paraId="5D92FE62" w14:textId="78642B2E" w:rsidR="00050668" w:rsidRDefault="00050668" w:rsidP="0005066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Exam</w:t>
                  </w:r>
                </w:p>
              </w:txbxContent>
            </v:textbox>
          </v:shape>
        </w:pict>
      </w:r>
    </w:p>
    <w:p w14:paraId="5CF9C7BF" w14:textId="7C3B9F56" w:rsidR="00050668" w:rsidRDefault="009138FF" w:rsidP="00050668">
      <w:pPr>
        <w:rPr>
          <w:lang w:eastAsia="ja-JP"/>
        </w:rPr>
      </w:pPr>
      <w:r>
        <w:pict w14:anchorId="7AFB327C">
          <v:shape id="_x0000_s1580" type="#_x0000_t202" style="position:absolute;margin-left:386.7pt;margin-top:25.2pt;width:68.25pt;height:22.5pt;z-index:252657664">
            <v:textbox style="mso-next-textbox:#_x0000_s1580">
              <w:txbxContent>
                <w:p w14:paraId="4A2FF073" w14:textId="38B02A95" w:rsidR="00050668" w:rsidRDefault="00050668" w:rsidP="0005066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Student</w:t>
                  </w:r>
                </w:p>
              </w:txbxContent>
            </v:textbox>
          </v:shape>
        </w:pict>
      </w:r>
    </w:p>
    <w:p w14:paraId="7570E20B" w14:textId="77777777" w:rsidR="00050668" w:rsidRDefault="00050668" w:rsidP="00050668">
      <w:pPr>
        <w:rPr>
          <w:lang w:eastAsia="ja-JP"/>
        </w:rPr>
      </w:pPr>
    </w:p>
    <w:p w14:paraId="4F21116F" w14:textId="0C184C0B" w:rsidR="00050668" w:rsidRDefault="009138FF" w:rsidP="00FB4A59">
      <w:pPr>
        <w:rPr>
          <w:lang w:eastAsia="ja-JP"/>
        </w:rPr>
      </w:pPr>
      <w:r>
        <w:pict w14:anchorId="1A273839">
          <v:shape id="_x0000_s1563" type="#_x0000_t202" style="position:absolute;margin-left:-31.75pt;margin-top:8.6pt;width:70.4pt;height:22.5pt;z-index:252640256">
            <v:textbox style="mso-next-textbox:#_x0000_s1563">
              <w:txbxContent>
                <w:p w14:paraId="05AB28D9" w14:textId="6CB1CD42" w:rsidR="00050668" w:rsidRDefault="00050668" w:rsidP="0005066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AccountDAO</w:t>
                  </w:r>
                </w:p>
                <w:p w14:paraId="124AC28F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pict w14:anchorId="02EEB1CA">
          <v:shape id="_x0000_s1562" type="#_x0000_t202" style="position:absolute;margin-left:63.3pt;margin-top:8.6pt;width:54pt;height:22.5pt;z-index:252639232">
            <v:textbox style="mso-next-textbox:#_x0000_s1562">
              <w:txbxContent>
                <w:p w14:paraId="7984D429" w14:textId="092DCBA0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ClassDAO</w:t>
                  </w:r>
                </w:p>
                <w:p w14:paraId="77CC1444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pict w14:anchorId="7A21EF85">
          <v:shape id="_x0000_s1561" type="#_x0000_t202" style="position:absolute;margin-left:141pt;margin-top:8.6pt;width:65pt;height:22.5pt;z-index:252638208">
            <v:textbox style="mso-next-textbox:#_x0000_s1561">
              <w:txbxContent>
                <w:p w14:paraId="014C500F" w14:textId="3C5A88BA" w:rsidR="00050668" w:rsidRDefault="00050668" w:rsidP="0005066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ExamDAO</w:t>
                  </w:r>
                </w:p>
                <w:p w14:paraId="67A7F356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pict w14:anchorId="6252A182">
          <v:shape id="_x0000_s1565" type="#_x0000_t202" style="position:absolute;margin-left:229.8pt;margin-top:8.6pt;width:81.6pt;height:22.5pt;z-index:252642304">
            <v:textbox style="mso-next-textbox:#_x0000_s1565">
              <w:txbxContent>
                <w:p w14:paraId="7277D955" w14:textId="28BDCF86" w:rsidR="00050668" w:rsidRDefault="00050668" w:rsidP="0005066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StudentDAO</w:t>
                  </w:r>
                </w:p>
                <w:p w14:paraId="7AD98498" w14:textId="77777777" w:rsidR="00050668" w:rsidRDefault="00050668" w:rsidP="0005066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</w:p>
    <w:p w14:paraId="1124BEB6" w14:textId="49B51133" w:rsidR="002C7BD9" w:rsidRDefault="002C7BD9" w:rsidP="00EE4341">
      <w:pPr>
        <w:autoSpaceDE w:val="0"/>
        <w:autoSpaceDN w:val="0"/>
        <w:adjustRightInd w:val="0"/>
        <w:spacing w:after="0" w:line="240" w:lineRule="auto"/>
        <w:rPr>
          <w:lang w:eastAsia="ja-JP"/>
        </w:rPr>
      </w:pPr>
    </w:p>
    <w:p w14:paraId="4261BD80" w14:textId="3AAFA786" w:rsidR="002C7BD9" w:rsidRDefault="002C7BD9" w:rsidP="00EE4341">
      <w:pPr>
        <w:autoSpaceDE w:val="0"/>
        <w:autoSpaceDN w:val="0"/>
        <w:adjustRightInd w:val="0"/>
        <w:spacing w:after="0" w:line="240" w:lineRule="auto"/>
        <w:rPr>
          <w:lang w:eastAsia="ja-JP"/>
        </w:rPr>
      </w:pPr>
    </w:p>
    <w:p w14:paraId="7FBA9937" w14:textId="3494D582" w:rsidR="002C7BD9" w:rsidRDefault="002C7BD9" w:rsidP="00EE4341">
      <w:pPr>
        <w:autoSpaceDE w:val="0"/>
        <w:autoSpaceDN w:val="0"/>
        <w:adjustRightInd w:val="0"/>
        <w:spacing w:after="0" w:line="240" w:lineRule="auto"/>
        <w:rPr>
          <w:lang w:eastAsia="ja-JP"/>
        </w:rPr>
      </w:pPr>
    </w:p>
    <w:p w14:paraId="4CCF9FE3" w14:textId="5435A221" w:rsidR="002C7BD9" w:rsidRDefault="002C7BD9" w:rsidP="00EE4341">
      <w:pPr>
        <w:autoSpaceDE w:val="0"/>
        <w:autoSpaceDN w:val="0"/>
        <w:adjustRightInd w:val="0"/>
        <w:spacing w:after="0" w:line="240" w:lineRule="auto"/>
        <w:rPr>
          <w:lang w:eastAsia="ja-JP"/>
        </w:rPr>
      </w:pPr>
    </w:p>
    <w:p w14:paraId="28999D96" w14:textId="283F55EA" w:rsidR="002C7BD9" w:rsidRDefault="002C7BD9" w:rsidP="00EE4341">
      <w:pPr>
        <w:autoSpaceDE w:val="0"/>
        <w:autoSpaceDN w:val="0"/>
        <w:adjustRightInd w:val="0"/>
        <w:spacing w:after="0" w:line="240" w:lineRule="auto"/>
        <w:rPr>
          <w:lang w:eastAsia="ja-JP"/>
        </w:rPr>
      </w:pPr>
    </w:p>
    <w:p w14:paraId="20CFC45B" w14:textId="79112662" w:rsidR="002C7BD9" w:rsidRDefault="002C7BD9" w:rsidP="00B04A23">
      <w:pPr>
        <w:pStyle w:val="Heading1"/>
        <w:numPr>
          <w:ilvl w:val="0"/>
          <w:numId w:val="37"/>
        </w:numPr>
        <w:rPr>
          <w:lang w:eastAsia="ja-JP"/>
        </w:rPr>
      </w:pPr>
      <w:bookmarkStart w:id="25" w:name="_Toc78030507"/>
      <w:r>
        <w:rPr>
          <w:lang w:eastAsia="ja-JP"/>
        </w:rPr>
        <w:lastRenderedPageBreak/>
        <w:t>User Interface Model Design</w:t>
      </w:r>
      <w:bookmarkEnd w:id="25"/>
    </w:p>
    <w:p w14:paraId="036ADC13" w14:textId="7C418FC9" w:rsidR="002C7BD9" w:rsidRDefault="002C7BD9" w:rsidP="00AF1D6C">
      <w:pPr>
        <w:pStyle w:val="Heading2"/>
        <w:numPr>
          <w:ilvl w:val="1"/>
          <w:numId w:val="36"/>
        </w:numPr>
        <w:ind w:left="990"/>
        <w:rPr>
          <w:lang w:eastAsia="ja-JP"/>
        </w:rPr>
      </w:pPr>
      <w:bookmarkStart w:id="26" w:name="_Toc366273136"/>
      <w:bookmarkStart w:id="27" w:name="_Toc78030508"/>
      <w:r>
        <w:rPr>
          <w:lang w:eastAsia="ja-JP"/>
        </w:rPr>
        <w:t>User interface model design</w:t>
      </w:r>
      <w:bookmarkEnd w:id="26"/>
      <w:bookmarkEnd w:id="27"/>
    </w:p>
    <w:p w14:paraId="37968958" w14:textId="05B84A93" w:rsidR="002C7BD9" w:rsidRPr="00AF1D6C" w:rsidRDefault="002C7BD9" w:rsidP="00AF1D6C">
      <w:pPr>
        <w:pStyle w:val="ListParagraph"/>
        <w:numPr>
          <w:ilvl w:val="2"/>
          <w:numId w:val="36"/>
        </w:numPr>
        <w:ind w:left="135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 w:rsidRPr="00AF1D6C">
        <w:rPr>
          <w:rFonts w:asciiTheme="majorHAnsi" w:hAnsiTheme="majorHAnsi"/>
          <w:b/>
          <w:bCs/>
          <w:color w:val="548DD4" w:themeColor="text2" w:themeTint="99"/>
          <w:lang w:eastAsia="ja-JP"/>
        </w:rPr>
        <w:t>Screen “Login”</w:t>
      </w:r>
    </w:p>
    <w:p w14:paraId="78587883" w14:textId="19FBA3C2" w:rsidR="002C7BD9" w:rsidRDefault="002C7BD9" w:rsidP="002C7BD9">
      <w:pPr>
        <w:pStyle w:val="ListParagraph"/>
        <w:ind w:left="900"/>
        <w:rPr>
          <w:lang w:eastAsia="ja-JP"/>
        </w:rPr>
      </w:pPr>
      <w:r>
        <w:rPr>
          <w:noProof/>
        </w:rPr>
        <w:drawing>
          <wp:inline distT="0" distB="0" distL="0" distR="0" wp14:anchorId="65C5F635" wp14:editId="768339F3">
            <wp:extent cx="4514850" cy="3333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138D" w14:textId="208ACDD4" w:rsidR="002C7BD9" w:rsidRDefault="002C7BD9" w:rsidP="00AF1D6C">
      <w:pPr>
        <w:pStyle w:val="ListParagraph"/>
        <w:numPr>
          <w:ilvl w:val="2"/>
          <w:numId w:val="36"/>
        </w:numPr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 w:rsidRPr="002C7BD9">
        <w:rPr>
          <w:rFonts w:asciiTheme="majorHAnsi" w:hAnsiTheme="majorHAnsi"/>
          <w:b/>
          <w:bCs/>
          <w:color w:val="548DD4" w:themeColor="text2" w:themeTint="99"/>
          <w:lang w:eastAsia="ja-JP"/>
        </w:rPr>
        <w:t>Screen “Load file student”</w:t>
      </w:r>
    </w:p>
    <w:p w14:paraId="0807037A" w14:textId="7DAA858C" w:rsidR="000F7517" w:rsidRDefault="000F7517" w:rsidP="000F7517">
      <w:pPr>
        <w:ind w:left="54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>
        <w:rPr>
          <w:noProof/>
        </w:rPr>
        <w:drawing>
          <wp:inline distT="0" distB="0" distL="0" distR="0" wp14:anchorId="339F12AE" wp14:editId="7FC1DBDD">
            <wp:extent cx="5943600" cy="30251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5E3" w14:textId="2CF222BE" w:rsidR="000F7517" w:rsidRDefault="000F7517" w:rsidP="000F7517">
      <w:pPr>
        <w:ind w:left="540"/>
        <w:jc w:val="center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 w:rsidRPr="00D12FCF">
        <w:rPr>
          <w:i/>
        </w:rPr>
        <w:t>Screen before generate class and student</w:t>
      </w:r>
    </w:p>
    <w:p w14:paraId="5CBD9B0E" w14:textId="13E754C3" w:rsidR="000F7517" w:rsidRDefault="000F7517" w:rsidP="000F7517">
      <w:pPr>
        <w:ind w:left="54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>
        <w:rPr>
          <w:noProof/>
        </w:rPr>
        <w:lastRenderedPageBreak/>
        <w:drawing>
          <wp:inline distT="0" distB="0" distL="0" distR="0" wp14:anchorId="5CE133D7" wp14:editId="0A532250">
            <wp:extent cx="5943600" cy="30232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7DE6" w14:textId="22CD226D" w:rsidR="000F7517" w:rsidRPr="00937EEA" w:rsidRDefault="001E05B6" w:rsidP="000F7517">
      <w:pPr>
        <w:pStyle w:val="ListParagraph"/>
        <w:ind w:left="0"/>
        <w:jc w:val="center"/>
        <w:rPr>
          <w:i/>
        </w:rPr>
      </w:pPr>
      <w:r>
        <w:rPr>
          <w:i/>
        </w:rPr>
        <w:t xml:space="preserve">Screen </w:t>
      </w:r>
      <w:r w:rsidR="000F7517" w:rsidRPr="00937EEA">
        <w:rPr>
          <w:i/>
        </w:rPr>
        <w:t>Choose Folder class want to generate</w:t>
      </w:r>
    </w:p>
    <w:p w14:paraId="2CAB70FE" w14:textId="77777777" w:rsidR="000F7517" w:rsidRPr="000F7517" w:rsidRDefault="000F7517" w:rsidP="000F7517">
      <w:pPr>
        <w:ind w:left="54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4E392F44" w14:textId="6A356B68" w:rsidR="002C7BD9" w:rsidRDefault="000F7517" w:rsidP="002C7BD9">
      <w:pPr>
        <w:pStyle w:val="ListParagraph"/>
        <w:ind w:left="18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>
        <w:rPr>
          <w:noProof/>
        </w:rPr>
        <w:drawing>
          <wp:inline distT="0" distB="0" distL="0" distR="0" wp14:anchorId="3C33ECFC" wp14:editId="12EB0994">
            <wp:extent cx="5943600" cy="3009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8FAA" w14:textId="77777777" w:rsidR="000F7517" w:rsidRPr="00AD691E" w:rsidRDefault="000F7517" w:rsidP="000F7517">
      <w:pPr>
        <w:pStyle w:val="ListParagraph"/>
        <w:ind w:left="0"/>
        <w:jc w:val="center"/>
      </w:pPr>
      <w:r w:rsidRPr="00D12FCF">
        <w:rPr>
          <w:i/>
        </w:rPr>
        <w:t xml:space="preserve">Screen </w:t>
      </w:r>
      <w:r>
        <w:rPr>
          <w:i/>
        </w:rPr>
        <w:t>after</w:t>
      </w:r>
      <w:r w:rsidRPr="00D12FCF">
        <w:rPr>
          <w:i/>
        </w:rPr>
        <w:t xml:space="preserve"> generate class and student</w:t>
      </w:r>
    </w:p>
    <w:p w14:paraId="1E665571" w14:textId="77777777" w:rsidR="000F7517" w:rsidRDefault="000F7517" w:rsidP="002C7BD9">
      <w:pPr>
        <w:pStyle w:val="ListParagraph"/>
        <w:ind w:left="18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6BD80537" w14:textId="5A0DC8E0" w:rsidR="002C7BD9" w:rsidRDefault="002C7BD9" w:rsidP="00AF1D6C">
      <w:pPr>
        <w:pStyle w:val="ListParagraph"/>
        <w:numPr>
          <w:ilvl w:val="2"/>
          <w:numId w:val="36"/>
        </w:numPr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>
        <w:rPr>
          <w:rFonts w:asciiTheme="majorHAnsi" w:hAnsiTheme="majorHAnsi"/>
          <w:b/>
          <w:bCs/>
          <w:color w:val="548DD4" w:themeColor="text2" w:themeTint="99"/>
          <w:lang w:eastAsia="ja-JP"/>
        </w:rPr>
        <w:t>Screen “Auto Mark”</w:t>
      </w:r>
    </w:p>
    <w:p w14:paraId="5DE02CD7" w14:textId="70F15025" w:rsidR="002C7BD9" w:rsidRDefault="00AF1D6C" w:rsidP="002C7BD9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>
        <w:rPr>
          <w:noProof/>
        </w:rPr>
        <w:lastRenderedPageBreak/>
        <w:drawing>
          <wp:inline distT="0" distB="0" distL="0" distR="0" wp14:anchorId="62AB0AC9" wp14:editId="56C9B1DC">
            <wp:extent cx="4000500" cy="234886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8696" w14:textId="164C95AD" w:rsidR="00AF1D6C" w:rsidRDefault="00AF1D6C" w:rsidP="00AF1D6C">
      <w:pPr>
        <w:pStyle w:val="ListParagraph"/>
        <w:numPr>
          <w:ilvl w:val="2"/>
          <w:numId w:val="36"/>
        </w:numPr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>
        <w:rPr>
          <w:rFonts w:asciiTheme="majorHAnsi" w:hAnsiTheme="majorHAnsi"/>
          <w:b/>
          <w:bCs/>
          <w:color w:val="548DD4" w:themeColor="text2" w:themeTint="99"/>
          <w:lang w:eastAsia="ja-JP"/>
        </w:rPr>
        <w:t>Screen “Edit mark”</w:t>
      </w:r>
    </w:p>
    <w:p w14:paraId="1316BD6E" w14:textId="26C2F898" w:rsidR="00AF1D6C" w:rsidRDefault="00AF1D6C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>
        <w:rPr>
          <w:noProof/>
        </w:rPr>
        <w:drawing>
          <wp:inline distT="0" distB="0" distL="0" distR="0" wp14:anchorId="25C78637" wp14:editId="7274B422">
            <wp:extent cx="3905250" cy="3305175"/>
            <wp:effectExtent l="0" t="0" r="0" b="952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CEC" w14:textId="66A4CD5E" w:rsidR="00AF1D6C" w:rsidRDefault="00AF1D6C" w:rsidP="00AF1D6C">
      <w:pPr>
        <w:pStyle w:val="ListParagraph"/>
        <w:numPr>
          <w:ilvl w:val="2"/>
          <w:numId w:val="36"/>
        </w:numPr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>
        <w:rPr>
          <w:rFonts w:asciiTheme="majorHAnsi" w:hAnsiTheme="majorHAnsi"/>
          <w:b/>
          <w:bCs/>
          <w:color w:val="548DD4" w:themeColor="text2" w:themeTint="99"/>
          <w:lang w:eastAsia="ja-JP"/>
        </w:rPr>
        <w:t>Screen “Register”</w:t>
      </w:r>
    </w:p>
    <w:p w14:paraId="5B6779D8" w14:textId="3E6EA506" w:rsidR="00AF1D6C" w:rsidRDefault="00AF1D6C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35BDB045" w14:textId="73BE38F9" w:rsidR="00563385" w:rsidRDefault="002C1711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  <w:r>
        <w:rPr>
          <w:noProof/>
        </w:rPr>
        <w:lastRenderedPageBreak/>
        <w:drawing>
          <wp:inline distT="0" distB="0" distL="0" distR="0" wp14:anchorId="639CA609" wp14:editId="0B9A9199">
            <wp:extent cx="4381500" cy="35814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17E4" w14:textId="175176AC" w:rsidR="00563385" w:rsidRDefault="00563385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2B426D3E" w14:textId="2E65A550" w:rsidR="00563385" w:rsidRDefault="00563385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0C83B3F9" w14:textId="339C1CFE" w:rsidR="00563385" w:rsidRDefault="00563385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07110555" w14:textId="3306452D" w:rsidR="00563385" w:rsidRDefault="00563385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1298AB23" w14:textId="05EA24C0" w:rsidR="00563385" w:rsidRDefault="00563385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029094B9" w14:textId="7FA62ECE" w:rsidR="00563385" w:rsidRDefault="00563385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255E9E7C" w14:textId="39F2B903" w:rsidR="00563385" w:rsidRDefault="00563385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2FB08A3F" w14:textId="77777777" w:rsidR="00563385" w:rsidRPr="002C7BD9" w:rsidRDefault="00563385" w:rsidP="00AF1D6C">
      <w:pPr>
        <w:pStyle w:val="ListParagraph"/>
        <w:ind w:left="1260"/>
        <w:rPr>
          <w:rFonts w:asciiTheme="majorHAnsi" w:hAnsiTheme="majorHAnsi"/>
          <w:b/>
          <w:bCs/>
          <w:color w:val="548DD4" w:themeColor="text2" w:themeTint="99"/>
          <w:lang w:eastAsia="ja-JP"/>
        </w:rPr>
      </w:pPr>
    </w:p>
    <w:p w14:paraId="2491B011" w14:textId="0DBFD97E" w:rsidR="002C7BD9" w:rsidRPr="002C7BD9" w:rsidRDefault="002C7BD9" w:rsidP="00AF1D6C">
      <w:pPr>
        <w:pStyle w:val="Heading2"/>
        <w:numPr>
          <w:ilvl w:val="1"/>
          <w:numId w:val="36"/>
        </w:numPr>
        <w:ind w:left="900"/>
        <w:rPr>
          <w:lang w:eastAsia="ja-JP"/>
        </w:rPr>
      </w:pPr>
      <w:bookmarkStart w:id="28" w:name="_Toc78030509"/>
      <w:r>
        <w:rPr>
          <w:lang w:eastAsia="ja-JP"/>
        </w:rPr>
        <w:t>Interface Flow Diagrams</w:t>
      </w:r>
      <w:bookmarkEnd w:id="28"/>
    </w:p>
    <w:p w14:paraId="3703A0E4" w14:textId="6D82233B" w:rsidR="00231B4B" w:rsidRDefault="009138FF" w:rsidP="00231B4B">
      <w:pPr>
        <w:ind w:left="180"/>
        <w:rPr>
          <w:lang w:eastAsia="ja-JP"/>
        </w:rPr>
      </w:pPr>
      <w:r>
        <w:rPr>
          <w:noProof/>
          <w:lang w:eastAsia="ja-JP"/>
        </w:rPr>
        <w:pict w14:anchorId="730F72BE">
          <v:roundrect id="_x0000_s1586" style="position:absolute;left:0;text-align:left;margin-left:364.2pt;margin-top:4.85pt;width:96.6pt;height:27.6pt;z-index:252662784" arcsize="10923f">
            <v:textbox>
              <w:txbxContent>
                <w:p w14:paraId="6E13720E" w14:textId="360607B8" w:rsidR="00EA6B8F" w:rsidRDefault="00EA6B8F" w:rsidP="00EA6B8F">
                  <w:pPr>
                    <w:jc w:val="center"/>
                  </w:pPr>
                  <w:r>
                    <w:t>Register</w:t>
                  </w:r>
                  <w:r w:rsidR="00B04A23">
                    <w:t xml:space="preserve"> Acc</w:t>
                  </w:r>
                  <w:r w:rsidR="00231B4B">
                    <w:t>ount</w:t>
                  </w:r>
                </w:p>
              </w:txbxContent>
            </v:textbox>
          </v:roundrect>
        </w:pict>
      </w:r>
      <w:r>
        <w:rPr>
          <w:noProof/>
          <w:lang w:eastAsia="ja-JP"/>
        </w:rPr>
        <w:pict w14:anchorId="04D9D331">
          <v:shape id="_x0000_s1610" type="#_x0000_t32" style="position:absolute;left:0;text-align:left;margin-left:240pt;margin-top:18.05pt;width:124.2pt;height:1.2pt;flip:y;z-index:252667904" o:connectortype="straight">
            <v:stroke endarrow="block"/>
          </v:shape>
        </w:pict>
      </w:r>
      <w:r>
        <w:rPr>
          <w:noProof/>
          <w:lang w:eastAsia="ja-JP"/>
        </w:rPr>
        <w:pict w14:anchorId="64E9EEB1">
          <v:roundrect id="_x0000_s1585" style="position:absolute;left:0;text-align:left;margin-left:144.6pt;margin-top:6.05pt;width:93pt;height:27pt;z-index:252661760" arcsize="10923f">
            <v:shadow on="t" offset="1pt" offset2="-2pt"/>
            <v:textbox>
              <w:txbxContent>
                <w:p w14:paraId="54130877" w14:textId="1E7357F5" w:rsidR="00EA6B8F" w:rsidRDefault="00EA6B8F" w:rsidP="00EA6B8F">
                  <w:pPr>
                    <w:jc w:val="center"/>
                  </w:pPr>
                  <w:r>
                    <w:t>Login</w:t>
                  </w:r>
                </w:p>
              </w:txbxContent>
            </v:textbox>
          </v:roundrect>
        </w:pict>
      </w:r>
      <w:r>
        <w:rPr>
          <w:noProof/>
          <w:lang w:eastAsia="ja-JP"/>
        </w:rPr>
        <w:pict w14:anchorId="6BFA8FB3">
          <v:roundrect id="_x0000_s1590" style="position:absolute;left:0;text-align:left;margin-left:364.2pt;margin-top:149.45pt;width:1in;height:39.6pt;z-index:252666880" arcsize="10923f">
            <v:textbox>
              <w:txbxContent>
                <w:p w14:paraId="56941286" w14:textId="6C2A25DA" w:rsidR="00EA6B8F" w:rsidRDefault="00EA6B8F" w:rsidP="00231B4B">
                  <w:pPr>
                    <w:jc w:val="center"/>
                  </w:pPr>
                  <w:r>
                    <w:t>Edit score</w:t>
                  </w:r>
                </w:p>
              </w:txbxContent>
            </v:textbox>
          </v:roundrect>
        </w:pict>
      </w:r>
      <w:r>
        <w:rPr>
          <w:noProof/>
          <w:lang w:eastAsia="ja-JP"/>
        </w:rPr>
        <w:pict w14:anchorId="6DD73F98">
          <v:shape id="_x0000_s1614" type="#_x0000_t32" style="position:absolute;left:0;text-align:left;margin-left:240.6pt;margin-top:142.85pt;width:121.8pt;height:25.8pt;z-index:252672000" o:connectortype="straight">
            <v:stroke endarrow="block"/>
          </v:shape>
        </w:pict>
      </w:r>
      <w:r>
        <w:rPr>
          <w:noProof/>
          <w:lang w:eastAsia="ja-JP"/>
        </w:rPr>
        <w:pict w14:anchorId="71EFA5B7">
          <v:shape id="_x0000_s1613" type="#_x0000_t32" style="position:absolute;left:0;text-align:left;margin-left:240pt;margin-top:96.05pt;width:121.2pt;height:46.2pt;flip:y;z-index:252670976" o:connectortype="straight">
            <v:stroke endarrow="block"/>
          </v:shape>
        </w:pict>
      </w:r>
      <w:r>
        <w:rPr>
          <w:noProof/>
          <w:lang w:eastAsia="ja-JP"/>
        </w:rPr>
        <w:pict w14:anchorId="7898054B">
          <v:shape id="_x0000_s1612" type="#_x0000_t32" style="position:absolute;left:0;text-align:left;margin-left:49.2pt;margin-top:142.25pt;width:82.8pt;height:1.2pt;flip:x;z-index:252669952" o:connectortype="straight">
            <v:stroke endarrow="block"/>
          </v:shape>
        </w:pict>
      </w:r>
      <w:r>
        <w:rPr>
          <w:noProof/>
          <w:lang w:eastAsia="ja-JP"/>
        </w:rPr>
        <w:pict w14:anchorId="1B1D694A">
          <v:roundrect id="_x0000_s1588" style="position:absolute;left:0;text-align:left;margin-left:-54.6pt;margin-top:127.85pt;width:103.8pt;height:31.8pt;z-index:252664832" arcsize="10923f">
            <v:textbox>
              <w:txbxContent>
                <w:p w14:paraId="516E9892" w14:textId="5037D3DF" w:rsidR="00EA6B8F" w:rsidRDefault="00EA6B8F" w:rsidP="00231B4B">
                  <w:pPr>
                    <w:jc w:val="center"/>
                  </w:pPr>
                  <w:r>
                    <w:t>Mark the exam</w:t>
                  </w:r>
                </w:p>
              </w:txbxContent>
            </v:textbox>
          </v:roundrect>
        </w:pict>
      </w:r>
      <w:r>
        <w:rPr>
          <w:noProof/>
          <w:lang w:eastAsia="ja-JP"/>
        </w:rPr>
        <w:pict w14:anchorId="04FE5F46">
          <v:roundrect id="_x0000_s1589" style="position:absolute;left:0;text-align:left;margin-left:360.6pt;margin-top:82.25pt;width:99.6pt;height:28.8pt;z-index:252665856" arcsize="10923f">
            <v:textbox>
              <w:txbxContent>
                <w:p w14:paraId="79DA3C81" w14:textId="31FDC3F5" w:rsidR="00EA6B8F" w:rsidRDefault="00EA6B8F" w:rsidP="00231B4B">
                  <w:pPr>
                    <w:jc w:val="center"/>
                  </w:pPr>
                  <w:r>
                    <w:t>Export to excel</w:t>
                  </w:r>
                </w:p>
              </w:txbxContent>
            </v:textbox>
          </v:roundrect>
        </w:pict>
      </w:r>
      <w:r>
        <w:rPr>
          <w:noProof/>
          <w:lang w:eastAsia="ja-JP"/>
        </w:rPr>
        <w:pict w14:anchorId="49EF8A48">
          <v:roundrect id="_x0000_s1587" style="position:absolute;left:0;text-align:left;margin-left:132pt;margin-top:122.45pt;width:108pt;height:40.8pt;z-index:252663808" arcsize="10923f">
            <v:textbox>
              <w:txbxContent>
                <w:p w14:paraId="50721F00" w14:textId="7911DDCD" w:rsidR="00EA6B8F" w:rsidRDefault="00EA6B8F" w:rsidP="00EA6B8F">
                  <w:pPr>
                    <w:jc w:val="center"/>
                  </w:pPr>
                  <w:r>
                    <w:t>Load file student</w:t>
                  </w:r>
                </w:p>
              </w:txbxContent>
            </v:textbox>
          </v:roundrect>
        </w:pict>
      </w:r>
      <w:r w:rsidR="00231B4B">
        <w:rPr>
          <w:lang w:eastAsia="ja-JP"/>
        </w:rPr>
        <w:t xml:space="preserve">                                                                                                </w:t>
      </w:r>
    </w:p>
    <w:p w14:paraId="520212B4" w14:textId="766E91AA" w:rsidR="00231B4B" w:rsidRDefault="009138FF" w:rsidP="00231B4B">
      <w:pPr>
        <w:ind w:left="5040"/>
        <w:rPr>
          <w:lang w:eastAsia="ja-JP"/>
        </w:rPr>
      </w:pPr>
      <w:r>
        <w:rPr>
          <w:noProof/>
          <w:lang w:eastAsia="ja-JP"/>
        </w:rPr>
        <w:pict w14:anchorId="606F55BE">
          <v:shape id="_x0000_s1611" type="#_x0000_t32" style="position:absolute;left:0;text-align:left;margin-left:187.8pt;margin-top:10pt;width:.6pt;height:86.4pt;flip:x;z-index:252668928" o:connectortype="straight">
            <v:stroke endarrow="block"/>
          </v:shape>
        </w:pict>
      </w:r>
      <w:r w:rsidR="00231B4B">
        <w:rPr>
          <w:lang w:eastAsia="ja-JP"/>
        </w:rPr>
        <w:t xml:space="preserve">    [Click Register]</w:t>
      </w:r>
    </w:p>
    <w:p w14:paraId="0C8313FC" w14:textId="7A348A9A" w:rsidR="00231B4B" w:rsidRDefault="00231B4B" w:rsidP="00231B4B">
      <w:pPr>
        <w:ind w:left="5040"/>
        <w:rPr>
          <w:lang w:eastAsia="ja-JP"/>
        </w:rPr>
      </w:pPr>
      <w:r>
        <w:rPr>
          <w:lang w:eastAsia="ja-JP"/>
        </w:rPr>
        <w:t xml:space="preserve">                                                                                                                                </w:t>
      </w:r>
    </w:p>
    <w:p w14:paraId="4CB6231E" w14:textId="76C08717" w:rsidR="00231B4B" w:rsidRDefault="00231B4B" w:rsidP="00231B4B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 xml:space="preserve">     [Click login]    </w:t>
      </w:r>
    </w:p>
    <w:p w14:paraId="530B62BC" w14:textId="533C925F" w:rsidR="00231B4B" w:rsidRDefault="00231B4B" w:rsidP="00231B4B">
      <w:pPr>
        <w:rPr>
          <w:lang w:eastAsia="ja-JP"/>
        </w:rPr>
      </w:pPr>
      <w:r>
        <w:rPr>
          <w:lang w:eastAsia="ja-JP"/>
        </w:rPr>
        <w:t xml:space="preserve">                                                                                           [Click Export to Excel]                                                                                        </w:t>
      </w:r>
    </w:p>
    <w:p w14:paraId="55C81CE7" w14:textId="77777777" w:rsidR="00231B4B" w:rsidRDefault="00231B4B" w:rsidP="00231B4B">
      <w:pPr>
        <w:rPr>
          <w:lang w:eastAsia="ja-JP"/>
        </w:rPr>
      </w:pPr>
    </w:p>
    <w:p w14:paraId="3914D19F" w14:textId="76057A37" w:rsidR="00231B4B" w:rsidRPr="002C7BD9" w:rsidRDefault="00563385" w:rsidP="00231B4B">
      <w:pPr>
        <w:rPr>
          <w:lang w:eastAsia="ja-JP"/>
        </w:rPr>
      </w:pPr>
      <w:r>
        <w:rPr>
          <w:lang w:eastAsia="ja-JP"/>
        </w:rPr>
        <w:t xml:space="preserve">                    [Click Auto Mark]                                                  [Click Edit]</w:t>
      </w:r>
    </w:p>
    <w:sectPr w:rsidR="00231B4B" w:rsidRPr="002C7BD9" w:rsidSect="00C4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9AA75" w14:textId="77777777" w:rsidR="009138FF" w:rsidRDefault="009138FF" w:rsidP="00A702CF">
      <w:pPr>
        <w:spacing w:after="0" w:line="240" w:lineRule="auto"/>
      </w:pPr>
      <w:r>
        <w:separator/>
      </w:r>
    </w:p>
  </w:endnote>
  <w:endnote w:type="continuationSeparator" w:id="0">
    <w:p w14:paraId="22125C0D" w14:textId="77777777" w:rsidR="009138FF" w:rsidRDefault="009138FF" w:rsidP="00A7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C385F" w14:textId="77777777" w:rsidR="009138FF" w:rsidRDefault="009138FF" w:rsidP="00A702CF">
      <w:pPr>
        <w:spacing w:after="0" w:line="240" w:lineRule="auto"/>
      </w:pPr>
      <w:r>
        <w:separator/>
      </w:r>
    </w:p>
  </w:footnote>
  <w:footnote w:type="continuationSeparator" w:id="0">
    <w:p w14:paraId="12E9DFD8" w14:textId="77777777" w:rsidR="009138FF" w:rsidRDefault="009138FF" w:rsidP="00A70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085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1DA4848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3AD3C41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3D66436"/>
    <w:multiLevelType w:val="multilevel"/>
    <w:tmpl w:val="7C52CB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47C2808"/>
    <w:multiLevelType w:val="hybridMultilevel"/>
    <w:tmpl w:val="2CA8B734"/>
    <w:lvl w:ilvl="0" w:tplc="6E869F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222AB"/>
    <w:multiLevelType w:val="multilevel"/>
    <w:tmpl w:val="70166450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12463AEF"/>
    <w:multiLevelType w:val="hybridMultilevel"/>
    <w:tmpl w:val="48B47FEA"/>
    <w:lvl w:ilvl="0" w:tplc="9E98B604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945BD2"/>
    <w:multiLevelType w:val="multilevel"/>
    <w:tmpl w:val="98BA8B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35423C4"/>
    <w:multiLevelType w:val="hybridMultilevel"/>
    <w:tmpl w:val="8A32FF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3CC23F5"/>
    <w:multiLevelType w:val="multilevel"/>
    <w:tmpl w:val="5150014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14583779"/>
    <w:multiLevelType w:val="hybridMultilevel"/>
    <w:tmpl w:val="AEFC9C1A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984106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571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12" w15:restartNumberingAfterBreak="0">
    <w:nsid w:val="1D5740B9"/>
    <w:multiLevelType w:val="hybridMultilevel"/>
    <w:tmpl w:val="644C356E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34B3D"/>
    <w:multiLevelType w:val="multilevel"/>
    <w:tmpl w:val="377888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696F1B"/>
    <w:multiLevelType w:val="multilevel"/>
    <w:tmpl w:val="3948F1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80512EA"/>
    <w:multiLevelType w:val="hybridMultilevel"/>
    <w:tmpl w:val="B55AB4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2B9C3C09"/>
    <w:multiLevelType w:val="multilevel"/>
    <w:tmpl w:val="1D165BD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8" w15:restartNumberingAfterBreak="0">
    <w:nsid w:val="2DE7441B"/>
    <w:multiLevelType w:val="multilevel"/>
    <w:tmpl w:val="660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35750815"/>
    <w:multiLevelType w:val="multilevel"/>
    <w:tmpl w:val="77962A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38E14313"/>
    <w:multiLevelType w:val="hybridMultilevel"/>
    <w:tmpl w:val="F2E4DA46"/>
    <w:lvl w:ilvl="0" w:tplc="72DCC7B8">
      <w:start w:val="1"/>
      <w:numFmt w:val="decimal"/>
      <w:lvlText w:val="%1."/>
      <w:lvlJc w:val="left"/>
      <w:pPr>
        <w:ind w:left="2520" w:hanging="360"/>
      </w:pPr>
      <w:rPr>
        <w:rFonts w:ascii="Times New Roman" w:eastAsia="AGaramondPro-Regular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93DAC"/>
    <w:multiLevelType w:val="multilevel"/>
    <w:tmpl w:val="91E461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4" w15:restartNumberingAfterBreak="0">
    <w:nsid w:val="41E65F9B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48970CB0"/>
    <w:multiLevelType w:val="hybridMultilevel"/>
    <w:tmpl w:val="F80E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905ED"/>
    <w:multiLevelType w:val="multilevel"/>
    <w:tmpl w:val="28A6D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D9A5727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332313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5C9802C1"/>
    <w:multiLevelType w:val="multilevel"/>
    <w:tmpl w:val="9126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F7C5A97"/>
    <w:multiLevelType w:val="multilevel"/>
    <w:tmpl w:val="49A6C7D8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67ED2FC1"/>
    <w:multiLevelType w:val="hybridMultilevel"/>
    <w:tmpl w:val="DC1E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71857"/>
    <w:multiLevelType w:val="multilevel"/>
    <w:tmpl w:val="141A870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DFC22C3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3506A5"/>
    <w:multiLevelType w:val="multilevel"/>
    <w:tmpl w:val="212043B0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5" w15:restartNumberingAfterBreak="0">
    <w:nsid w:val="7C0C2CC6"/>
    <w:multiLevelType w:val="hybridMultilevel"/>
    <w:tmpl w:val="B0AE7F30"/>
    <w:lvl w:ilvl="0" w:tplc="35AA1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023AF"/>
    <w:multiLevelType w:val="hybridMultilevel"/>
    <w:tmpl w:val="9A14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12"/>
  </w:num>
  <w:num w:numId="4">
    <w:abstractNumId w:val="7"/>
  </w:num>
  <w:num w:numId="5">
    <w:abstractNumId w:val="3"/>
  </w:num>
  <w:num w:numId="6">
    <w:abstractNumId w:val="9"/>
  </w:num>
  <w:num w:numId="7">
    <w:abstractNumId w:val="15"/>
  </w:num>
  <w:num w:numId="8">
    <w:abstractNumId w:val="32"/>
  </w:num>
  <w:num w:numId="9">
    <w:abstractNumId w:val="36"/>
  </w:num>
  <w:num w:numId="10">
    <w:abstractNumId w:val="14"/>
  </w:num>
  <w:num w:numId="11">
    <w:abstractNumId w:val="25"/>
  </w:num>
  <w:num w:numId="12">
    <w:abstractNumId w:val="20"/>
  </w:num>
  <w:num w:numId="13">
    <w:abstractNumId w:val="17"/>
  </w:num>
  <w:num w:numId="14">
    <w:abstractNumId w:val="35"/>
  </w:num>
  <w:num w:numId="15">
    <w:abstractNumId w:val="22"/>
  </w:num>
  <w:num w:numId="16">
    <w:abstractNumId w:val="18"/>
  </w:num>
  <w:num w:numId="17">
    <w:abstractNumId w:val="33"/>
  </w:num>
  <w:num w:numId="18">
    <w:abstractNumId w:val="6"/>
  </w:num>
  <w:num w:numId="19">
    <w:abstractNumId w:val="27"/>
  </w:num>
  <w:num w:numId="20">
    <w:abstractNumId w:val="8"/>
  </w:num>
  <w:num w:numId="21">
    <w:abstractNumId w:val="10"/>
  </w:num>
  <w:num w:numId="22">
    <w:abstractNumId w:val="21"/>
  </w:num>
  <w:num w:numId="23">
    <w:abstractNumId w:val="16"/>
  </w:num>
  <w:num w:numId="24">
    <w:abstractNumId w:val="19"/>
  </w:num>
  <w:num w:numId="25">
    <w:abstractNumId w:val="28"/>
  </w:num>
  <w:num w:numId="26">
    <w:abstractNumId w:val="24"/>
  </w:num>
  <w:num w:numId="27">
    <w:abstractNumId w:val="1"/>
  </w:num>
  <w:num w:numId="28">
    <w:abstractNumId w:val="26"/>
  </w:num>
  <w:num w:numId="29">
    <w:abstractNumId w:val="13"/>
  </w:num>
  <w:num w:numId="30">
    <w:abstractNumId w:val="23"/>
  </w:num>
  <w:num w:numId="31">
    <w:abstractNumId w:val="2"/>
  </w:num>
  <w:num w:numId="32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4"/>
  </w:num>
  <w:num w:numId="35">
    <w:abstractNumId w:val="30"/>
  </w:num>
  <w:num w:numId="36">
    <w:abstractNumId w:val="3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3930"/>
    <w:rsid w:val="00017297"/>
    <w:rsid w:val="00022CCC"/>
    <w:rsid w:val="000347FA"/>
    <w:rsid w:val="00037F52"/>
    <w:rsid w:val="00050668"/>
    <w:rsid w:val="0005550A"/>
    <w:rsid w:val="00063B4A"/>
    <w:rsid w:val="000746F3"/>
    <w:rsid w:val="000763E7"/>
    <w:rsid w:val="00081C15"/>
    <w:rsid w:val="0008368A"/>
    <w:rsid w:val="000B3496"/>
    <w:rsid w:val="000C1EEE"/>
    <w:rsid w:val="000C3DCA"/>
    <w:rsid w:val="000C41F6"/>
    <w:rsid w:val="000E234C"/>
    <w:rsid w:val="000E7F9E"/>
    <w:rsid w:val="000F5173"/>
    <w:rsid w:val="000F60CF"/>
    <w:rsid w:val="000F7517"/>
    <w:rsid w:val="00104207"/>
    <w:rsid w:val="00112DFC"/>
    <w:rsid w:val="00133B91"/>
    <w:rsid w:val="0014547C"/>
    <w:rsid w:val="00163FB0"/>
    <w:rsid w:val="00165942"/>
    <w:rsid w:val="0019658B"/>
    <w:rsid w:val="001A52D5"/>
    <w:rsid w:val="001B17F3"/>
    <w:rsid w:val="001D28F0"/>
    <w:rsid w:val="001E05B6"/>
    <w:rsid w:val="001E3C2F"/>
    <w:rsid w:val="001E488A"/>
    <w:rsid w:val="00203D7F"/>
    <w:rsid w:val="0021253F"/>
    <w:rsid w:val="00222F45"/>
    <w:rsid w:val="002300FD"/>
    <w:rsid w:val="00231B4B"/>
    <w:rsid w:val="00242263"/>
    <w:rsid w:val="002463AD"/>
    <w:rsid w:val="00291FAF"/>
    <w:rsid w:val="002A50F8"/>
    <w:rsid w:val="002C16B9"/>
    <w:rsid w:val="002C1711"/>
    <w:rsid w:val="002C72B0"/>
    <w:rsid w:val="002C7BD9"/>
    <w:rsid w:val="00301E1C"/>
    <w:rsid w:val="003056A5"/>
    <w:rsid w:val="0031010A"/>
    <w:rsid w:val="0031375A"/>
    <w:rsid w:val="00316A35"/>
    <w:rsid w:val="003174F5"/>
    <w:rsid w:val="0032338D"/>
    <w:rsid w:val="00327377"/>
    <w:rsid w:val="003276CD"/>
    <w:rsid w:val="00331275"/>
    <w:rsid w:val="00351533"/>
    <w:rsid w:val="00360519"/>
    <w:rsid w:val="0036087F"/>
    <w:rsid w:val="003635BA"/>
    <w:rsid w:val="003668B6"/>
    <w:rsid w:val="00367099"/>
    <w:rsid w:val="0036738C"/>
    <w:rsid w:val="00382782"/>
    <w:rsid w:val="003A327C"/>
    <w:rsid w:val="003C04FF"/>
    <w:rsid w:val="003D503A"/>
    <w:rsid w:val="003E747A"/>
    <w:rsid w:val="003F5436"/>
    <w:rsid w:val="003F5797"/>
    <w:rsid w:val="00405EF2"/>
    <w:rsid w:val="0041435C"/>
    <w:rsid w:val="00415C19"/>
    <w:rsid w:val="00417926"/>
    <w:rsid w:val="00422467"/>
    <w:rsid w:val="004361E7"/>
    <w:rsid w:val="00436739"/>
    <w:rsid w:val="004371C9"/>
    <w:rsid w:val="00473773"/>
    <w:rsid w:val="00497B1F"/>
    <w:rsid w:val="004A4DD8"/>
    <w:rsid w:val="004C1959"/>
    <w:rsid w:val="004D47E1"/>
    <w:rsid w:val="004F13A4"/>
    <w:rsid w:val="004F1853"/>
    <w:rsid w:val="004F19C9"/>
    <w:rsid w:val="004F2397"/>
    <w:rsid w:val="004F54E8"/>
    <w:rsid w:val="00515CB8"/>
    <w:rsid w:val="00520EF8"/>
    <w:rsid w:val="005260F7"/>
    <w:rsid w:val="00534DF5"/>
    <w:rsid w:val="00542339"/>
    <w:rsid w:val="005504CF"/>
    <w:rsid w:val="005567D3"/>
    <w:rsid w:val="00560AF0"/>
    <w:rsid w:val="00561231"/>
    <w:rsid w:val="00563385"/>
    <w:rsid w:val="005719EB"/>
    <w:rsid w:val="00572805"/>
    <w:rsid w:val="00573ED1"/>
    <w:rsid w:val="00592027"/>
    <w:rsid w:val="00592E8B"/>
    <w:rsid w:val="00596279"/>
    <w:rsid w:val="005A33B8"/>
    <w:rsid w:val="005A38AD"/>
    <w:rsid w:val="005D3052"/>
    <w:rsid w:val="005E46C0"/>
    <w:rsid w:val="005F19D0"/>
    <w:rsid w:val="006071E7"/>
    <w:rsid w:val="00613A41"/>
    <w:rsid w:val="00623088"/>
    <w:rsid w:val="00623CCC"/>
    <w:rsid w:val="0064161F"/>
    <w:rsid w:val="006524B9"/>
    <w:rsid w:val="006728E2"/>
    <w:rsid w:val="006735BB"/>
    <w:rsid w:val="006D3CC9"/>
    <w:rsid w:val="006E0CA1"/>
    <w:rsid w:val="006E7000"/>
    <w:rsid w:val="0070017B"/>
    <w:rsid w:val="00724BF5"/>
    <w:rsid w:val="00753870"/>
    <w:rsid w:val="00755C8C"/>
    <w:rsid w:val="00771492"/>
    <w:rsid w:val="0077580B"/>
    <w:rsid w:val="0077619D"/>
    <w:rsid w:val="00785680"/>
    <w:rsid w:val="0078718D"/>
    <w:rsid w:val="0078720C"/>
    <w:rsid w:val="00791B4F"/>
    <w:rsid w:val="007973C1"/>
    <w:rsid w:val="00797977"/>
    <w:rsid w:val="007A4809"/>
    <w:rsid w:val="007B2FB3"/>
    <w:rsid w:val="007C2D76"/>
    <w:rsid w:val="007C52DF"/>
    <w:rsid w:val="007C5DA3"/>
    <w:rsid w:val="007C6FD9"/>
    <w:rsid w:val="007E674C"/>
    <w:rsid w:val="007F3618"/>
    <w:rsid w:val="0080523E"/>
    <w:rsid w:val="0082380B"/>
    <w:rsid w:val="008413C0"/>
    <w:rsid w:val="008500DB"/>
    <w:rsid w:val="00853E3C"/>
    <w:rsid w:val="00873208"/>
    <w:rsid w:val="00893162"/>
    <w:rsid w:val="00893970"/>
    <w:rsid w:val="00894825"/>
    <w:rsid w:val="008A3B6E"/>
    <w:rsid w:val="008A3BAA"/>
    <w:rsid w:val="008B168A"/>
    <w:rsid w:val="008D6888"/>
    <w:rsid w:val="008E3216"/>
    <w:rsid w:val="008E53FC"/>
    <w:rsid w:val="008E6753"/>
    <w:rsid w:val="009108CC"/>
    <w:rsid w:val="009138FF"/>
    <w:rsid w:val="00916A0B"/>
    <w:rsid w:val="00920B92"/>
    <w:rsid w:val="009354B7"/>
    <w:rsid w:val="00937EE5"/>
    <w:rsid w:val="00943606"/>
    <w:rsid w:val="00946F88"/>
    <w:rsid w:val="009621A5"/>
    <w:rsid w:val="00982FCE"/>
    <w:rsid w:val="00985120"/>
    <w:rsid w:val="00990F2E"/>
    <w:rsid w:val="00992511"/>
    <w:rsid w:val="00994E43"/>
    <w:rsid w:val="00996545"/>
    <w:rsid w:val="009B057E"/>
    <w:rsid w:val="009B05FB"/>
    <w:rsid w:val="009B367D"/>
    <w:rsid w:val="009B5D93"/>
    <w:rsid w:val="009D0EED"/>
    <w:rsid w:val="009F1F9C"/>
    <w:rsid w:val="00A025BD"/>
    <w:rsid w:val="00A042AD"/>
    <w:rsid w:val="00A13A02"/>
    <w:rsid w:val="00A23CF6"/>
    <w:rsid w:val="00A242D5"/>
    <w:rsid w:val="00A30B9D"/>
    <w:rsid w:val="00A411D9"/>
    <w:rsid w:val="00A43930"/>
    <w:rsid w:val="00A51FB8"/>
    <w:rsid w:val="00A702CF"/>
    <w:rsid w:val="00A73D0C"/>
    <w:rsid w:val="00A8763E"/>
    <w:rsid w:val="00A9169D"/>
    <w:rsid w:val="00AB2885"/>
    <w:rsid w:val="00AC15BB"/>
    <w:rsid w:val="00AC3EFD"/>
    <w:rsid w:val="00AC5519"/>
    <w:rsid w:val="00AF1D6C"/>
    <w:rsid w:val="00AF2E1F"/>
    <w:rsid w:val="00AF6A14"/>
    <w:rsid w:val="00B04A23"/>
    <w:rsid w:val="00B11504"/>
    <w:rsid w:val="00B1776A"/>
    <w:rsid w:val="00B35326"/>
    <w:rsid w:val="00B43C9F"/>
    <w:rsid w:val="00B55CBC"/>
    <w:rsid w:val="00B56ED6"/>
    <w:rsid w:val="00B70DBC"/>
    <w:rsid w:val="00B71D3A"/>
    <w:rsid w:val="00B7666D"/>
    <w:rsid w:val="00B85BAA"/>
    <w:rsid w:val="00B9610E"/>
    <w:rsid w:val="00BA3DDE"/>
    <w:rsid w:val="00BB6635"/>
    <w:rsid w:val="00BC144D"/>
    <w:rsid w:val="00BC5E07"/>
    <w:rsid w:val="00BE3412"/>
    <w:rsid w:val="00BE40CD"/>
    <w:rsid w:val="00BF1A72"/>
    <w:rsid w:val="00BF767E"/>
    <w:rsid w:val="00C1314F"/>
    <w:rsid w:val="00C3780E"/>
    <w:rsid w:val="00C40814"/>
    <w:rsid w:val="00C4089E"/>
    <w:rsid w:val="00C42C35"/>
    <w:rsid w:val="00C5286B"/>
    <w:rsid w:val="00C55978"/>
    <w:rsid w:val="00C71C5D"/>
    <w:rsid w:val="00C808B2"/>
    <w:rsid w:val="00C81202"/>
    <w:rsid w:val="00CB432A"/>
    <w:rsid w:val="00CB4A05"/>
    <w:rsid w:val="00CB58D5"/>
    <w:rsid w:val="00CC10B0"/>
    <w:rsid w:val="00CD65B0"/>
    <w:rsid w:val="00CD7732"/>
    <w:rsid w:val="00CD79BE"/>
    <w:rsid w:val="00CE469F"/>
    <w:rsid w:val="00D16385"/>
    <w:rsid w:val="00D21C78"/>
    <w:rsid w:val="00D22E1B"/>
    <w:rsid w:val="00D30555"/>
    <w:rsid w:val="00D617A4"/>
    <w:rsid w:val="00D6216C"/>
    <w:rsid w:val="00D63ECD"/>
    <w:rsid w:val="00D805AB"/>
    <w:rsid w:val="00D85D58"/>
    <w:rsid w:val="00D977BD"/>
    <w:rsid w:val="00DA6152"/>
    <w:rsid w:val="00DB4471"/>
    <w:rsid w:val="00DB5577"/>
    <w:rsid w:val="00DC2A92"/>
    <w:rsid w:val="00DD0499"/>
    <w:rsid w:val="00DD1F1C"/>
    <w:rsid w:val="00DF2BF1"/>
    <w:rsid w:val="00DF78C0"/>
    <w:rsid w:val="00E039C6"/>
    <w:rsid w:val="00E07B59"/>
    <w:rsid w:val="00E37EB6"/>
    <w:rsid w:val="00E41890"/>
    <w:rsid w:val="00E61B42"/>
    <w:rsid w:val="00E75BF6"/>
    <w:rsid w:val="00EA0C47"/>
    <w:rsid w:val="00EA1A26"/>
    <w:rsid w:val="00EA6B8F"/>
    <w:rsid w:val="00EB05BD"/>
    <w:rsid w:val="00EC2CE7"/>
    <w:rsid w:val="00EE2684"/>
    <w:rsid w:val="00EE4341"/>
    <w:rsid w:val="00EE57A8"/>
    <w:rsid w:val="00EE595C"/>
    <w:rsid w:val="00EE6F10"/>
    <w:rsid w:val="00F045FD"/>
    <w:rsid w:val="00F046E1"/>
    <w:rsid w:val="00F3105E"/>
    <w:rsid w:val="00F35B33"/>
    <w:rsid w:val="00F439C1"/>
    <w:rsid w:val="00F56683"/>
    <w:rsid w:val="00F60559"/>
    <w:rsid w:val="00F70837"/>
    <w:rsid w:val="00F77D8C"/>
    <w:rsid w:val="00F94A42"/>
    <w:rsid w:val="00FB4A59"/>
    <w:rsid w:val="00FC47E1"/>
    <w:rsid w:val="00FC497D"/>
    <w:rsid w:val="00FE087C"/>
    <w:rsid w:val="00FE1060"/>
    <w:rsid w:val="00FF22B0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5" fillcolor="white">
      <v:fill color="white"/>
    </o:shapedefaults>
    <o:shapelayout v:ext="edit">
      <o:idmap v:ext="edit" data="1"/>
      <o:rules v:ext="edit">
        <o:r id="V:Rule1" type="connector" idref="#_x0000_s1571"/>
        <o:r id="V:Rule2" type="connector" idref="#_x0000_s1570"/>
        <o:r id="V:Rule3" type="connector" idref="#_x0000_s1582"/>
        <o:r id="V:Rule4" type="connector" idref="#_x0000_s1581"/>
        <o:r id="V:Rule5" type="connector" idref="#_x0000_s1574"/>
        <o:r id="V:Rule6" type="connector" idref="#_x0000_s1611"/>
        <o:r id="V:Rule7" type="connector" idref="#_x0000_s1610"/>
        <o:r id="V:Rule8" type="connector" idref="#_x0000_s1612"/>
        <o:r id="V:Rule9" type="connector" idref="#_x0000_s1613"/>
        <o:r id="V:Rule10" type="connector" idref="#_x0000_s1614"/>
      </o:rules>
    </o:shapelayout>
  </w:shapeDefaults>
  <w:decimalSymbol w:val="."/>
  <w:listSeparator w:val=","/>
  <w14:docId w14:val="0EA3264C"/>
  <w15:docId w15:val="{D4225E8B-005B-4AC6-AF00-48318A1F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14"/>
  </w:style>
  <w:style w:type="paragraph" w:styleId="Heading1">
    <w:name w:val="heading 1"/>
    <w:basedOn w:val="Normal"/>
    <w:next w:val="Normal"/>
    <w:link w:val="Heading1Char"/>
    <w:uiPriority w:val="9"/>
    <w:qFormat/>
    <w:rsid w:val="007F3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361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6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3618"/>
  </w:style>
  <w:style w:type="paragraph" w:styleId="BalloonText">
    <w:name w:val="Balloon Text"/>
    <w:basedOn w:val="Normal"/>
    <w:link w:val="BalloonTextChar"/>
    <w:uiPriority w:val="99"/>
    <w:semiHidden/>
    <w:unhideWhenUsed/>
    <w:rsid w:val="007F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7F361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3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735BB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1A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A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1A2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C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7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2CF"/>
  </w:style>
  <w:style w:type="paragraph" w:styleId="Footer">
    <w:name w:val="footer"/>
    <w:basedOn w:val="Normal"/>
    <w:link w:val="FooterChar"/>
    <w:uiPriority w:val="99"/>
    <w:unhideWhenUsed/>
    <w:rsid w:val="00A7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0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2E81EDD7E24A93BEC541A0FFE0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5692-7D17-4D24-8607-BF0E61165938}"/>
      </w:docPartPr>
      <w:docPartBody>
        <w:p w:rsidR="00BA1BF3" w:rsidRDefault="00C7407C" w:rsidP="00C7407C">
          <w:pPr>
            <w:pStyle w:val="122E81EDD7E24A93BEC541A0FFE0EB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407C"/>
    <w:rsid w:val="000A2C90"/>
    <w:rsid w:val="000B0CD0"/>
    <w:rsid w:val="000C2F82"/>
    <w:rsid w:val="000D4210"/>
    <w:rsid w:val="000F32C7"/>
    <w:rsid w:val="00121747"/>
    <w:rsid w:val="00177053"/>
    <w:rsid w:val="001844BF"/>
    <w:rsid w:val="001A784C"/>
    <w:rsid w:val="001D7528"/>
    <w:rsid w:val="00263D74"/>
    <w:rsid w:val="002A3AE6"/>
    <w:rsid w:val="002F49C0"/>
    <w:rsid w:val="003B384D"/>
    <w:rsid w:val="003C6173"/>
    <w:rsid w:val="00442A8F"/>
    <w:rsid w:val="004C3E44"/>
    <w:rsid w:val="00506BB1"/>
    <w:rsid w:val="005A0F8F"/>
    <w:rsid w:val="005B3B25"/>
    <w:rsid w:val="00657232"/>
    <w:rsid w:val="006B705B"/>
    <w:rsid w:val="006D4856"/>
    <w:rsid w:val="00766F05"/>
    <w:rsid w:val="007D3963"/>
    <w:rsid w:val="00821604"/>
    <w:rsid w:val="00826B6D"/>
    <w:rsid w:val="0085773B"/>
    <w:rsid w:val="008C0B0B"/>
    <w:rsid w:val="0097275D"/>
    <w:rsid w:val="009A54A0"/>
    <w:rsid w:val="009D5D55"/>
    <w:rsid w:val="00A12C4E"/>
    <w:rsid w:val="00A365E6"/>
    <w:rsid w:val="00AA7B3D"/>
    <w:rsid w:val="00B20DD3"/>
    <w:rsid w:val="00B50742"/>
    <w:rsid w:val="00BA1BF3"/>
    <w:rsid w:val="00BD3A2A"/>
    <w:rsid w:val="00C563E3"/>
    <w:rsid w:val="00C635FF"/>
    <w:rsid w:val="00C7407C"/>
    <w:rsid w:val="00CB6677"/>
    <w:rsid w:val="00D15DF7"/>
    <w:rsid w:val="00D24286"/>
    <w:rsid w:val="00D3284D"/>
    <w:rsid w:val="00E231FB"/>
    <w:rsid w:val="00E76DF7"/>
    <w:rsid w:val="00F50D02"/>
    <w:rsid w:val="00F70D9F"/>
    <w:rsid w:val="00F92FD8"/>
    <w:rsid w:val="00FA4D1F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E81EDD7E24A93BEC541A0FFE0EBBA">
    <w:name w:val="122E81EDD7E24A93BEC541A0FFE0EBBA"/>
    <w:rsid w:val="00C74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6EB9B-BD85-4B65-8A22-E96C5294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20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HUONG</dc:creator>
  <cp:keywords/>
  <dc:description/>
  <cp:lastModifiedBy>ADMIN</cp:lastModifiedBy>
  <cp:revision>111</cp:revision>
  <dcterms:created xsi:type="dcterms:W3CDTF">2013-02-25T04:18:00Z</dcterms:created>
  <dcterms:modified xsi:type="dcterms:W3CDTF">2021-07-25T04:57:00Z</dcterms:modified>
</cp:coreProperties>
</file>