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09AF" w:rsidRPr="00761DFD" w:rsidRDefault="001609AF" w:rsidP="001609AF">
      <w:pPr>
        <w:spacing w:before="100" w:beforeAutospacing="1" w:after="100" w:afterAutospacing="1" w:line="240" w:lineRule="auto"/>
        <w:outlineLvl w:val="2"/>
        <w:rPr>
          <w:rFonts w:ascii="Times New Roman" w:eastAsia="Times New Roman" w:hAnsi="Times New Roman" w:cs="Times New Roman"/>
          <w:b/>
          <w:bCs/>
          <w:sz w:val="28"/>
          <w:szCs w:val="28"/>
        </w:rPr>
      </w:pPr>
      <w:r w:rsidRPr="00761DFD">
        <w:rPr>
          <w:rFonts w:ascii="Times New Roman" w:eastAsia="Times New Roman" w:hAnsi="Times New Roman" w:cs="Times New Roman"/>
          <w:b/>
          <w:bCs/>
          <w:sz w:val="28"/>
          <w:szCs w:val="28"/>
        </w:rPr>
        <w:t>2.3.1 Yêu cầu chức năng</w:t>
      </w:r>
    </w:p>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Chương trình cần đáp ứng các chức năng cốt lõi sau:</w:t>
      </w:r>
    </w:p>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b/>
          <w:bCs/>
          <w:sz w:val="28"/>
          <w:szCs w:val="28"/>
        </w:rPr>
        <w:t>Nhóm chức năng sinh khóa:</w:t>
      </w:r>
    </w:p>
    <w:p w:rsidR="001609AF" w:rsidRPr="00761DFD" w:rsidRDefault="001609AF" w:rsidP="001609A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Nhận đầu vào là số nguyên tố p (hoặc tự sinh ngẫu nhiên), phần tử nguyên thủy g, và số bí mật x</w:t>
      </w:r>
    </w:p>
    <w:p w:rsidR="001609AF" w:rsidRPr="00761DFD" w:rsidRDefault="001609AF" w:rsidP="001609A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Tính và hiển thị khóa công khai (p,g,y) và khóa bí mật x</w:t>
      </w:r>
    </w:p>
    <w:p w:rsidR="001609AF" w:rsidRPr="00761DFD" w:rsidRDefault="001609AF" w:rsidP="001609A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Kiểm tra tính hợp lệ: p phải là số nguyên tố, g phải là phần tử nguyên thủy của Z*p</w:t>
      </w:r>
    </w:p>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b/>
          <w:bCs/>
          <w:sz w:val="28"/>
          <w:szCs w:val="28"/>
        </w:rPr>
        <w:t>Nhóm chức năng mã hóa:</w:t>
      </w:r>
    </w:p>
    <w:p w:rsidR="001609AF" w:rsidRPr="00761DFD" w:rsidRDefault="001609AF" w:rsidP="001609A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Nhận bản rõ M (số nguyên hoặc chuỗi ký tự được chuyển đổi)</w:t>
      </w:r>
    </w:p>
    <w:p w:rsidR="001609AF" w:rsidRPr="00761DFD" w:rsidRDefault="001609AF" w:rsidP="001609A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Nhận hoặc tự sinh số ngẫu nhiên kk k</w:t>
      </w:r>
    </w:p>
    <w:p w:rsidR="001609AF" w:rsidRPr="00761DFD" w:rsidRDefault="001609AF" w:rsidP="001609A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Tính và trả về cặp bản mã (C1​,C2​)</w:t>
      </w:r>
    </w:p>
    <w:p w:rsidR="001609AF" w:rsidRPr="00761DFD" w:rsidRDefault="001609AF" w:rsidP="001609A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Hiển thị từng bước tính toán trung gian</w:t>
      </w:r>
    </w:p>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b/>
          <w:bCs/>
          <w:sz w:val="28"/>
          <w:szCs w:val="28"/>
        </w:rPr>
        <w:t>Nhóm chức năng giải mã:</w:t>
      </w:r>
    </w:p>
    <w:p w:rsidR="001609AF" w:rsidRPr="00761DFD" w:rsidRDefault="001609AF" w:rsidP="001609AF">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Nhận bản mã (C1​,C2​) và khóa bí mật x</w:t>
      </w:r>
    </w:p>
    <w:p w:rsidR="001609AF" w:rsidRPr="00761DFD" w:rsidRDefault="001609AF" w:rsidP="001609AF">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Tính lại bản rõ M và hiển thị kết quả</w:t>
      </w:r>
    </w:p>
    <w:p w:rsidR="001609AF" w:rsidRPr="00761DFD" w:rsidRDefault="001609AF" w:rsidP="001609AF">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Xác minh tính đúng đắn bằng cách so sánh với bản rõ gốc (nếu có)</w:t>
      </w:r>
    </w:p>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b/>
          <w:bCs/>
          <w:sz w:val="28"/>
          <w:szCs w:val="28"/>
        </w:rPr>
        <w:t>Nhóm chức năng hỗ trợ:</w:t>
      </w:r>
    </w:p>
    <w:p w:rsidR="001609AF" w:rsidRPr="00761DFD" w:rsidRDefault="001609AF" w:rsidP="001609AF">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Chuyển đổi văn bản sang số và ngược lại (mã ASCII/Unicode)</w:t>
      </w:r>
    </w:p>
    <w:p w:rsidR="001609AF" w:rsidRPr="00761DFD" w:rsidRDefault="001609AF" w:rsidP="001609AF">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Lưu/đọc khóa từ file</w:t>
      </w:r>
    </w:p>
    <w:p w:rsidR="001609AF" w:rsidRPr="00761DFD" w:rsidRDefault="001609AF" w:rsidP="00761DFD">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Hiển thị lịch sử các lần mã hóa/giải mã trong phiên làm việc</w:t>
      </w:r>
      <w:bookmarkStart w:id="0" w:name="_GoBack"/>
      <w:bookmarkEnd w:id="0"/>
    </w:p>
    <w:p w:rsidR="001609AF" w:rsidRPr="00761DFD" w:rsidRDefault="001609AF" w:rsidP="001609AF">
      <w:pPr>
        <w:spacing w:before="100" w:beforeAutospacing="1" w:after="100" w:afterAutospacing="1" w:line="240" w:lineRule="auto"/>
        <w:outlineLvl w:val="2"/>
        <w:rPr>
          <w:rFonts w:ascii="Times New Roman" w:eastAsia="Times New Roman" w:hAnsi="Times New Roman" w:cs="Times New Roman"/>
          <w:b/>
          <w:bCs/>
          <w:sz w:val="28"/>
          <w:szCs w:val="28"/>
        </w:rPr>
      </w:pPr>
      <w:r w:rsidRPr="00761DFD">
        <w:rPr>
          <w:rFonts w:ascii="Times New Roman" w:eastAsia="Times New Roman" w:hAnsi="Times New Roman" w:cs="Times New Roman"/>
          <w:b/>
          <w:bCs/>
          <w:sz w:val="28"/>
          <w:szCs w:val="28"/>
        </w:rPr>
        <w:t>2.3.2 Yêu cầu phi chức năng</w:t>
      </w:r>
    </w:p>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b/>
          <w:bCs/>
          <w:sz w:val="28"/>
          <w:szCs w:val="28"/>
        </w:rPr>
        <w:t>Bảo mật:</w:t>
      </w:r>
    </w:p>
    <w:p w:rsidR="001609AF" w:rsidRPr="00761DFD" w:rsidRDefault="001609AF" w:rsidP="001609AF">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Số ngẫu nhiên kk k phải được sinh bằng bộ sinh số ngẫu nhiên an toàn về mật mã (CSPRNG), không dùng hàm rand() thông thường</w:t>
      </w:r>
    </w:p>
    <w:p w:rsidR="001609AF" w:rsidRPr="00761DFD" w:rsidRDefault="001609AF" w:rsidP="001609AF">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Số nguyên tố p phải có độ dài tối thiểu 512 bit (khuyến nghị 1024 bit trở lên cho môi trường thực tế)</w:t>
      </w:r>
    </w:p>
    <w:p w:rsidR="001609AF" w:rsidRPr="00761DFD" w:rsidRDefault="001609AF" w:rsidP="001609AF">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Không lưu k sau khi hoàn thành mã hóa</w:t>
      </w:r>
    </w:p>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b/>
          <w:bCs/>
          <w:sz w:val="28"/>
          <w:szCs w:val="28"/>
        </w:rPr>
        <w:lastRenderedPageBreak/>
        <w:t>Hiệu năng:</w:t>
      </w:r>
    </w:p>
    <w:p w:rsidR="001609AF" w:rsidRPr="00761DFD" w:rsidRDefault="001609AF" w:rsidP="001609AF">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Phép tính lũy thừa module (a^b mod n) phải dùng thuật toán bình phương và nhân (square-and-multiply / fast exponentiation) để đảm bảo thời gian O (logb)</w:t>
      </w:r>
    </w:p>
    <w:p w:rsidR="001609AF" w:rsidRPr="00761DFD" w:rsidRDefault="001609AF" w:rsidP="001609AF">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Thời gian mã hóa/giải mã một bản rõ dưới 1 giây với p ≤ 1024 bit</w:t>
      </w:r>
    </w:p>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b/>
          <w:bCs/>
          <w:sz w:val="28"/>
          <w:szCs w:val="28"/>
        </w:rPr>
        <w:t>Tính dễ dùng:</w:t>
      </w:r>
    </w:p>
    <w:p w:rsidR="001609AF" w:rsidRPr="00761DFD" w:rsidRDefault="001609AF" w:rsidP="001609AF">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Giao diện rõ ràng, hướng dẫn từng bước</w:t>
      </w:r>
    </w:p>
    <w:p w:rsidR="001609AF" w:rsidRPr="00761DFD" w:rsidRDefault="001609AF" w:rsidP="001609AF">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Thông báo lỗi cụ thể khi đầu vào không hợp lệ (ví dụ: M ≥ p, g không phải phần tử nguyên thủy)</w:t>
      </w:r>
    </w:p>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b/>
          <w:bCs/>
          <w:sz w:val="28"/>
          <w:szCs w:val="28"/>
        </w:rPr>
        <w:t>Tính mở rộng:</w:t>
      </w:r>
    </w:p>
    <w:p w:rsidR="001609AF" w:rsidRPr="00761DFD" w:rsidRDefault="001609AF" w:rsidP="001609AF">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Thiết kế module hóa để dễ thay thế tham số hoặc nâng cấp sang ElGamal trên đường cong elliptic (EC-ElGamal)</w:t>
      </w:r>
    </w:p>
    <w:p w:rsidR="001609AF" w:rsidRPr="00761DFD" w:rsidRDefault="00761DFD" w:rsidP="001609AF">
      <w:pPr>
        <w:spacing w:after="0"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pict>
          <v:rect id="_x0000_i1026" style="width:0;height:1.5pt" o:hralign="center" o:hrstd="t" o:hr="t" fillcolor="#a0a0a0" stroked="f"/>
        </w:pict>
      </w:r>
    </w:p>
    <w:p w:rsidR="001609AF" w:rsidRPr="00761DFD" w:rsidRDefault="001609AF" w:rsidP="001609AF">
      <w:pPr>
        <w:spacing w:before="100" w:beforeAutospacing="1" w:after="100" w:afterAutospacing="1" w:line="240" w:lineRule="auto"/>
        <w:outlineLvl w:val="2"/>
        <w:rPr>
          <w:rFonts w:ascii="Times New Roman" w:eastAsia="Times New Roman" w:hAnsi="Times New Roman" w:cs="Times New Roman"/>
          <w:b/>
          <w:bCs/>
          <w:sz w:val="28"/>
          <w:szCs w:val="28"/>
        </w:rPr>
      </w:pPr>
      <w:r w:rsidRPr="00761DFD">
        <w:rPr>
          <w:rFonts w:ascii="Times New Roman" w:eastAsia="Times New Roman" w:hAnsi="Times New Roman" w:cs="Times New Roman"/>
          <w:b/>
          <w:bCs/>
          <w:sz w:val="28"/>
          <w:szCs w:val="28"/>
        </w:rPr>
        <w:t>2.3.3 Mô hình hoạt động của chương trình</w:t>
      </w:r>
    </w:p>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Chương trình vận hành theo mô hình ba tầng chức năng rõ ràng:</w:t>
      </w:r>
    </w:p>
    <w:p w:rsidR="001609AF" w:rsidRPr="00761DFD" w:rsidRDefault="001609AF" w:rsidP="001609AF">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Tầng giao diện nhận đầu vào từ người dùng và hiển thị kết quả</w:t>
      </w:r>
    </w:p>
    <w:p w:rsidR="001609AF" w:rsidRPr="00761DFD" w:rsidRDefault="001609AF" w:rsidP="001609AF">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Tầng xử lý thực hiện các phép tính ElGamal (sinh khóa, mã hóa, giải mã)</w:t>
      </w:r>
    </w:p>
    <w:p w:rsidR="001609AF" w:rsidRPr="00761DFD" w:rsidRDefault="001609AF" w:rsidP="001609AF">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Tầng tiện ích cung cấp các hàm toán học nền tảng (kiểm tra số nguyên tố, nghịch đảo modular, lũy thừa nhanh)</w:t>
      </w:r>
    </w:p>
    <w:p w:rsidR="001609AF" w:rsidRPr="00761DFD" w:rsidRDefault="001609AF" w:rsidP="001609AF">
      <w:pPr>
        <w:spacing w:before="100" w:beforeAutospacing="1" w:after="100" w:afterAutospacing="1" w:line="240" w:lineRule="auto"/>
        <w:outlineLvl w:val="2"/>
        <w:rPr>
          <w:rFonts w:ascii="Times New Roman" w:eastAsia="Times New Roman" w:hAnsi="Times New Roman" w:cs="Times New Roman"/>
          <w:b/>
          <w:bCs/>
          <w:sz w:val="28"/>
          <w:szCs w:val="28"/>
        </w:rPr>
      </w:pPr>
      <w:r w:rsidRPr="00761DFD">
        <w:rPr>
          <w:rFonts w:ascii="Times New Roman" w:eastAsia="Times New Roman" w:hAnsi="Times New Roman" w:cs="Times New Roman"/>
          <w:b/>
          <w:bCs/>
          <w:sz w:val="28"/>
          <w:szCs w:val="28"/>
        </w:rPr>
        <w:t>2.4.1 Thiết kế thuật toán</w:t>
      </w:r>
    </w:p>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Chương trình triển khai ba thuật toán chính, mỗi thuật toán phụ thuộc vào hàm mod_pow làm nền tảng.</w:t>
      </w:r>
    </w:p>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b/>
          <w:bCs/>
          <w:sz w:val="28"/>
          <w:szCs w:val="28"/>
        </w:rPr>
        <w:t>Thuật toán lũy thừa nhanh — mod_pow(base, exp, mod):</w:t>
      </w:r>
    </w:p>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Đây là hàm quan trọng nhất, được gọi trong cả ba chức năng. Sử dụng phương pháp bình phương và nhân:</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350"/>
      </w:tblGrid>
      <w:tr w:rsidR="00122527" w:rsidRPr="00761DFD" w:rsidTr="00122527">
        <w:tc>
          <w:tcPr>
            <w:tcW w:w="9350" w:type="dxa"/>
          </w:tcPr>
          <w:p w:rsidR="00122527" w:rsidRPr="00761DFD" w:rsidRDefault="00122527" w:rsidP="005E0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mod_pow(base, exp, mod):</w:t>
            </w:r>
          </w:p>
        </w:tc>
      </w:tr>
      <w:tr w:rsidR="00122527" w:rsidRPr="00761DFD" w:rsidTr="00122527">
        <w:tc>
          <w:tcPr>
            <w:tcW w:w="9350" w:type="dxa"/>
          </w:tcPr>
          <w:p w:rsidR="00122527" w:rsidRPr="00761DFD" w:rsidRDefault="00122527" w:rsidP="005E0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result = 1</w:t>
            </w:r>
          </w:p>
        </w:tc>
      </w:tr>
      <w:tr w:rsidR="00122527" w:rsidRPr="00761DFD" w:rsidTr="00122527">
        <w:tc>
          <w:tcPr>
            <w:tcW w:w="9350" w:type="dxa"/>
          </w:tcPr>
          <w:p w:rsidR="00122527" w:rsidRPr="00761DFD" w:rsidRDefault="00122527" w:rsidP="005E0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base = base mod mod</w:t>
            </w:r>
          </w:p>
        </w:tc>
      </w:tr>
      <w:tr w:rsidR="00122527" w:rsidRPr="00761DFD" w:rsidTr="00122527">
        <w:tc>
          <w:tcPr>
            <w:tcW w:w="9350" w:type="dxa"/>
          </w:tcPr>
          <w:p w:rsidR="00122527" w:rsidRPr="00761DFD" w:rsidRDefault="00122527" w:rsidP="005E0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lastRenderedPageBreak/>
              <w:t xml:space="preserve">  while exp &gt; 0:</w:t>
            </w:r>
          </w:p>
        </w:tc>
      </w:tr>
      <w:tr w:rsidR="00122527" w:rsidRPr="00761DFD" w:rsidTr="00122527">
        <w:tc>
          <w:tcPr>
            <w:tcW w:w="9350" w:type="dxa"/>
          </w:tcPr>
          <w:p w:rsidR="00122527" w:rsidRPr="00761DFD" w:rsidRDefault="00122527" w:rsidP="005E0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if exp là lẻ: result = (result * base) mod mod</w:t>
            </w:r>
          </w:p>
        </w:tc>
      </w:tr>
      <w:tr w:rsidR="00122527" w:rsidRPr="00761DFD" w:rsidTr="00122527">
        <w:tc>
          <w:tcPr>
            <w:tcW w:w="9350" w:type="dxa"/>
          </w:tcPr>
          <w:p w:rsidR="00122527" w:rsidRPr="00761DFD" w:rsidRDefault="00122527" w:rsidP="005E0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exp = exp &gt;&gt; 1       (dịch phải 1 bit)</w:t>
            </w:r>
          </w:p>
        </w:tc>
      </w:tr>
      <w:tr w:rsidR="00122527" w:rsidRPr="00761DFD" w:rsidTr="00122527">
        <w:tc>
          <w:tcPr>
            <w:tcW w:w="9350" w:type="dxa"/>
          </w:tcPr>
          <w:p w:rsidR="00122527" w:rsidRPr="00761DFD" w:rsidRDefault="00122527" w:rsidP="005E0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base = (base * base) mod mod</w:t>
            </w:r>
          </w:p>
        </w:tc>
      </w:tr>
      <w:tr w:rsidR="00122527" w:rsidRPr="00761DFD" w:rsidTr="00122527">
        <w:tc>
          <w:tcPr>
            <w:tcW w:w="9350" w:type="dxa"/>
          </w:tcPr>
          <w:p w:rsidR="00122527" w:rsidRPr="00761DFD" w:rsidRDefault="00122527" w:rsidP="005E0E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return result</w:t>
            </w:r>
          </w:p>
        </w:tc>
      </w:tr>
    </w:tbl>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b/>
          <w:bCs/>
          <w:sz w:val="28"/>
          <w:szCs w:val="28"/>
        </w:rPr>
        <w:t>Thuật toán nghịch đảo modular — dùng Euclid mở rộng:</w:t>
      </w:r>
    </w:p>
    <w:tbl>
      <w:tblPr>
        <w:tblW w:w="9381" w:type="dxa"/>
        <w:tblInd w:w="-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81"/>
      </w:tblGrid>
      <w:tr w:rsidR="00950542" w:rsidRPr="00761DFD" w:rsidTr="00950542">
        <w:trPr>
          <w:trHeight w:val="688"/>
        </w:trPr>
        <w:tc>
          <w:tcPr>
            <w:tcW w:w="9381" w:type="dxa"/>
          </w:tcPr>
          <w:p w:rsidR="00950542" w:rsidRPr="00761DFD" w:rsidRDefault="00950542" w:rsidP="0095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mod_inverse(a, p):</w:t>
            </w:r>
          </w:p>
          <w:p w:rsidR="00950542" w:rsidRPr="00761DFD" w:rsidRDefault="00950542" w:rsidP="00950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return mod_pow(a, p-2, p)   # theo định lý Fermat nhỏ, p nguyên tố</w:t>
            </w:r>
          </w:p>
        </w:tc>
      </w:tr>
    </w:tbl>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b/>
          <w:bCs/>
          <w:sz w:val="28"/>
          <w:szCs w:val="28"/>
        </w:rPr>
        <w:t>Thuật toán sinh khóa:</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350"/>
      </w:tblGrid>
      <w:tr w:rsidR="00950542" w:rsidRPr="00761DFD" w:rsidTr="00950542">
        <w:tc>
          <w:tcPr>
            <w:tcW w:w="9350" w:type="dxa"/>
          </w:tcPr>
          <w:p w:rsidR="00950542" w:rsidRPr="00761DFD" w:rsidRDefault="00950542" w:rsidP="00C2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key_gen(bit_length):</w:t>
            </w:r>
          </w:p>
        </w:tc>
      </w:tr>
      <w:tr w:rsidR="00950542" w:rsidRPr="00761DFD" w:rsidTr="00950542">
        <w:tc>
          <w:tcPr>
            <w:tcW w:w="9350" w:type="dxa"/>
          </w:tcPr>
          <w:p w:rsidR="00950542" w:rsidRPr="00761DFD" w:rsidRDefault="00950542" w:rsidP="00C2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p = sinh_so_nguyen_to(bit_length)</w:t>
            </w:r>
          </w:p>
        </w:tc>
      </w:tr>
      <w:tr w:rsidR="00950542" w:rsidRPr="00761DFD" w:rsidTr="00950542">
        <w:tc>
          <w:tcPr>
            <w:tcW w:w="9350" w:type="dxa"/>
          </w:tcPr>
          <w:p w:rsidR="00950542" w:rsidRPr="00761DFD" w:rsidRDefault="00950542" w:rsidP="00C2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g = tim_phan_tu_nguyen_thuy(p)</w:t>
            </w:r>
          </w:p>
        </w:tc>
      </w:tr>
      <w:tr w:rsidR="00950542" w:rsidRPr="00761DFD" w:rsidTr="00950542">
        <w:tc>
          <w:tcPr>
            <w:tcW w:w="9350" w:type="dxa"/>
          </w:tcPr>
          <w:p w:rsidR="00950542" w:rsidRPr="00761DFD" w:rsidRDefault="00950542" w:rsidP="00C2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x = random(2, p-2)</w:t>
            </w:r>
          </w:p>
        </w:tc>
      </w:tr>
      <w:tr w:rsidR="00950542" w:rsidRPr="00761DFD" w:rsidTr="00950542">
        <w:tc>
          <w:tcPr>
            <w:tcW w:w="9350" w:type="dxa"/>
          </w:tcPr>
          <w:p w:rsidR="00950542" w:rsidRPr="00761DFD" w:rsidRDefault="00950542" w:rsidP="00C2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y = mod_pow(g, x, p)</w:t>
            </w:r>
          </w:p>
        </w:tc>
      </w:tr>
      <w:tr w:rsidR="00950542" w:rsidRPr="00761DFD" w:rsidTr="00950542">
        <w:tc>
          <w:tcPr>
            <w:tcW w:w="9350" w:type="dxa"/>
          </w:tcPr>
          <w:p w:rsidR="00950542" w:rsidRPr="00761DFD" w:rsidRDefault="00950542" w:rsidP="00C27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return (p, g, y) là khóa công khai, x là khóa bí mật</w:t>
            </w:r>
          </w:p>
        </w:tc>
      </w:tr>
    </w:tbl>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b/>
          <w:bCs/>
          <w:sz w:val="28"/>
          <w:szCs w:val="28"/>
        </w:rPr>
        <w:t>Thuật toán mã hóa:</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350"/>
      </w:tblGrid>
      <w:tr w:rsidR="00950542" w:rsidRPr="00761DFD" w:rsidTr="00122527">
        <w:tc>
          <w:tcPr>
            <w:tcW w:w="9350" w:type="dxa"/>
          </w:tcPr>
          <w:p w:rsidR="00950542" w:rsidRPr="00761DFD" w:rsidRDefault="00950542" w:rsidP="00EB68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encrypt(M, p, g, y):</w:t>
            </w:r>
          </w:p>
        </w:tc>
      </w:tr>
      <w:tr w:rsidR="00950542" w:rsidRPr="00761DFD" w:rsidTr="00122527">
        <w:tc>
          <w:tcPr>
            <w:tcW w:w="9350" w:type="dxa"/>
          </w:tcPr>
          <w:p w:rsidR="00950542" w:rsidRPr="00761DFD" w:rsidRDefault="00950542" w:rsidP="00EB68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Kiểm tra: 0 &lt;= M &lt; p</w:t>
            </w:r>
          </w:p>
        </w:tc>
      </w:tr>
      <w:tr w:rsidR="00950542" w:rsidRPr="00761DFD" w:rsidTr="00122527">
        <w:tc>
          <w:tcPr>
            <w:tcW w:w="9350" w:type="dxa"/>
          </w:tcPr>
          <w:p w:rsidR="00950542" w:rsidRPr="00761DFD" w:rsidRDefault="00950542" w:rsidP="00EB68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k = random(2, p-2)</w:t>
            </w:r>
          </w:p>
        </w:tc>
      </w:tr>
      <w:tr w:rsidR="00950542" w:rsidRPr="00761DFD" w:rsidTr="00122527">
        <w:tc>
          <w:tcPr>
            <w:tcW w:w="9350" w:type="dxa"/>
          </w:tcPr>
          <w:p w:rsidR="00950542" w:rsidRPr="00761DFD" w:rsidRDefault="00950542" w:rsidP="00EB68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C1 = mod_pow(g, k, p)</w:t>
            </w:r>
          </w:p>
        </w:tc>
      </w:tr>
      <w:tr w:rsidR="00950542" w:rsidRPr="00761DFD" w:rsidTr="00122527">
        <w:tc>
          <w:tcPr>
            <w:tcW w:w="9350" w:type="dxa"/>
          </w:tcPr>
          <w:p w:rsidR="00950542" w:rsidRPr="00761DFD" w:rsidRDefault="00950542" w:rsidP="00EB68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C2 = (M * mod_pow(y, k, p)) mod p</w:t>
            </w:r>
          </w:p>
        </w:tc>
      </w:tr>
      <w:tr w:rsidR="00950542" w:rsidRPr="00761DFD" w:rsidTr="00122527">
        <w:tc>
          <w:tcPr>
            <w:tcW w:w="9350" w:type="dxa"/>
          </w:tcPr>
          <w:p w:rsidR="00950542" w:rsidRPr="00761DFD" w:rsidRDefault="00950542" w:rsidP="00EB68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return (C1, C2)</w:t>
            </w:r>
          </w:p>
        </w:tc>
      </w:tr>
    </w:tbl>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b/>
          <w:bCs/>
          <w:sz w:val="28"/>
          <w:szCs w:val="28"/>
        </w:rPr>
        <w:t>Thuật toán giải mã:</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350"/>
      </w:tblGrid>
      <w:tr w:rsidR="00950542" w:rsidRPr="00761DFD" w:rsidTr="00122527">
        <w:tc>
          <w:tcPr>
            <w:tcW w:w="9350" w:type="dxa"/>
          </w:tcPr>
          <w:p w:rsidR="00950542" w:rsidRPr="00761DFD" w:rsidRDefault="00950542" w:rsidP="00D96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decrypt(C1, C2, x, p):</w:t>
            </w:r>
          </w:p>
        </w:tc>
      </w:tr>
      <w:tr w:rsidR="00950542" w:rsidRPr="00761DFD" w:rsidTr="00122527">
        <w:tc>
          <w:tcPr>
            <w:tcW w:w="9350" w:type="dxa"/>
          </w:tcPr>
          <w:p w:rsidR="00950542" w:rsidRPr="00761DFD" w:rsidRDefault="00950542" w:rsidP="00D96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S  = mod_pow(C1, x, p)</w:t>
            </w:r>
          </w:p>
        </w:tc>
      </w:tr>
      <w:tr w:rsidR="00950542" w:rsidRPr="00761DFD" w:rsidTr="00122527">
        <w:tc>
          <w:tcPr>
            <w:tcW w:w="9350" w:type="dxa"/>
          </w:tcPr>
          <w:p w:rsidR="00950542" w:rsidRPr="00761DFD" w:rsidRDefault="00950542" w:rsidP="00D96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S_inv = mod_inverse(S, p)</w:t>
            </w:r>
          </w:p>
        </w:tc>
      </w:tr>
      <w:tr w:rsidR="00950542" w:rsidRPr="00761DFD" w:rsidTr="00122527">
        <w:tc>
          <w:tcPr>
            <w:tcW w:w="9350" w:type="dxa"/>
          </w:tcPr>
          <w:p w:rsidR="00950542" w:rsidRPr="00761DFD" w:rsidRDefault="00950542" w:rsidP="00D96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M  = (C2 * S_inv) mod p</w:t>
            </w:r>
          </w:p>
        </w:tc>
      </w:tr>
      <w:tr w:rsidR="00950542" w:rsidRPr="00761DFD" w:rsidTr="00122527">
        <w:tc>
          <w:tcPr>
            <w:tcW w:w="9350" w:type="dxa"/>
          </w:tcPr>
          <w:p w:rsidR="00950542" w:rsidRPr="00761DFD" w:rsidRDefault="00950542" w:rsidP="00D96B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t xml:space="preserve">  return M</w:t>
            </w:r>
          </w:p>
        </w:tc>
      </w:tr>
    </w:tbl>
    <w:p w:rsidR="001609AF" w:rsidRPr="00761DFD" w:rsidRDefault="001609AF" w:rsidP="001609AF">
      <w:pPr>
        <w:spacing w:after="0" w:line="240" w:lineRule="auto"/>
        <w:rPr>
          <w:rFonts w:ascii="Times New Roman" w:eastAsia="Times New Roman" w:hAnsi="Times New Roman" w:cs="Times New Roman"/>
          <w:sz w:val="28"/>
          <w:szCs w:val="28"/>
        </w:rPr>
      </w:pPr>
    </w:p>
    <w:p w:rsidR="00673BAD" w:rsidRPr="00761DFD" w:rsidRDefault="00673BAD" w:rsidP="001609AF">
      <w:pPr>
        <w:spacing w:after="0" w:line="240" w:lineRule="auto"/>
        <w:rPr>
          <w:rFonts w:ascii="Times New Roman" w:eastAsia="Times New Roman" w:hAnsi="Times New Roman" w:cs="Times New Roman"/>
          <w:sz w:val="28"/>
          <w:szCs w:val="28"/>
        </w:rPr>
      </w:pPr>
    </w:p>
    <w:p w:rsidR="001609AF" w:rsidRPr="00761DFD" w:rsidRDefault="001609AF" w:rsidP="001609AF">
      <w:pPr>
        <w:spacing w:before="100" w:beforeAutospacing="1" w:after="100" w:afterAutospacing="1" w:line="240" w:lineRule="auto"/>
        <w:outlineLvl w:val="2"/>
        <w:rPr>
          <w:rFonts w:ascii="Times New Roman" w:eastAsia="Times New Roman" w:hAnsi="Times New Roman" w:cs="Times New Roman"/>
          <w:b/>
          <w:bCs/>
          <w:sz w:val="28"/>
          <w:szCs w:val="28"/>
        </w:rPr>
      </w:pPr>
      <w:r w:rsidRPr="00761DFD">
        <w:rPr>
          <w:rFonts w:ascii="Times New Roman" w:eastAsia="Times New Roman" w:hAnsi="Times New Roman" w:cs="Times New Roman"/>
          <w:b/>
          <w:bCs/>
          <w:sz w:val="28"/>
          <w:szCs w:val="28"/>
        </w:rPr>
        <w:t>2.4.2 Lưu đồ thuật toán</w:t>
      </w:r>
    </w:p>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lastRenderedPageBreak/>
        <w:t>Lưu đồ mã hóa bên dưới mô tả toàn bộ luồng xử lý từ khi nhận bản rõ đến khi cho ra bản mã, bao gồm các bước kiểm tra điều kiện đầu vào.</w:t>
      </w:r>
    </w:p>
    <w:p w:rsidR="00673BAD" w:rsidRPr="00761DFD" w:rsidRDefault="00673BAD" w:rsidP="00673BAD">
      <w:pPr>
        <w:pStyle w:val="NormalWeb"/>
        <w:jc w:val="center"/>
        <w:rPr>
          <w:sz w:val="28"/>
          <w:szCs w:val="28"/>
        </w:rPr>
      </w:pPr>
      <w:r w:rsidRPr="00761DFD">
        <w:rPr>
          <w:noProof/>
          <w:sz w:val="28"/>
          <w:szCs w:val="28"/>
        </w:rPr>
        <w:drawing>
          <wp:inline distT="0" distB="0" distL="0" distR="0">
            <wp:extent cx="3244215" cy="6010910"/>
            <wp:effectExtent l="0" t="0" r="0" b="8890"/>
            <wp:docPr id="1" name="Picture 1" descr="C:\Users\admin\Downloads\Untitled Diagqwddqdqdqram.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wnloads\Untitled Diagqwddqdqdqram.drawi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4215" cy="6010910"/>
                    </a:xfrm>
                    <a:prstGeom prst="rect">
                      <a:avLst/>
                    </a:prstGeom>
                    <a:noFill/>
                    <a:ln>
                      <a:noFill/>
                    </a:ln>
                  </pic:spPr>
                </pic:pic>
              </a:graphicData>
            </a:graphic>
          </wp:inline>
        </w:drawing>
      </w:r>
    </w:p>
    <w:p w:rsidR="00673BAD" w:rsidRPr="00761DFD" w:rsidRDefault="00673BAD" w:rsidP="00673BAD">
      <w:pPr>
        <w:pStyle w:val="NormalWeb"/>
        <w:jc w:val="center"/>
        <w:rPr>
          <w:sz w:val="28"/>
          <w:szCs w:val="28"/>
        </w:rPr>
      </w:pPr>
    </w:p>
    <w:p w:rsidR="00673BAD" w:rsidRPr="00761DFD" w:rsidRDefault="00673BAD" w:rsidP="00673BAD">
      <w:pPr>
        <w:pStyle w:val="NormalWeb"/>
        <w:jc w:val="center"/>
        <w:rPr>
          <w:sz w:val="28"/>
          <w:szCs w:val="28"/>
        </w:rPr>
      </w:pPr>
    </w:p>
    <w:p w:rsidR="00D24B2B" w:rsidRPr="00761DFD" w:rsidRDefault="00D24B2B" w:rsidP="001609AF">
      <w:pPr>
        <w:spacing w:before="100" w:beforeAutospacing="1" w:after="100" w:afterAutospacing="1" w:line="240" w:lineRule="auto"/>
        <w:rPr>
          <w:rFonts w:ascii="Times New Roman" w:eastAsia="Times New Roman" w:hAnsi="Times New Roman" w:cs="Times New Roman"/>
          <w:sz w:val="28"/>
          <w:szCs w:val="28"/>
        </w:rPr>
      </w:pPr>
    </w:p>
    <w:p w:rsidR="001609AF" w:rsidRPr="00761DFD" w:rsidRDefault="001609AF" w:rsidP="001609AF">
      <w:pPr>
        <w:spacing w:before="100" w:beforeAutospacing="1" w:after="100" w:afterAutospacing="1" w:line="240" w:lineRule="auto"/>
        <w:rPr>
          <w:rFonts w:ascii="Times New Roman" w:eastAsia="Times New Roman" w:hAnsi="Times New Roman" w:cs="Times New Roman"/>
          <w:sz w:val="28"/>
          <w:szCs w:val="28"/>
        </w:rPr>
      </w:pPr>
      <w:r w:rsidRPr="00761DFD">
        <w:rPr>
          <w:rFonts w:ascii="Times New Roman" w:eastAsia="Times New Roman" w:hAnsi="Times New Roman" w:cs="Times New Roman"/>
          <w:sz w:val="28"/>
          <w:szCs w:val="28"/>
        </w:rPr>
        <w:lastRenderedPageBreak/>
        <w:t xml:space="preserve">Tiếp theo là lưu đồ giải mã, mô tả quá trình tính </w:t>
      </w:r>
      <w:r w:rsidR="00631FA0" w:rsidRPr="00761DFD">
        <w:rPr>
          <w:rFonts w:ascii="Times New Roman" w:eastAsia="Times New Roman" w:hAnsi="Times New Roman" w:cs="Times New Roman"/>
          <w:sz w:val="28"/>
          <w:szCs w:val="28"/>
        </w:rPr>
        <w:t>S=</w:t>
      </w: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C</m:t>
            </m:r>
          </m:e>
          <m:sub>
            <m:r>
              <w:rPr>
                <w:rFonts w:ascii="Cambria Math" w:eastAsia="Times New Roman" w:hAnsi="Cambria Math" w:cs="Times New Roman"/>
                <w:sz w:val="28"/>
                <w:szCs w:val="28"/>
              </w:rPr>
              <m:t>1</m:t>
            </m:r>
          </m:sub>
          <m:sup>
            <m:r>
              <w:rPr>
                <w:rFonts w:ascii="Cambria Math" w:eastAsia="Times New Roman" w:hAnsi="Cambria Math" w:cs="Times New Roman"/>
                <w:sz w:val="28"/>
                <w:szCs w:val="28"/>
              </w:rPr>
              <m:t>x</m:t>
            </m:r>
          </m:sup>
        </m:sSubSup>
      </m:oMath>
      <w:r w:rsidR="00631FA0" w:rsidRPr="00761DFD">
        <w:rPr>
          <w:rFonts w:ascii="Times New Roman" w:eastAsia="Times New Roman" w:hAnsi="Times New Roman" w:cs="Times New Roman"/>
          <w:sz w:val="28"/>
          <w:szCs w:val="28"/>
        </w:rPr>
        <w:t xml:space="preserve"> mod p </w:t>
      </w:r>
      <w:r w:rsidRPr="00761DFD">
        <w:rPr>
          <w:rFonts w:ascii="Times New Roman" w:eastAsia="Times New Roman" w:hAnsi="Times New Roman" w:cs="Times New Roman"/>
          <w:sz w:val="28"/>
          <w:szCs w:val="28"/>
        </w:rPr>
        <w:t>, sau đó nghịch đảo modular và phục hồi bản rõ.</w:t>
      </w:r>
    </w:p>
    <w:p w:rsidR="001609AF" w:rsidRPr="00761DFD" w:rsidRDefault="001609AF" w:rsidP="001609AF">
      <w:pPr>
        <w:spacing w:after="0" w:line="240" w:lineRule="auto"/>
        <w:rPr>
          <w:rFonts w:ascii="Times New Roman" w:eastAsia="Times New Roman" w:hAnsi="Times New Roman" w:cs="Times New Roman"/>
          <w:sz w:val="28"/>
          <w:szCs w:val="28"/>
        </w:rPr>
      </w:pPr>
    </w:p>
    <w:p w:rsidR="00E91A31" w:rsidRPr="00761DFD" w:rsidRDefault="00673BAD" w:rsidP="00673BAD">
      <w:pPr>
        <w:jc w:val="center"/>
        <w:rPr>
          <w:rFonts w:ascii="Times New Roman" w:hAnsi="Times New Roman" w:cs="Times New Roman"/>
          <w:sz w:val="28"/>
          <w:szCs w:val="28"/>
        </w:rPr>
      </w:pPr>
      <w:r w:rsidRPr="00761DFD">
        <w:rPr>
          <w:rFonts w:ascii="Times New Roman" w:hAnsi="Times New Roman" w:cs="Times New Roman"/>
          <w:noProof/>
          <w:sz w:val="28"/>
          <w:szCs w:val="28"/>
        </w:rPr>
        <w:drawing>
          <wp:inline distT="0" distB="0" distL="0" distR="0">
            <wp:extent cx="3402965" cy="5255895"/>
            <wp:effectExtent l="0" t="0" r="6985" b="1905"/>
            <wp:docPr id="2" name="Picture 2" descr="C:\Users\admin\Downloads\wfweasfa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ownloads\wfweasfas.drawi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02965" cy="5255895"/>
                    </a:xfrm>
                    <a:prstGeom prst="rect">
                      <a:avLst/>
                    </a:prstGeom>
                    <a:noFill/>
                    <a:ln>
                      <a:noFill/>
                    </a:ln>
                  </pic:spPr>
                </pic:pic>
              </a:graphicData>
            </a:graphic>
          </wp:inline>
        </w:drawing>
      </w:r>
    </w:p>
    <w:sectPr w:rsidR="00E91A31" w:rsidRPr="00761D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95EF2"/>
    <w:multiLevelType w:val="multilevel"/>
    <w:tmpl w:val="4FE6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73010"/>
    <w:multiLevelType w:val="multilevel"/>
    <w:tmpl w:val="355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8123A"/>
    <w:multiLevelType w:val="multilevel"/>
    <w:tmpl w:val="F6D2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A5B11"/>
    <w:multiLevelType w:val="multilevel"/>
    <w:tmpl w:val="C51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F40E0"/>
    <w:multiLevelType w:val="multilevel"/>
    <w:tmpl w:val="432C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60B50"/>
    <w:multiLevelType w:val="multilevel"/>
    <w:tmpl w:val="7A2E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F87F4D"/>
    <w:multiLevelType w:val="multilevel"/>
    <w:tmpl w:val="1BFC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070F4"/>
    <w:multiLevelType w:val="multilevel"/>
    <w:tmpl w:val="2EFE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841D3"/>
    <w:multiLevelType w:val="multilevel"/>
    <w:tmpl w:val="FBC8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6"/>
  </w:num>
  <w:num w:numId="4">
    <w:abstractNumId w:val="8"/>
  </w:num>
  <w:num w:numId="5">
    <w:abstractNumId w:val="7"/>
  </w:num>
  <w:num w:numId="6">
    <w:abstractNumId w:val="1"/>
  </w:num>
  <w:num w:numId="7">
    <w:abstractNumId w:val="0"/>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9AF"/>
    <w:rsid w:val="00113FEF"/>
    <w:rsid w:val="00122527"/>
    <w:rsid w:val="001609AF"/>
    <w:rsid w:val="00631FA0"/>
    <w:rsid w:val="00673BAD"/>
    <w:rsid w:val="00761DFD"/>
    <w:rsid w:val="007B1E92"/>
    <w:rsid w:val="00950542"/>
    <w:rsid w:val="00C1629E"/>
    <w:rsid w:val="00D24B2B"/>
    <w:rsid w:val="00E91A31"/>
    <w:rsid w:val="00F067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152CA"/>
  <w15:chartTrackingRefBased/>
  <w15:docId w15:val="{52B1757A-8C1C-4899-B070-E7CF3B53D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609A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609AF"/>
    <w:rPr>
      <w:rFonts w:ascii="Times New Roman" w:eastAsia="Times New Roman" w:hAnsi="Times New Roman" w:cs="Times New Roman"/>
      <w:b/>
      <w:bCs/>
      <w:sz w:val="27"/>
      <w:szCs w:val="27"/>
    </w:rPr>
  </w:style>
  <w:style w:type="paragraph" w:customStyle="1" w:styleId="font-claude-response-body">
    <w:name w:val="font-claude-response-body"/>
    <w:basedOn w:val="Normal"/>
    <w:rsid w:val="001609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09AF"/>
    <w:rPr>
      <w:b/>
      <w:bCs/>
    </w:rPr>
  </w:style>
  <w:style w:type="character" w:customStyle="1" w:styleId="katex-mathml">
    <w:name w:val="katex-mathml"/>
    <w:basedOn w:val="DefaultParagraphFont"/>
    <w:rsid w:val="001609AF"/>
  </w:style>
  <w:style w:type="character" w:customStyle="1" w:styleId="mord">
    <w:name w:val="mord"/>
    <w:basedOn w:val="DefaultParagraphFont"/>
    <w:rsid w:val="001609AF"/>
  </w:style>
  <w:style w:type="character" w:customStyle="1" w:styleId="mopen">
    <w:name w:val="mopen"/>
    <w:basedOn w:val="DefaultParagraphFont"/>
    <w:rsid w:val="001609AF"/>
  </w:style>
  <w:style w:type="character" w:customStyle="1" w:styleId="mpunct">
    <w:name w:val="mpunct"/>
    <w:basedOn w:val="DefaultParagraphFont"/>
    <w:rsid w:val="001609AF"/>
  </w:style>
  <w:style w:type="character" w:customStyle="1" w:styleId="mclose">
    <w:name w:val="mclose"/>
    <w:basedOn w:val="DefaultParagraphFont"/>
    <w:rsid w:val="001609AF"/>
  </w:style>
  <w:style w:type="character" w:customStyle="1" w:styleId="mbin">
    <w:name w:val="mbin"/>
    <w:basedOn w:val="DefaultParagraphFont"/>
    <w:rsid w:val="001609AF"/>
  </w:style>
  <w:style w:type="character" w:customStyle="1" w:styleId="vlist-s">
    <w:name w:val="vlist-s"/>
    <w:basedOn w:val="DefaultParagraphFont"/>
    <w:rsid w:val="001609AF"/>
  </w:style>
  <w:style w:type="character" w:styleId="HTMLCode">
    <w:name w:val="HTML Code"/>
    <w:basedOn w:val="DefaultParagraphFont"/>
    <w:uiPriority w:val="99"/>
    <w:semiHidden/>
    <w:unhideWhenUsed/>
    <w:rsid w:val="001609AF"/>
    <w:rPr>
      <w:rFonts w:ascii="Courier New" w:eastAsia="Times New Roman" w:hAnsi="Courier New" w:cs="Courier New"/>
      <w:sz w:val="20"/>
      <w:szCs w:val="20"/>
    </w:rPr>
  </w:style>
  <w:style w:type="character" w:customStyle="1" w:styleId="mop">
    <w:name w:val="mop"/>
    <w:basedOn w:val="DefaultParagraphFont"/>
    <w:rsid w:val="001609AF"/>
  </w:style>
  <w:style w:type="character" w:customStyle="1" w:styleId="mrel">
    <w:name w:val="mrel"/>
    <w:basedOn w:val="DefaultParagraphFont"/>
    <w:rsid w:val="001609AF"/>
  </w:style>
  <w:style w:type="paragraph" w:customStyle="1" w:styleId="font-ui">
    <w:name w:val="font-ui"/>
    <w:basedOn w:val="Normal"/>
    <w:rsid w:val="001609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base">
    <w:name w:val="font-base"/>
    <w:basedOn w:val="DefaultParagraphFont"/>
    <w:rsid w:val="001609AF"/>
  </w:style>
  <w:style w:type="character" w:customStyle="1" w:styleId="inline-flex">
    <w:name w:val="inline-flex"/>
    <w:basedOn w:val="DefaultParagraphFont"/>
    <w:rsid w:val="001609AF"/>
  </w:style>
  <w:style w:type="character" w:customStyle="1" w:styleId="text-text-500">
    <w:name w:val="text-text-500"/>
    <w:basedOn w:val="DefaultParagraphFont"/>
    <w:rsid w:val="001609AF"/>
  </w:style>
  <w:style w:type="character" w:customStyle="1" w:styleId="text-text-300">
    <w:name w:val="text-text-300"/>
    <w:basedOn w:val="DefaultParagraphFont"/>
    <w:rsid w:val="001609AF"/>
  </w:style>
  <w:style w:type="paragraph" w:styleId="HTMLPreformatted">
    <w:name w:val="HTML Preformatted"/>
    <w:basedOn w:val="Normal"/>
    <w:link w:val="HTMLPreformattedChar"/>
    <w:uiPriority w:val="99"/>
    <w:semiHidden/>
    <w:unhideWhenUsed/>
    <w:rsid w:val="00160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09AF"/>
    <w:rPr>
      <w:rFonts w:ascii="Courier New" w:eastAsia="Times New Roman" w:hAnsi="Courier New" w:cs="Courier New"/>
      <w:sz w:val="20"/>
      <w:szCs w:val="20"/>
    </w:rPr>
  </w:style>
  <w:style w:type="table" w:styleId="TableGrid">
    <w:name w:val="Table Grid"/>
    <w:basedOn w:val="TableNormal"/>
    <w:uiPriority w:val="39"/>
    <w:rsid w:val="009505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73BA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3195928">
      <w:bodyDiv w:val="1"/>
      <w:marLeft w:val="0"/>
      <w:marRight w:val="0"/>
      <w:marTop w:val="0"/>
      <w:marBottom w:val="0"/>
      <w:divBdr>
        <w:top w:val="none" w:sz="0" w:space="0" w:color="auto"/>
        <w:left w:val="none" w:sz="0" w:space="0" w:color="auto"/>
        <w:bottom w:val="none" w:sz="0" w:space="0" w:color="auto"/>
        <w:right w:val="none" w:sz="0" w:space="0" w:color="auto"/>
      </w:divBdr>
      <w:divsChild>
        <w:div w:id="1689940380">
          <w:marLeft w:val="0"/>
          <w:marRight w:val="0"/>
          <w:marTop w:val="0"/>
          <w:marBottom w:val="0"/>
          <w:divBdr>
            <w:top w:val="none" w:sz="0" w:space="0" w:color="auto"/>
            <w:left w:val="none" w:sz="0" w:space="0" w:color="auto"/>
            <w:bottom w:val="none" w:sz="0" w:space="0" w:color="auto"/>
            <w:right w:val="none" w:sz="0" w:space="0" w:color="auto"/>
          </w:divBdr>
          <w:divsChild>
            <w:div w:id="2042586602">
              <w:marLeft w:val="0"/>
              <w:marRight w:val="0"/>
              <w:marTop w:val="0"/>
              <w:marBottom w:val="0"/>
              <w:divBdr>
                <w:top w:val="none" w:sz="0" w:space="0" w:color="auto"/>
                <w:left w:val="none" w:sz="0" w:space="0" w:color="auto"/>
                <w:bottom w:val="none" w:sz="0" w:space="0" w:color="auto"/>
                <w:right w:val="none" w:sz="0" w:space="0" w:color="auto"/>
              </w:divBdr>
            </w:div>
          </w:divsChild>
        </w:div>
        <w:div w:id="1666396078">
          <w:marLeft w:val="0"/>
          <w:marRight w:val="0"/>
          <w:marTop w:val="0"/>
          <w:marBottom w:val="0"/>
          <w:divBdr>
            <w:top w:val="none" w:sz="0" w:space="0" w:color="auto"/>
            <w:left w:val="none" w:sz="0" w:space="0" w:color="auto"/>
            <w:bottom w:val="none" w:sz="0" w:space="0" w:color="auto"/>
            <w:right w:val="none" w:sz="0" w:space="0" w:color="auto"/>
          </w:divBdr>
          <w:divsChild>
            <w:div w:id="1773278549">
              <w:marLeft w:val="0"/>
              <w:marRight w:val="0"/>
              <w:marTop w:val="0"/>
              <w:marBottom w:val="0"/>
              <w:divBdr>
                <w:top w:val="none" w:sz="0" w:space="0" w:color="auto"/>
                <w:left w:val="none" w:sz="0" w:space="0" w:color="auto"/>
                <w:bottom w:val="none" w:sz="0" w:space="0" w:color="auto"/>
                <w:right w:val="none" w:sz="0" w:space="0" w:color="auto"/>
              </w:divBdr>
              <w:divsChild>
                <w:div w:id="893810649">
                  <w:marLeft w:val="0"/>
                  <w:marRight w:val="0"/>
                  <w:marTop w:val="0"/>
                  <w:marBottom w:val="0"/>
                  <w:divBdr>
                    <w:top w:val="none" w:sz="0" w:space="0" w:color="auto"/>
                    <w:left w:val="none" w:sz="0" w:space="0" w:color="auto"/>
                    <w:bottom w:val="none" w:sz="0" w:space="0" w:color="auto"/>
                    <w:right w:val="none" w:sz="0" w:space="0" w:color="auto"/>
                  </w:divBdr>
                  <w:divsChild>
                    <w:div w:id="1366099146">
                      <w:marLeft w:val="0"/>
                      <w:marRight w:val="0"/>
                      <w:marTop w:val="0"/>
                      <w:marBottom w:val="0"/>
                      <w:divBdr>
                        <w:top w:val="none" w:sz="0" w:space="0" w:color="auto"/>
                        <w:left w:val="none" w:sz="0" w:space="0" w:color="auto"/>
                        <w:bottom w:val="none" w:sz="0" w:space="0" w:color="auto"/>
                        <w:right w:val="none" w:sz="0" w:space="0" w:color="auto"/>
                      </w:divBdr>
                      <w:divsChild>
                        <w:div w:id="624309250">
                          <w:marLeft w:val="0"/>
                          <w:marRight w:val="0"/>
                          <w:marTop w:val="0"/>
                          <w:marBottom w:val="0"/>
                          <w:divBdr>
                            <w:top w:val="none" w:sz="0" w:space="0" w:color="auto"/>
                            <w:left w:val="none" w:sz="0" w:space="0" w:color="auto"/>
                            <w:bottom w:val="none" w:sz="0" w:space="0" w:color="auto"/>
                            <w:right w:val="none" w:sz="0" w:space="0" w:color="auto"/>
                          </w:divBdr>
                          <w:divsChild>
                            <w:div w:id="41015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410000">
          <w:marLeft w:val="0"/>
          <w:marRight w:val="0"/>
          <w:marTop w:val="0"/>
          <w:marBottom w:val="0"/>
          <w:divBdr>
            <w:top w:val="none" w:sz="0" w:space="0" w:color="auto"/>
            <w:left w:val="none" w:sz="0" w:space="0" w:color="auto"/>
            <w:bottom w:val="none" w:sz="0" w:space="0" w:color="auto"/>
            <w:right w:val="none" w:sz="0" w:space="0" w:color="auto"/>
          </w:divBdr>
          <w:divsChild>
            <w:div w:id="1885210248">
              <w:marLeft w:val="0"/>
              <w:marRight w:val="0"/>
              <w:marTop w:val="0"/>
              <w:marBottom w:val="0"/>
              <w:divBdr>
                <w:top w:val="none" w:sz="0" w:space="0" w:color="auto"/>
                <w:left w:val="none" w:sz="0" w:space="0" w:color="auto"/>
                <w:bottom w:val="none" w:sz="0" w:space="0" w:color="auto"/>
                <w:right w:val="none" w:sz="0" w:space="0" w:color="auto"/>
              </w:divBdr>
              <w:divsChild>
                <w:div w:id="97025392">
                  <w:marLeft w:val="0"/>
                  <w:marRight w:val="0"/>
                  <w:marTop w:val="0"/>
                  <w:marBottom w:val="0"/>
                  <w:divBdr>
                    <w:top w:val="none" w:sz="0" w:space="0" w:color="auto"/>
                    <w:left w:val="none" w:sz="0" w:space="0" w:color="auto"/>
                    <w:bottom w:val="none" w:sz="0" w:space="0" w:color="auto"/>
                    <w:right w:val="none" w:sz="0" w:space="0" w:color="auto"/>
                  </w:divBdr>
                  <w:divsChild>
                    <w:div w:id="2060321137">
                      <w:marLeft w:val="0"/>
                      <w:marRight w:val="0"/>
                      <w:marTop w:val="0"/>
                      <w:marBottom w:val="0"/>
                      <w:divBdr>
                        <w:top w:val="none" w:sz="0" w:space="0" w:color="auto"/>
                        <w:left w:val="none" w:sz="0" w:space="0" w:color="auto"/>
                        <w:bottom w:val="none" w:sz="0" w:space="0" w:color="auto"/>
                        <w:right w:val="none" w:sz="0" w:space="0" w:color="auto"/>
                      </w:divBdr>
                      <w:divsChild>
                        <w:div w:id="143199723">
                          <w:marLeft w:val="0"/>
                          <w:marRight w:val="0"/>
                          <w:marTop w:val="0"/>
                          <w:marBottom w:val="0"/>
                          <w:divBdr>
                            <w:top w:val="none" w:sz="0" w:space="0" w:color="auto"/>
                            <w:left w:val="none" w:sz="0" w:space="0" w:color="auto"/>
                            <w:bottom w:val="none" w:sz="0" w:space="0" w:color="auto"/>
                            <w:right w:val="none" w:sz="0" w:space="0" w:color="auto"/>
                          </w:divBdr>
                          <w:divsChild>
                            <w:div w:id="120548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24595">
                      <w:marLeft w:val="0"/>
                      <w:marRight w:val="0"/>
                      <w:marTop w:val="0"/>
                      <w:marBottom w:val="0"/>
                      <w:divBdr>
                        <w:top w:val="none" w:sz="0" w:space="0" w:color="auto"/>
                        <w:left w:val="none" w:sz="0" w:space="0" w:color="auto"/>
                        <w:bottom w:val="none" w:sz="0" w:space="0" w:color="auto"/>
                        <w:right w:val="none" w:sz="0" w:space="0" w:color="auto"/>
                      </w:divBdr>
                    </w:div>
                  </w:divsChild>
                </w:div>
                <w:div w:id="174328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7497">
          <w:marLeft w:val="0"/>
          <w:marRight w:val="0"/>
          <w:marTop w:val="0"/>
          <w:marBottom w:val="0"/>
          <w:divBdr>
            <w:top w:val="none" w:sz="0" w:space="0" w:color="auto"/>
            <w:left w:val="none" w:sz="0" w:space="0" w:color="auto"/>
            <w:bottom w:val="none" w:sz="0" w:space="0" w:color="auto"/>
            <w:right w:val="none" w:sz="0" w:space="0" w:color="auto"/>
          </w:divBdr>
          <w:divsChild>
            <w:div w:id="1289045357">
              <w:marLeft w:val="0"/>
              <w:marRight w:val="0"/>
              <w:marTop w:val="0"/>
              <w:marBottom w:val="0"/>
              <w:divBdr>
                <w:top w:val="none" w:sz="0" w:space="0" w:color="auto"/>
                <w:left w:val="none" w:sz="0" w:space="0" w:color="auto"/>
                <w:bottom w:val="none" w:sz="0" w:space="0" w:color="auto"/>
                <w:right w:val="none" w:sz="0" w:space="0" w:color="auto"/>
              </w:divBdr>
              <w:divsChild>
                <w:div w:id="1860384720">
                  <w:marLeft w:val="0"/>
                  <w:marRight w:val="0"/>
                  <w:marTop w:val="0"/>
                  <w:marBottom w:val="0"/>
                  <w:divBdr>
                    <w:top w:val="none" w:sz="0" w:space="0" w:color="auto"/>
                    <w:left w:val="none" w:sz="0" w:space="0" w:color="auto"/>
                    <w:bottom w:val="none" w:sz="0" w:space="0" w:color="auto"/>
                    <w:right w:val="none" w:sz="0" w:space="0" w:color="auto"/>
                  </w:divBdr>
                  <w:divsChild>
                    <w:div w:id="2060476822">
                      <w:marLeft w:val="0"/>
                      <w:marRight w:val="0"/>
                      <w:marTop w:val="0"/>
                      <w:marBottom w:val="0"/>
                      <w:divBdr>
                        <w:top w:val="none" w:sz="0" w:space="0" w:color="auto"/>
                        <w:left w:val="none" w:sz="0" w:space="0" w:color="auto"/>
                        <w:bottom w:val="none" w:sz="0" w:space="0" w:color="auto"/>
                        <w:right w:val="none" w:sz="0" w:space="0" w:color="auto"/>
                      </w:divBdr>
                    </w:div>
                  </w:divsChild>
                </w:div>
                <w:div w:id="862404514">
                  <w:marLeft w:val="0"/>
                  <w:marRight w:val="0"/>
                  <w:marTop w:val="0"/>
                  <w:marBottom w:val="0"/>
                  <w:divBdr>
                    <w:top w:val="none" w:sz="0" w:space="0" w:color="auto"/>
                    <w:left w:val="none" w:sz="0" w:space="0" w:color="auto"/>
                    <w:bottom w:val="none" w:sz="0" w:space="0" w:color="auto"/>
                    <w:right w:val="none" w:sz="0" w:space="0" w:color="auto"/>
                  </w:divBdr>
                  <w:divsChild>
                    <w:div w:id="1260220131">
                      <w:marLeft w:val="0"/>
                      <w:marRight w:val="0"/>
                      <w:marTop w:val="0"/>
                      <w:marBottom w:val="0"/>
                      <w:divBdr>
                        <w:top w:val="none" w:sz="0" w:space="0" w:color="auto"/>
                        <w:left w:val="none" w:sz="0" w:space="0" w:color="auto"/>
                        <w:bottom w:val="none" w:sz="0" w:space="0" w:color="auto"/>
                        <w:right w:val="none" w:sz="0" w:space="0" w:color="auto"/>
                      </w:divBdr>
                    </w:div>
                  </w:divsChild>
                </w:div>
                <w:div w:id="1990936143">
                  <w:marLeft w:val="0"/>
                  <w:marRight w:val="0"/>
                  <w:marTop w:val="0"/>
                  <w:marBottom w:val="0"/>
                  <w:divBdr>
                    <w:top w:val="none" w:sz="0" w:space="0" w:color="auto"/>
                    <w:left w:val="none" w:sz="0" w:space="0" w:color="auto"/>
                    <w:bottom w:val="none" w:sz="0" w:space="0" w:color="auto"/>
                    <w:right w:val="none" w:sz="0" w:space="0" w:color="auto"/>
                  </w:divBdr>
                  <w:divsChild>
                    <w:div w:id="1282109034">
                      <w:marLeft w:val="0"/>
                      <w:marRight w:val="0"/>
                      <w:marTop w:val="0"/>
                      <w:marBottom w:val="0"/>
                      <w:divBdr>
                        <w:top w:val="none" w:sz="0" w:space="0" w:color="auto"/>
                        <w:left w:val="none" w:sz="0" w:space="0" w:color="auto"/>
                        <w:bottom w:val="none" w:sz="0" w:space="0" w:color="auto"/>
                        <w:right w:val="none" w:sz="0" w:space="0" w:color="auto"/>
                      </w:divBdr>
                    </w:div>
                  </w:divsChild>
                </w:div>
                <w:div w:id="75327003">
                  <w:marLeft w:val="0"/>
                  <w:marRight w:val="0"/>
                  <w:marTop w:val="0"/>
                  <w:marBottom w:val="0"/>
                  <w:divBdr>
                    <w:top w:val="none" w:sz="0" w:space="0" w:color="auto"/>
                    <w:left w:val="none" w:sz="0" w:space="0" w:color="auto"/>
                    <w:bottom w:val="none" w:sz="0" w:space="0" w:color="auto"/>
                    <w:right w:val="none" w:sz="0" w:space="0" w:color="auto"/>
                  </w:divBdr>
                  <w:divsChild>
                    <w:div w:id="1487625132">
                      <w:marLeft w:val="0"/>
                      <w:marRight w:val="0"/>
                      <w:marTop w:val="0"/>
                      <w:marBottom w:val="0"/>
                      <w:divBdr>
                        <w:top w:val="none" w:sz="0" w:space="0" w:color="auto"/>
                        <w:left w:val="none" w:sz="0" w:space="0" w:color="auto"/>
                        <w:bottom w:val="none" w:sz="0" w:space="0" w:color="auto"/>
                        <w:right w:val="none" w:sz="0" w:space="0" w:color="auto"/>
                      </w:divBdr>
                    </w:div>
                  </w:divsChild>
                </w:div>
                <w:div w:id="1569609766">
                  <w:marLeft w:val="0"/>
                  <w:marRight w:val="0"/>
                  <w:marTop w:val="0"/>
                  <w:marBottom w:val="0"/>
                  <w:divBdr>
                    <w:top w:val="none" w:sz="0" w:space="0" w:color="auto"/>
                    <w:left w:val="none" w:sz="0" w:space="0" w:color="auto"/>
                    <w:bottom w:val="none" w:sz="0" w:space="0" w:color="auto"/>
                    <w:right w:val="none" w:sz="0" w:space="0" w:color="auto"/>
                  </w:divBdr>
                  <w:divsChild>
                    <w:div w:id="103804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91132">
          <w:marLeft w:val="0"/>
          <w:marRight w:val="0"/>
          <w:marTop w:val="0"/>
          <w:marBottom w:val="0"/>
          <w:divBdr>
            <w:top w:val="none" w:sz="0" w:space="0" w:color="auto"/>
            <w:left w:val="none" w:sz="0" w:space="0" w:color="auto"/>
            <w:bottom w:val="none" w:sz="0" w:space="0" w:color="auto"/>
            <w:right w:val="none" w:sz="0" w:space="0" w:color="auto"/>
          </w:divBdr>
          <w:divsChild>
            <w:div w:id="1884826462">
              <w:marLeft w:val="0"/>
              <w:marRight w:val="0"/>
              <w:marTop w:val="0"/>
              <w:marBottom w:val="0"/>
              <w:divBdr>
                <w:top w:val="none" w:sz="0" w:space="0" w:color="auto"/>
                <w:left w:val="none" w:sz="0" w:space="0" w:color="auto"/>
                <w:bottom w:val="none" w:sz="0" w:space="0" w:color="auto"/>
                <w:right w:val="none" w:sz="0" w:space="0" w:color="auto"/>
              </w:divBdr>
              <w:divsChild>
                <w:div w:id="557326671">
                  <w:marLeft w:val="0"/>
                  <w:marRight w:val="0"/>
                  <w:marTop w:val="0"/>
                  <w:marBottom w:val="0"/>
                  <w:divBdr>
                    <w:top w:val="none" w:sz="0" w:space="0" w:color="auto"/>
                    <w:left w:val="none" w:sz="0" w:space="0" w:color="auto"/>
                    <w:bottom w:val="none" w:sz="0" w:space="0" w:color="auto"/>
                    <w:right w:val="none" w:sz="0" w:space="0" w:color="auto"/>
                  </w:divBdr>
                  <w:divsChild>
                    <w:div w:id="180820331">
                      <w:marLeft w:val="0"/>
                      <w:marRight w:val="0"/>
                      <w:marTop w:val="0"/>
                      <w:marBottom w:val="0"/>
                      <w:divBdr>
                        <w:top w:val="none" w:sz="0" w:space="0" w:color="auto"/>
                        <w:left w:val="none" w:sz="0" w:space="0" w:color="auto"/>
                        <w:bottom w:val="none" w:sz="0" w:space="0" w:color="auto"/>
                        <w:right w:val="none" w:sz="0" w:space="0" w:color="auto"/>
                      </w:divBdr>
                      <w:divsChild>
                        <w:div w:id="1867599170">
                          <w:marLeft w:val="0"/>
                          <w:marRight w:val="0"/>
                          <w:marTop w:val="0"/>
                          <w:marBottom w:val="0"/>
                          <w:divBdr>
                            <w:top w:val="none" w:sz="0" w:space="0" w:color="auto"/>
                            <w:left w:val="none" w:sz="0" w:space="0" w:color="auto"/>
                            <w:bottom w:val="none" w:sz="0" w:space="0" w:color="auto"/>
                            <w:right w:val="none" w:sz="0" w:space="0" w:color="auto"/>
                          </w:divBdr>
                          <w:divsChild>
                            <w:div w:id="19586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157573">
          <w:marLeft w:val="0"/>
          <w:marRight w:val="0"/>
          <w:marTop w:val="0"/>
          <w:marBottom w:val="0"/>
          <w:divBdr>
            <w:top w:val="none" w:sz="0" w:space="0" w:color="auto"/>
            <w:left w:val="none" w:sz="0" w:space="0" w:color="auto"/>
            <w:bottom w:val="none" w:sz="0" w:space="0" w:color="auto"/>
            <w:right w:val="none" w:sz="0" w:space="0" w:color="auto"/>
          </w:divBdr>
          <w:divsChild>
            <w:div w:id="109515574">
              <w:marLeft w:val="0"/>
              <w:marRight w:val="0"/>
              <w:marTop w:val="0"/>
              <w:marBottom w:val="0"/>
              <w:divBdr>
                <w:top w:val="none" w:sz="0" w:space="0" w:color="auto"/>
                <w:left w:val="none" w:sz="0" w:space="0" w:color="auto"/>
                <w:bottom w:val="none" w:sz="0" w:space="0" w:color="auto"/>
                <w:right w:val="none" w:sz="0" w:space="0" w:color="auto"/>
              </w:divBdr>
              <w:divsChild>
                <w:div w:id="2014607592">
                  <w:marLeft w:val="0"/>
                  <w:marRight w:val="0"/>
                  <w:marTop w:val="0"/>
                  <w:marBottom w:val="0"/>
                  <w:divBdr>
                    <w:top w:val="none" w:sz="0" w:space="0" w:color="auto"/>
                    <w:left w:val="none" w:sz="0" w:space="0" w:color="auto"/>
                    <w:bottom w:val="none" w:sz="0" w:space="0" w:color="auto"/>
                    <w:right w:val="none" w:sz="0" w:space="0" w:color="auto"/>
                  </w:divBdr>
                  <w:divsChild>
                    <w:div w:id="1503281525">
                      <w:marLeft w:val="0"/>
                      <w:marRight w:val="0"/>
                      <w:marTop w:val="0"/>
                      <w:marBottom w:val="0"/>
                      <w:divBdr>
                        <w:top w:val="none" w:sz="0" w:space="0" w:color="auto"/>
                        <w:left w:val="none" w:sz="0" w:space="0" w:color="auto"/>
                        <w:bottom w:val="none" w:sz="0" w:space="0" w:color="auto"/>
                        <w:right w:val="none" w:sz="0" w:space="0" w:color="auto"/>
                      </w:divBdr>
                      <w:divsChild>
                        <w:div w:id="1025592901">
                          <w:marLeft w:val="0"/>
                          <w:marRight w:val="0"/>
                          <w:marTop w:val="0"/>
                          <w:marBottom w:val="0"/>
                          <w:divBdr>
                            <w:top w:val="none" w:sz="0" w:space="0" w:color="auto"/>
                            <w:left w:val="none" w:sz="0" w:space="0" w:color="auto"/>
                            <w:bottom w:val="none" w:sz="0" w:space="0" w:color="auto"/>
                            <w:right w:val="none" w:sz="0" w:space="0" w:color="auto"/>
                          </w:divBdr>
                          <w:divsChild>
                            <w:div w:id="19767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38828">
                      <w:marLeft w:val="0"/>
                      <w:marRight w:val="0"/>
                      <w:marTop w:val="0"/>
                      <w:marBottom w:val="0"/>
                      <w:divBdr>
                        <w:top w:val="none" w:sz="0" w:space="0" w:color="auto"/>
                        <w:left w:val="none" w:sz="0" w:space="0" w:color="auto"/>
                        <w:bottom w:val="none" w:sz="0" w:space="0" w:color="auto"/>
                        <w:right w:val="none" w:sz="0" w:space="0" w:color="auto"/>
                      </w:divBdr>
                    </w:div>
                  </w:divsChild>
                </w:div>
                <w:div w:id="7884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41490">
          <w:marLeft w:val="0"/>
          <w:marRight w:val="0"/>
          <w:marTop w:val="0"/>
          <w:marBottom w:val="0"/>
          <w:divBdr>
            <w:top w:val="none" w:sz="0" w:space="0" w:color="auto"/>
            <w:left w:val="none" w:sz="0" w:space="0" w:color="auto"/>
            <w:bottom w:val="none" w:sz="0" w:space="0" w:color="auto"/>
            <w:right w:val="none" w:sz="0" w:space="0" w:color="auto"/>
          </w:divBdr>
          <w:divsChild>
            <w:div w:id="1102409191">
              <w:marLeft w:val="0"/>
              <w:marRight w:val="0"/>
              <w:marTop w:val="0"/>
              <w:marBottom w:val="0"/>
              <w:divBdr>
                <w:top w:val="none" w:sz="0" w:space="0" w:color="auto"/>
                <w:left w:val="none" w:sz="0" w:space="0" w:color="auto"/>
                <w:bottom w:val="none" w:sz="0" w:space="0" w:color="auto"/>
                <w:right w:val="none" w:sz="0" w:space="0" w:color="auto"/>
              </w:divBdr>
            </w:div>
          </w:divsChild>
        </w:div>
        <w:div w:id="1088497681">
          <w:marLeft w:val="0"/>
          <w:marRight w:val="0"/>
          <w:marTop w:val="0"/>
          <w:marBottom w:val="0"/>
          <w:divBdr>
            <w:top w:val="none" w:sz="0" w:space="0" w:color="auto"/>
            <w:left w:val="none" w:sz="0" w:space="0" w:color="auto"/>
            <w:bottom w:val="none" w:sz="0" w:space="0" w:color="auto"/>
            <w:right w:val="none" w:sz="0" w:space="0" w:color="auto"/>
          </w:divBdr>
          <w:divsChild>
            <w:div w:id="173569968">
              <w:marLeft w:val="0"/>
              <w:marRight w:val="0"/>
              <w:marTop w:val="0"/>
              <w:marBottom w:val="0"/>
              <w:divBdr>
                <w:top w:val="none" w:sz="0" w:space="0" w:color="auto"/>
                <w:left w:val="none" w:sz="0" w:space="0" w:color="auto"/>
                <w:bottom w:val="none" w:sz="0" w:space="0" w:color="auto"/>
                <w:right w:val="none" w:sz="0" w:space="0" w:color="auto"/>
              </w:divBdr>
              <w:divsChild>
                <w:div w:id="2031177430">
                  <w:marLeft w:val="0"/>
                  <w:marRight w:val="0"/>
                  <w:marTop w:val="0"/>
                  <w:marBottom w:val="0"/>
                  <w:divBdr>
                    <w:top w:val="none" w:sz="0" w:space="0" w:color="auto"/>
                    <w:left w:val="none" w:sz="0" w:space="0" w:color="auto"/>
                    <w:bottom w:val="none" w:sz="0" w:space="0" w:color="auto"/>
                    <w:right w:val="none" w:sz="0" w:space="0" w:color="auto"/>
                  </w:divBdr>
                  <w:divsChild>
                    <w:div w:id="273489488">
                      <w:marLeft w:val="0"/>
                      <w:marRight w:val="0"/>
                      <w:marTop w:val="0"/>
                      <w:marBottom w:val="0"/>
                      <w:divBdr>
                        <w:top w:val="none" w:sz="0" w:space="0" w:color="auto"/>
                        <w:left w:val="none" w:sz="0" w:space="0" w:color="auto"/>
                        <w:bottom w:val="none" w:sz="0" w:space="0" w:color="auto"/>
                        <w:right w:val="none" w:sz="0" w:space="0" w:color="auto"/>
                      </w:divBdr>
                      <w:divsChild>
                        <w:div w:id="1687561272">
                          <w:marLeft w:val="0"/>
                          <w:marRight w:val="0"/>
                          <w:marTop w:val="0"/>
                          <w:marBottom w:val="0"/>
                          <w:divBdr>
                            <w:top w:val="none" w:sz="0" w:space="0" w:color="auto"/>
                            <w:left w:val="none" w:sz="0" w:space="0" w:color="auto"/>
                            <w:bottom w:val="none" w:sz="0" w:space="0" w:color="auto"/>
                            <w:right w:val="none" w:sz="0" w:space="0" w:color="auto"/>
                          </w:divBdr>
                          <w:divsChild>
                            <w:div w:id="6129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205663">
          <w:marLeft w:val="0"/>
          <w:marRight w:val="0"/>
          <w:marTop w:val="0"/>
          <w:marBottom w:val="0"/>
          <w:divBdr>
            <w:top w:val="none" w:sz="0" w:space="0" w:color="auto"/>
            <w:left w:val="none" w:sz="0" w:space="0" w:color="auto"/>
            <w:bottom w:val="none" w:sz="0" w:space="0" w:color="auto"/>
            <w:right w:val="none" w:sz="0" w:space="0" w:color="auto"/>
          </w:divBdr>
          <w:divsChild>
            <w:div w:id="1361710922">
              <w:marLeft w:val="0"/>
              <w:marRight w:val="0"/>
              <w:marTop w:val="0"/>
              <w:marBottom w:val="0"/>
              <w:divBdr>
                <w:top w:val="none" w:sz="0" w:space="0" w:color="auto"/>
                <w:left w:val="none" w:sz="0" w:space="0" w:color="auto"/>
                <w:bottom w:val="none" w:sz="0" w:space="0" w:color="auto"/>
                <w:right w:val="none" w:sz="0" w:space="0" w:color="auto"/>
              </w:divBdr>
              <w:divsChild>
                <w:div w:id="579365375">
                  <w:marLeft w:val="0"/>
                  <w:marRight w:val="0"/>
                  <w:marTop w:val="0"/>
                  <w:marBottom w:val="0"/>
                  <w:divBdr>
                    <w:top w:val="none" w:sz="0" w:space="0" w:color="auto"/>
                    <w:left w:val="none" w:sz="0" w:space="0" w:color="auto"/>
                    <w:bottom w:val="none" w:sz="0" w:space="0" w:color="auto"/>
                    <w:right w:val="none" w:sz="0" w:space="0" w:color="auto"/>
                  </w:divBdr>
                  <w:divsChild>
                    <w:div w:id="1944221006">
                      <w:marLeft w:val="0"/>
                      <w:marRight w:val="0"/>
                      <w:marTop w:val="0"/>
                      <w:marBottom w:val="0"/>
                      <w:divBdr>
                        <w:top w:val="none" w:sz="0" w:space="0" w:color="auto"/>
                        <w:left w:val="none" w:sz="0" w:space="0" w:color="auto"/>
                        <w:bottom w:val="none" w:sz="0" w:space="0" w:color="auto"/>
                        <w:right w:val="none" w:sz="0" w:space="0" w:color="auto"/>
                      </w:divBdr>
                      <w:divsChild>
                        <w:div w:id="1426608227">
                          <w:marLeft w:val="0"/>
                          <w:marRight w:val="0"/>
                          <w:marTop w:val="0"/>
                          <w:marBottom w:val="0"/>
                          <w:divBdr>
                            <w:top w:val="none" w:sz="0" w:space="0" w:color="auto"/>
                            <w:left w:val="none" w:sz="0" w:space="0" w:color="auto"/>
                            <w:bottom w:val="none" w:sz="0" w:space="0" w:color="auto"/>
                            <w:right w:val="none" w:sz="0" w:space="0" w:color="auto"/>
                          </w:divBdr>
                          <w:divsChild>
                            <w:div w:id="68348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6663">
                      <w:marLeft w:val="0"/>
                      <w:marRight w:val="0"/>
                      <w:marTop w:val="0"/>
                      <w:marBottom w:val="0"/>
                      <w:divBdr>
                        <w:top w:val="none" w:sz="0" w:space="0" w:color="auto"/>
                        <w:left w:val="none" w:sz="0" w:space="0" w:color="auto"/>
                        <w:bottom w:val="none" w:sz="0" w:space="0" w:color="auto"/>
                        <w:right w:val="none" w:sz="0" w:space="0" w:color="auto"/>
                      </w:divBdr>
                    </w:div>
                  </w:divsChild>
                </w:div>
                <w:div w:id="20874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737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5</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2026-06-04T06:50:00Z</dcterms:created>
  <dcterms:modified xsi:type="dcterms:W3CDTF">2026-06-09T16:04:00Z</dcterms:modified>
</cp:coreProperties>
</file>