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rPr>
          <w:rFonts w:ascii="Times New Roman" w:hAnsi="Times New Roman" w:eastAsia="Times New Roman"/>
          <w:b/>
          <w:sz w:val="28"/>
        </w:rPr>
        <w:t>2.1.6 Định lý Fermat nhỏ (Fermat's Little Theorem)</w:t>
      </w:r>
    </w:p>
    <w:p>
      <w:pPr>
        <w:spacing w:line="360" w:lineRule="auto" w:after="120"/>
        <w:ind w:firstLine="425"/>
        <w:jc w:val="both"/>
      </w:pPr>
      <w:r>
        <w:rPr>
          <w:rFonts w:ascii="Times New Roman" w:hAnsi="Times New Roman" w:eastAsia="Times New Roman"/>
          <w:sz w:val="26"/>
        </w:rPr>
        <w:t xml:space="preserve">Định lý Fermat nhỏ là một nền tảng toán học quan trọng trong lý thuyết mật mã, đặc biệt là trong các phép toán mô-đun. Nếu </w:t>
      </w:r>
      <w:r>
        <w:rPr>
          <w:rFonts w:ascii="Cambria Math" w:hAnsi="Cambria Math" w:eastAsia="Cambria Math"/>
          <w:sz w:val="26"/>
        </w:rPr>
        <w:t>p</w:t>
      </w:r>
      <w:r>
        <w:rPr>
          <w:rFonts w:ascii="Times New Roman" w:hAnsi="Times New Roman" w:eastAsia="Times New Roman"/>
          <w:sz w:val="26"/>
        </w:rPr>
        <w:t xml:space="preserve"> là số nguyên tố và </w:t>
      </w:r>
      <w:r>
        <w:rPr>
          <w:rFonts w:ascii="Cambria Math" w:hAnsi="Cambria Math" w:eastAsia="Cambria Math"/>
          <w:sz w:val="26"/>
        </w:rPr>
        <w:t>a</w:t>
      </w:r>
      <w:r>
        <w:rPr>
          <w:rFonts w:ascii="Times New Roman" w:hAnsi="Times New Roman" w:eastAsia="Times New Roman"/>
          <w:sz w:val="26"/>
        </w:rPr>
        <w:t xml:space="preserve"> là số nguyên không chia hết cho </w:t>
      </w:r>
      <w:r>
        <w:rPr>
          <w:rFonts w:ascii="Cambria Math" w:hAnsi="Cambria Math" w:eastAsia="Cambria Math"/>
          <w:sz w:val="26"/>
        </w:rPr>
        <w:t>p</w:t>
      </w:r>
      <w:r>
        <w:rPr>
          <w:rFonts w:ascii="Times New Roman" w:hAnsi="Times New Roman" w:eastAsia="Times New Roman"/>
          <w:sz w:val="26"/>
        </w:rPr>
        <w:t xml:space="preserve">, tức </w:t>
      </w:r>
      <w:r>
        <w:rPr>
          <w:rFonts w:ascii="Cambria Math" w:hAnsi="Cambria Math" w:eastAsia="Cambria Math"/>
          <w:sz w:val="26"/>
        </w:rPr>
        <w:t>gcd(a, p) = 1</w:t>
      </w:r>
      <w:r>
        <w:rPr>
          <w:rFonts w:ascii="Times New Roman" w:hAnsi="Times New Roman" w:eastAsia="Times New Roman"/>
          <w:sz w:val="26"/>
        </w:rPr>
        <w:t>, thì:</w:t>
      </w:r>
    </w:p>
    <w:p>
      <w:pPr>
        <w:pStyle w:val="Formula"/>
      </w:pPr>
      <m:oMathPara>
        <m:oMath>
          <m:sSup>
            <m:e>
              <m:r>
                <m:t xml:space="preserve">a</m:t>
              </m:r>
            </m:e>
            <m:sup>
              <m:r>
                <m:t xml:space="preserve">p−1</m:t>
              </m:r>
            </m:sup>
          </m:sSup>
          <m:r>
            <m:t xml:space="preserve"> ≡ 1 (mod p)</m:t>
          </m:r>
        </m:oMath>
      </m:oMathPara>
    </w:p>
    <w:p>
      <w:pPr>
        <w:spacing w:line="360" w:lineRule="auto" w:after="120"/>
        <w:ind w:firstLine="425"/>
        <w:jc w:val="both"/>
      </w:pPr>
      <w:r>
        <w:rPr>
          <w:rFonts w:ascii="Times New Roman" w:hAnsi="Times New Roman" w:eastAsia="Times New Roman"/>
          <w:sz w:val="26"/>
        </w:rPr>
        <w:t xml:space="preserve">Trong triển khai mật mã ElGamal, định lý này cho phép tính nhanh phần tử nghịch đảo mô-đun. Với </w:t>
      </w:r>
      <w:r>
        <w:rPr>
          <w:rFonts w:ascii="Cambria Math" w:hAnsi="Cambria Math" w:eastAsia="Cambria Math"/>
          <w:sz w:val="26"/>
        </w:rPr>
        <w:t>S ≢ 0 (mod p)</w:t>
      </w:r>
      <w:r>
        <w:rPr>
          <w:rFonts w:ascii="Times New Roman" w:hAnsi="Times New Roman" w:eastAsia="Times New Roman"/>
          <w:sz w:val="26"/>
        </w:rPr>
        <w:t xml:space="preserve">, nghịch đảo của </w:t>
      </w:r>
      <w:r>
        <w:rPr>
          <w:rFonts w:ascii="Cambria Math" w:hAnsi="Cambria Math" w:eastAsia="Cambria Math"/>
          <w:sz w:val="26"/>
        </w:rPr>
        <w:t>S</w:t>
      </w:r>
      <w:r>
        <w:rPr>
          <w:rFonts w:ascii="Times New Roman" w:hAnsi="Times New Roman" w:eastAsia="Times New Roman"/>
          <w:sz w:val="26"/>
        </w:rPr>
        <w:t xml:space="preserve"> theo mô-đun </w:t>
      </w:r>
      <w:r>
        <w:rPr>
          <w:rFonts w:ascii="Cambria Math" w:hAnsi="Cambria Math" w:eastAsia="Cambria Math"/>
          <w:sz w:val="26"/>
        </w:rPr>
        <w:t>p</w:t>
      </w:r>
      <w:r>
        <w:rPr>
          <w:rFonts w:ascii="Times New Roman" w:hAnsi="Times New Roman" w:eastAsia="Times New Roman"/>
          <w:sz w:val="26"/>
        </w:rPr>
        <w:t xml:space="preserve"> có thể được tính bằng:</w:t>
      </w:r>
    </w:p>
    <w:p>
      <w:pPr>
        <w:pStyle w:val="Formula"/>
      </w:pPr>
      <m:oMathPara>
        <m:oMath>
          <m:sSup>
            <m:e>
              <m:r>
                <m:t xml:space="preserve">S</m:t>
              </m:r>
            </m:e>
            <m:sup>
              <m:r>
                <m:t xml:space="preserve">−1</m:t>
              </m:r>
            </m:sup>
          </m:sSup>
          <m:r>
            <m:t xml:space="preserve"> ≡ </m:t>
          </m:r>
          <m:sSup>
            <m:e>
              <m:r>
                <m:t xml:space="preserve">S</m:t>
              </m:r>
            </m:e>
            <m:sup>
              <m:r>
                <m:t xml:space="preserve">p−2</m:t>
              </m:r>
            </m:sup>
          </m:sSup>
          <m:r>
            <m:t xml:space="preserve"> (mod p)</m:t>
          </m:r>
        </m:oMath>
      </m:oMathPara>
    </w:p>
    <w:p>
      <w:pPr>
        <w:pStyle w:val="Heading2"/>
      </w:pPr>
      <w:r>
        <w:rPr>
          <w:rFonts w:ascii="Times New Roman" w:hAnsi="Times New Roman" w:eastAsia="Times New Roman"/>
          <w:b/>
          <w:sz w:val="28"/>
        </w:rPr>
        <w:t>2.1.7 Thuật toán bình phương và nhân nhanh (Square and Multiply)</w:t>
      </w:r>
    </w:p>
    <w:p>
      <w:pPr>
        <w:spacing w:line="360" w:lineRule="auto" w:after="120"/>
        <w:ind w:firstLine="425"/>
        <w:jc w:val="both"/>
      </w:pPr>
      <w:r>
        <w:rPr>
          <w:rFonts w:ascii="Times New Roman" w:hAnsi="Times New Roman" w:eastAsia="Times New Roman"/>
          <w:sz w:val="26"/>
        </w:rPr>
        <w:t xml:space="preserve">Các hệ mật mã bất đối xứng như ElGamal và RSA thường phải thực hiện phép lũy thừa với số mũ rất lớn. Nếu tính bằng cách nhân tuần tự, chi phí sẽ quá cao. Thuật toán bình phương và nhân nhanh cho phép tính </w:t>
      </w:r>
      <w:r>
        <w:rPr>
          <w:rFonts w:ascii="Cambria Math" w:hAnsi="Cambria Math" w:eastAsia="Cambria Math"/>
          <w:sz w:val="26"/>
        </w:rPr>
        <w:t>x</w:t>
      </w:r>
      <w:r>
        <w:rPr>
          <w:rFonts w:ascii="Cambria Math" w:hAnsi="Cambria Math" w:eastAsia="Cambria Math"/>
          <w:sz w:val="26"/>
          <w:vertAlign w:val="superscript"/>
        </w:rPr>
        <w:t>n</w:t>
      </w:r>
      <w:r>
        <w:rPr>
          <w:rFonts w:ascii="Times New Roman" w:hAnsi="Times New Roman" w:eastAsia="Times New Roman"/>
          <w:sz w:val="26"/>
        </w:rPr>
        <w:t xml:space="preserve"> hiệu quả với độ phức tạp </w:t>
      </w:r>
      <w:r>
        <w:rPr>
          <w:rFonts w:ascii="Cambria Math" w:hAnsi="Cambria Math" w:eastAsia="Cambria Math"/>
          <w:sz w:val="26"/>
        </w:rPr>
        <w:t>O(log n)</w:t>
      </w:r>
      <w:r>
        <w:rPr>
          <w:rFonts w:ascii="Times New Roman" w:hAnsi="Times New Roman" w:eastAsia="Times New Roman"/>
          <w:sz w:val="26"/>
        </w:rPr>
        <w:t xml:space="preserve"> phép nhân.</w:t>
      </w:r>
    </w:p>
    <w:p>
      <w:pPr>
        <w:spacing w:line="360" w:lineRule="auto" w:after="120"/>
        <w:ind w:firstLine="425"/>
        <w:jc w:val="both"/>
      </w:pPr>
      <w:r>
        <w:rPr>
          <w:rFonts w:ascii="Times New Roman" w:hAnsi="Times New Roman" w:eastAsia="Times New Roman"/>
          <w:sz w:val="26"/>
        </w:rPr>
        <w:t>Nguyên lý của thuật toán là biểu diễn số mũ ở dạng nhị phân, khởi tạo kết quả bằng 1, sau đó duyệt từng bit của số mũ. Ở mỗi bước, kết quả hiện tại được bình phương; nếu bit đang xét bằng 1 thì nhân thêm với cơ số. Cách làm này đặc biệt phù hợp với phép lũy thừa mô-đun trong môi trường lập trình thực tế.</w:t>
      </w:r>
    </w:p>
    <w:p>
      <w:pPr>
        <w:spacing w:line="360" w:lineRule="auto" w:after="120"/>
        <w:jc w:val="both"/>
      </w:pPr>
      <w:r>
        <w:rPr>
          <w:rFonts w:ascii="Times New Roman" w:hAnsi="Times New Roman" w:eastAsia="Times New Roman"/>
          <w:sz w:val="26"/>
        </w:rPr>
        <w:t xml:space="preserve">Mã giả của hàm </w:t>
      </w:r>
      <w:r>
        <w:rPr>
          <w:rFonts w:ascii="Cambria Math" w:hAnsi="Cambria Math" w:eastAsia="Cambria Math"/>
          <w:sz w:val="26"/>
        </w:rPr>
        <w:t>modPow</w:t>
      </w:r>
      <w:r>
        <w:rPr>
          <w:rFonts w:ascii="Times New Roman" w:hAnsi="Times New Roman" w:eastAsia="Times New Roman"/>
          <w:sz w:val="26"/>
        </w:rPr>
        <w:t xml:space="preserve"> có thể mô tả như sau:</w:t>
      </w:r>
    </w:p>
    <w:p>
      <w:pPr>
        <w:pStyle w:val="CodeBlock"/>
        <w:shd w:fill="F6F8FA"/>
        <w:pBdr>
          <w:top w:val="single" w:sz="4" w:space="4" w:color="C9D4DE"/>
          <w:left w:val="single" w:sz="4" w:space="4" w:color="C9D4DE"/>
          <w:bottom w:val="single" w:sz="4" w:space="4" w:color="C9D4DE"/>
          <w:right w:val="single" w:sz="4" w:space="4" w:color="C9D4DE"/>
        </w:pBdr>
      </w:pPr>
      <w:r>
        <w:rPr>
          <w:rFonts w:ascii="Consolas" w:hAnsi="Consolas" w:eastAsia="Consolas"/>
          <w:sz w:val="21"/>
        </w:rPr>
        <w:t>modPow(base, exponent, modulus):</w:t>
      </w:r>
      <w:r>
        <w:br/>
      </w:r>
      <w:r>
        <w:rPr>
          <w:rFonts w:ascii="Consolas" w:hAnsi="Consolas" w:eastAsia="Consolas"/>
          <w:sz w:val="21"/>
        </w:rPr>
        <w:t xml:space="preserve">    Input: base, exponent, modulus</w:t>
      </w:r>
      <w:r>
        <w:br/>
      </w:r>
      <w:r>
        <w:rPr>
          <w:rFonts w:ascii="Consolas" w:hAnsi="Consolas" w:eastAsia="Consolas"/>
          <w:sz w:val="21"/>
        </w:rPr>
        <w:t xml:space="preserve">    Output: (base^exponent) mod modulus</w:t>
      </w:r>
      <w:r>
        <w:br/>
      </w:r>
      <w:r>
        <w:rPr>
          <w:rFonts w:ascii="Consolas" w:hAnsi="Consolas" w:eastAsia="Consolas"/>
          <w:sz w:val="21"/>
        </w:rPr>
      </w:r>
      <w:r>
        <w:br/>
      </w:r>
      <w:r>
        <w:rPr>
          <w:rFonts w:ascii="Consolas" w:hAnsi="Consolas" w:eastAsia="Consolas"/>
          <w:sz w:val="21"/>
        </w:rPr>
        <w:t xml:space="preserve">    result &lt;- 1</w:t>
      </w:r>
      <w:r>
        <w:br/>
      </w:r>
      <w:r>
        <w:rPr>
          <w:rFonts w:ascii="Consolas" w:hAnsi="Consolas" w:eastAsia="Consolas"/>
          <w:sz w:val="21"/>
        </w:rPr>
        <w:t xml:space="preserve">    base &lt;- base mod modulus</w:t>
      </w:r>
      <w:r>
        <w:br/>
      </w:r>
      <w:r>
        <w:rPr>
          <w:rFonts w:ascii="Consolas" w:hAnsi="Consolas" w:eastAsia="Consolas"/>
          <w:sz w:val="21"/>
        </w:rPr>
        <w:t xml:space="preserve">    bits &lt;- binary representation of exponent</w:t>
      </w:r>
      <w:r>
        <w:br/>
      </w:r>
      <w:r>
        <w:rPr>
          <w:rFonts w:ascii="Consolas" w:hAnsi="Consolas" w:eastAsia="Consolas"/>
          <w:sz w:val="21"/>
        </w:rPr>
      </w:r>
      <w:r>
        <w:br/>
      </w:r>
      <w:r>
        <w:rPr>
          <w:rFonts w:ascii="Consolas" w:hAnsi="Consolas" w:eastAsia="Consolas"/>
          <w:sz w:val="21"/>
        </w:rPr>
        <w:t xml:space="preserve">    For each bit in bits from left to right:</w:t>
      </w:r>
      <w:r>
        <w:br/>
      </w:r>
      <w:r>
        <w:rPr>
          <w:rFonts w:ascii="Consolas" w:hAnsi="Consolas" w:eastAsia="Consolas"/>
          <w:sz w:val="21"/>
        </w:rPr>
        <w:t xml:space="preserve">        result &lt;- (result * result) mod modulus</w:t>
      </w:r>
      <w:r>
        <w:br/>
      </w:r>
      <w:r>
        <w:rPr>
          <w:rFonts w:ascii="Consolas" w:hAnsi="Consolas" w:eastAsia="Consolas"/>
          <w:sz w:val="21"/>
        </w:rPr>
        <w:t xml:space="preserve">        If bit == 1 Then</w:t>
      </w:r>
      <w:r>
        <w:br/>
      </w:r>
      <w:r>
        <w:rPr>
          <w:rFonts w:ascii="Consolas" w:hAnsi="Consolas" w:eastAsia="Consolas"/>
          <w:sz w:val="21"/>
        </w:rPr>
        <w:t xml:space="preserve">            result &lt;- (result * base) mod modulus</w:t>
      </w:r>
      <w:r>
        <w:br/>
      </w:r>
      <w:r>
        <w:rPr>
          <w:rFonts w:ascii="Consolas" w:hAnsi="Consolas" w:eastAsia="Consolas"/>
          <w:sz w:val="21"/>
        </w:rPr>
      </w:r>
      <w:r>
        <w:br/>
      </w:r>
      <w:r>
        <w:rPr>
          <w:rFonts w:ascii="Consolas" w:hAnsi="Consolas" w:eastAsia="Consolas"/>
          <w:sz w:val="21"/>
        </w:rPr>
        <w:t xml:space="preserve">    Return result</w:t>
      </w:r>
    </w:p>
    <w:p>
      <w:pPr>
        <w:pStyle w:val="Heading2"/>
      </w:pPr>
      <w:r>
        <w:rPr>
          <w:rFonts w:ascii="Times New Roman" w:hAnsi="Times New Roman" w:eastAsia="Times New Roman"/>
          <w:b/>
          <w:sz w:val="28"/>
        </w:rPr>
        <w:t>2.1.8 Bài toán logarit rời rạc (Discrete Logarithm Problem)</w:t>
      </w:r>
    </w:p>
    <w:p>
      <w:pPr>
        <w:spacing w:line="360" w:lineRule="auto" w:after="120"/>
        <w:ind w:firstLine="425"/>
        <w:jc w:val="both"/>
      </w:pPr>
      <w:r>
        <w:rPr>
          <w:rFonts w:ascii="Times New Roman" w:hAnsi="Times New Roman" w:eastAsia="Times New Roman"/>
          <w:sz w:val="26"/>
        </w:rPr>
        <w:t xml:space="preserve">Đối với số thực, phương trình </w:t>
      </w:r>
      <w:r>
        <w:rPr>
          <w:rFonts w:ascii="Cambria Math" w:hAnsi="Cambria Math" w:eastAsia="Cambria Math"/>
          <w:sz w:val="26"/>
        </w:rPr>
        <w:t>y = b</w:t>
      </w:r>
      <w:r>
        <w:rPr>
          <w:rFonts w:ascii="Cambria Math" w:hAnsi="Cambria Math" w:eastAsia="Cambria Math"/>
          <w:sz w:val="26"/>
          <w:vertAlign w:val="superscript"/>
        </w:rPr>
        <w:t>x</w:t>
      </w:r>
      <w:r>
        <w:rPr>
          <w:rFonts w:ascii="Times New Roman" w:hAnsi="Times New Roman" w:eastAsia="Times New Roman"/>
          <w:sz w:val="26"/>
        </w:rPr>
        <w:t xml:space="preserve"> có thể được giải thông qua hàm logarit </w:t>
      </w:r>
      <w:r>
        <w:rPr>
          <w:rFonts w:ascii="Cambria Math" w:hAnsi="Cambria Math" w:eastAsia="Cambria Math"/>
          <w:sz w:val="26"/>
        </w:rPr>
        <w:t>x = log</w:t>
      </w:r>
      <w:r>
        <w:rPr>
          <w:rFonts w:ascii="Cambria Math" w:hAnsi="Cambria Math" w:eastAsia="Cambria Math"/>
          <w:sz w:val="26"/>
          <w:vertAlign w:val="subscript"/>
        </w:rPr>
        <w:t>b</w:t>
      </w:r>
      <w:r>
        <w:rPr>
          <w:rFonts w:ascii="Cambria Math" w:hAnsi="Cambria Math" w:eastAsia="Cambria Math"/>
          <w:sz w:val="26"/>
        </w:rPr>
        <w:t xml:space="preserve"> y</w:t>
      </w:r>
      <w:r>
        <w:rPr>
          <w:rFonts w:ascii="Times New Roman" w:hAnsi="Times New Roman" w:eastAsia="Times New Roman"/>
          <w:sz w:val="26"/>
        </w:rPr>
        <w:t xml:space="preserve">. Tuy nhiên, trong miền rời rạc của số học mô-đun, đặc biệt trên nhóm nhân </w:t>
      </w:r>
      <w:r>
        <w:rPr>
          <w:rFonts w:ascii="Cambria Math" w:hAnsi="Cambria Math" w:eastAsia="Cambria Math"/>
          <w:sz w:val="26"/>
        </w:rPr>
        <w:t>Z</w:t>
      </w:r>
      <w:r>
        <w:rPr>
          <w:rFonts w:ascii="Cambria Math" w:hAnsi="Cambria Math" w:eastAsia="Cambria Math"/>
          <w:sz w:val="26"/>
          <w:vertAlign w:val="subscript"/>
        </w:rPr>
        <w:t>p</w:t>
      </w:r>
      <w:r>
        <w:rPr>
          <w:rFonts w:ascii="Cambria Math" w:hAnsi="Cambria Math" w:eastAsia="Cambria Math"/>
          <w:sz w:val="26"/>
          <w:vertAlign w:val="superscript"/>
        </w:rPr>
        <w:t>*</w:t>
      </w:r>
      <w:r>
        <w:rPr>
          <w:rFonts w:ascii="Times New Roman" w:hAnsi="Times New Roman" w:eastAsia="Times New Roman"/>
          <w:sz w:val="26"/>
        </w:rPr>
        <w:t xml:space="preserve"> với </w:t>
      </w:r>
      <w:r>
        <w:rPr>
          <w:rFonts w:ascii="Cambria Math" w:hAnsi="Cambria Math" w:eastAsia="Cambria Math"/>
          <w:sz w:val="26"/>
        </w:rPr>
        <w:t>p</w:t>
      </w:r>
      <w:r>
        <w:rPr>
          <w:rFonts w:ascii="Times New Roman" w:hAnsi="Times New Roman" w:eastAsia="Times New Roman"/>
          <w:sz w:val="26"/>
        </w:rPr>
        <w:t xml:space="preserve"> là số nguyên tố, bài toán trở nên khó hơn rất nhiều.</w:t>
      </w:r>
    </w:p>
    <w:p>
      <w:pPr>
        <w:spacing w:line="360" w:lineRule="auto" w:after="120"/>
        <w:ind w:firstLine="425"/>
        <w:jc w:val="both"/>
      </w:pPr>
      <w:r>
        <w:rPr>
          <w:rFonts w:ascii="Times New Roman" w:hAnsi="Times New Roman" w:eastAsia="Times New Roman"/>
          <w:sz w:val="26"/>
        </w:rPr>
        <w:t xml:space="preserve">Cụ thể, khi biết trước cơ số </w:t>
      </w:r>
      <w:r>
        <w:rPr>
          <w:rFonts w:ascii="Cambria Math" w:hAnsi="Cambria Math" w:eastAsia="Cambria Math"/>
          <w:sz w:val="26"/>
        </w:rPr>
        <w:t>b</w:t>
      </w:r>
      <w:r>
        <w:rPr>
          <w:rFonts w:ascii="Times New Roman" w:hAnsi="Times New Roman" w:eastAsia="Times New Roman"/>
          <w:sz w:val="26"/>
        </w:rPr>
        <w:t xml:space="preserve">, mô-đun nguyên tố </w:t>
      </w:r>
      <w:r>
        <w:rPr>
          <w:rFonts w:ascii="Cambria Math" w:hAnsi="Cambria Math" w:eastAsia="Cambria Math"/>
          <w:sz w:val="26"/>
        </w:rPr>
        <w:t>p</w:t>
      </w:r>
      <w:r>
        <w:rPr>
          <w:rFonts w:ascii="Times New Roman" w:hAnsi="Times New Roman" w:eastAsia="Times New Roman"/>
          <w:sz w:val="26"/>
        </w:rPr>
        <w:t xml:space="preserve"> và kết quả </w:t>
      </w:r>
      <w:r>
        <w:rPr>
          <w:rFonts w:ascii="Cambria Math" w:hAnsi="Cambria Math" w:eastAsia="Cambria Math"/>
          <w:sz w:val="26"/>
        </w:rPr>
        <w:t>y</w:t>
      </w:r>
      <w:r>
        <w:rPr>
          <w:rFonts w:ascii="Times New Roman" w:hAnsi="Times New Roman" w:eastAsia="Times New Roman"/>
          <w:sz w:val="26"/>
        </w:rPr>
        <w:t xml:space="preserve">, việc tìm số mũ nguyên </w:t>
      </w:r>
      <w:r>
        <w:rPr>
          <w:rFonts w:ascii="Cambria Math" w:hAnsi="Cambria Math" w:eastAsia="Cambria Math"/>
          <w:sz w:val="26"/>
        </w:rPr>
        <w:t>x</w:t>
      </w:r>
      <w:r>
        <w:rPr>
          <w:rFonts w:ascii="Times New Roman" w:hAnsi="Times New Roman" w:eastAsia="Times New Roman"/>
          <w:sz w:val="26"/>
        </w:rPr>
        <w:t xml:space="preserve"> sao cho:</w:t>
      </w:r>
    </w:p>
    <w:p>
      <w:pPr>
        <w:pStyle w:val="Formula"/>
      </w:pPr>
      <m:oMathPara>
        <m:oMath>
          <m:sSup>
            <m:e>
              <m:r>
                <m:t xml:space="preserve">b</m:t>
              </m:r>
            </m:e>
            <m:sup>
              <m:r>
                <m:t xml:space="preserve">x</m:t>
              </m:r>
            </m:sup>
          </m:sSup>
          <m:r>
            <m:t xml:space="preserve"> ≡ y (mod p)</m:t>
          </m:r>
        </m:oMath>
      </m:oMathPara>
    </w:p>
    <w:p>
      <w:pPr>
        <w:spacing w:line="360" w:lineRule="auto" w:after="120"/>
        <w:ind w:firstLine="425"/>
        <w:jc w:val="both"/>
      </w:pPr>
      <w:r>
        <w:rPr>
          <w:rFonts w:ascii="Times New Roman" w:hAnsi="Times New Roman" w:eastAsia="Times New Roman"/>
          <w:sz w:val="26"/>
        </w:rPr>
        <w:t>là một bài toán khó trong thời gian đa thức với các tham số đủ lớn. Độ an toàn cốt lõi của ElGamal dựa trên đặc tính này: tính xuôi khi mã hóa diễn ra nhanh, trong khi tính ngược để suy ra khóa bí mật là không khả thi về mặt tính toán.</w:t>
      </w:r>
    </w:p>
    <w:p>
      <w:pPr>
        <w:pStyle w:val="Heading2"/>
      </w:pPr>
      <w:r>
        <w:rPr>
          <w:rFonts w:ascii="Times New Roman" w:hAnsi="Times New Roman" w:eastAsia="Times New Roman"/>
          <w:b/>
          <w:sz w:val="28"/>
        </w:rPr>
        <w:t>2.2.1 Quá trình sinh khóa (Key Generation)</w:t>
      </w:r>
    </w:p>
    <w:p>
      <w:pPr>
        <w:spacing w:line="360" w:lineRule="auto" w:after="120"/>
        <w:ind w:firstLine="425"/>
        <w:jc w:val="both"/>
      </w:pPr>
      <w:r>
        <w:rPr>
          <w:rFonts w:ascii="Times New Roman" w:hAnsi="Times New Roman" w:eastAsia="Times New Roman"/>
          <w:sz w:val="26"/>
        </w:rPr>
        <w:t>ElGamal là hệ mật mã khóa công khai, vì vậy mỗi người dùng cần tạo một cặp khóa gồm khóa công khai và khóa bí mật. Quy trình sinh khóa gồm các bước:</w:t>
      </w:r>
    </w:p>
    <w:p>
      <w:pPr>
        <w:numPr>
          <w:ilvl w:val="0"/>
          <w:numId w:val="10"/>
        </w:numPr>
        <w:spacing w:after="80" w:line="324" w:lineRule="auto"/>
        <w:ind w:left="510" w:hanging="198"/>
        <w:jc w:val="both"/>
      </w:pPr>
      <w:r>
        <w:rPr>
          <w:rFonts w:ascii="Times New Roman" w:hAnsi="Times New Roman" w:eastAsia="Times New Roman"/>
          <w:sz w:val="26"/>
        </w:rPr>
        <w:t xml:space="preserve">Chọn số nguyên tố </w:t>
      </w:r>
      <w:r>
        <w:rPr>
          <w:rFonts w:ascii="Cambria Math" w:hAnsi="Cambria Math" w:eastAsia="Cambria Math"/>
          <w:sz w:val="26"/>
        </w:rPr>
        <w:t>p</w:t>
      </w:r>
      <w:r>
        <w:rPr>
          <w:rFonts w:ascii="Times New Roman" w:hAnsi="Times New Roman" w:eastAsia="Times New Roman"/>
          <w:sz w:val="26"/>
        </w:rPr>
        <w:t xml:space="preserve"> đủ lớn và phần tử sinh </w:t>
      </w:r>
      <w:r>
        <w:rPr>
          <w:rFonts w:ascii="Cambria Math" w:hAnsi="Cambria Math" w:eastAsia="Cambria Math"/>
          <w:sz w:val="26"/>
        </w:rPr>
        <w:t>g</w:t>
      </w:r>
      <w:r>
        <w:rPr>
          <w:rFonts w:ascii="Times New Roman" w:hAnsi="Times New Roman" w:eastAsia="Times New Roman"/>
          <w:sz w:val="26"/>
        </w:rPr>
        <w:t xml:space="preserve"> của nhóm nhân </w:t>
      </w:r>
      <w:r>
        <w:rPr>
          <w:rFonts w:ascii="Cambria Math" w:hAnsi="Cambria Math" w:eastAsia="Cambria Math"/>
          <w:sz w:val="26"/>
        </w:rPr>
        <w:t>Z</w:t>
      </w:r>
      <w:r>
        <w:rPr>
          <w:rFonts w:ascii="Cambria Math" w:hAnsi="Cambria Math" w:eastAsia="Cambria Math"/>
          <w:sz w:val="26"/>
          <w:vertAlign w:val="subscript"/>
        </w:rPr>
        <w:t>p</w:t>
      </w:r>
      <w:r>
        <w:rPr>
          <w:rFonts w:ascii="Cambria Math" w:hAnsi="Cambria Math" w:eastAsia="Cambria Math"/>
          <w:sz w:val="26"/>
          <w:vertAlign w:val="superscript"/>
        </w:rPr>
        <w:t>*</w:t>
      </w:r>
      <w:r>
        <w:rPr>
          <w:rFonts w:ascii="Times New Roman" w:hAnsi="Times New Roman" w:eastAsia="Times New Roman"/>
          <w:sz w:val="26"/>
        </w:rPr>
        <w:t>.</w:t>
      </w:r>
    </w:p>
    <w:p>
      <w:pPr>
        <w:numPr>
          <w:ilvl w:val="0"/>
          <w:numId w:val="10"/>
        </w:numPr>
        <w:spacing w:after="80" w:line="324" w:lineRule="auto"/>
        <w:ind w:left="510" w:hanging="198"/>
        <w:jc w:val="both"/>
      </w:pPr>
      <w:r>
        <w:rPr>
          <w:rFonts w:ascii="Times New Roman" w:hAnsi="Times New Roman" w:eastAsia="Times New Roman"/>
          <w:sz w:val="26"/>
        </w:rPr>
        <w:t xml:space="preserve">Chọn ngẫu nhiên khóa bí mật </w:t>
      </w:r>
      <w:r>
        <w:rPr>
          <w:rFonts w:ascii="Cambria Math" w:hAnsi="Cambria Math" w:eastAsia="Cambria Math"/>
          <w:sz w:val="26"/>
        </w:rPr>
        <w:t>x</w:t>
      </w:r>
      <w:r>
        <w:rPr>
          <w:rFonts w:ascii="Times New Roman" w:hAnsi="Times New Roman" w:eastAsia="Times New Roman"/>
          <w:sz w:val="26"/>
        </w:rPr>
        <w:t xml:space="preserve"> sao cho </w:t>
      </w:r>
      <w:r>
        <w:rPr>
          <w:rFonts w:ascii="Cambria Math" w:hAnsi="Cambria Math" w:eastAsia="Cambria Math"/>
          <w:sz w:val="26"/>
        </w:rPr>
        <w:t>2 ≤ x ≤ p−2</w:t>
      </w:r>
      <w:r>
        <w:rPr>
          <w:rFonts w:ascii="Times New Roman" w:hAnsi="Times New Roman" w:eastAsia="Times New Roman"/>
          <w:sz w:val="26"/>
        </w:rPr>
        <w:t>.</w:t>
      </w:r>
    </w:p>
    <w:p>
      <w:pPr>
        <w:numPr>
          <w:ilvl w:val="0"/>
          <w:numId w:val="10"/>
        </w:numPr>
        <w:spacing w:after="80" w:line="324" w:lineRule="auto"/>
        <w:ind w:left="510" w:hanging="198"/>
        <w:jc w:val="both"/>
      </w:pPr>
      <w:r>
        <w:rPr>
          <w:rFonts w:ascii="Times New Roman" w:hAnsi="Times New Roman" w:eastAsia="Times New Roman"/>
          <w:sz w:val="26"/>
        </w:rPr>
        <w:t xml:space="preserve">Tính giá trị công khai </w:t>
      </w:r>
      <w:r>
        <w:rPr>
          <w:rFonts w:ascii="Cambria Math" w:hAnsi="Cambria Math" w:eastAsia="Cambria Math"/>
          <w:sz w:val="26"/>
        </w:rPr>
        <w:t>y</w:t>
      </w:r>
      <w:r>
        <w:rPr>
          <w:rFonts w:ascii="Times New Roman" w:hAnsi="Times New Roman" w:eastAsia="Times New Roman"/>
          <w:sz w:val="26"/>
        </w:rPr>
        <w:t xml:space="preserve"> theo công thức đồng dư:</w:t>
      </w:r>
    </w:p>
    <w:p>
      <w:pPr>
        <w:pStyle w:val="Formula"/>
      </w:pPr>
      <m:oMathPara>
        <m:oMath>
          <m:r>
            <m:t xml:space="preserve">y ≡ </m:t>
          </m:r>
          <m:sSup>
            <m:e>
              <m:r>
                <m:t xml:space="preserve">g</m:t>
              </m:r>
            </m:e>
            <m:sup>
              <m:r>
                <m:t xml:space="preserve">x</m:t>
              </m:r>
            </m:sup>
          </m:sSup>
          <m:r>
            <m:t xml:space="preserve"> (mod p)</m:t>
          </m:r>
        </m:oMath>
      </m:oMathPara>
    </w:p>
    <w:p>
      <w:pPr>
        <w:spacing w:line="360" w:lineRule="auto" w:after="120"/>
        <w:jc w:val="both"/>
      </w:pPr>
      <w:r>
        <w:rPr>
          <w:rFonts w:ascii="Times New Roman" w:hAnsi="Times New Roman" w:eastAsia="Times New Roman"/>
          <w:sz w:val="26"/>
        </w:rPr>
        <w:t xml:space="preserve">Sau bước này, khóa công khai là bộ ba </w:t>
      </w:r>
      <w:r>
        <w:rPr>
          <w:rFonts w:ascii="Cambria Math" w:hAnsi="Cambria Math" w:eastAsia="Cambria Math"/>
          <w:sz w:val="26"/>
        </w:rPr>
        <w:t>(p, g, y)</w:t>
      </w:r>
      <w:r>
        <w:rPr>
          <w:rFonts w:ascii="Times New Roman" w:hAnsi="Times New Roman" w:eastAsia="Times New Roman"/>
          <w:sz w:val="26"/>
        </w:rPr>
        <w:t xml:space="preserve">, còn khóa bí mật là </w:t>
      </w:r>
      <w:r>
        <w:rPr>
          <w:rFonts w:ascii="Cambria Math" w:hAnsi="Cambria Math" w:eastAsia="Cambria Math"/>
          <w:sz w:val="26"/>
        </w:rPr>
        <w:t>x</w:t>
      </w:r>
      <w:r>
        <w:rPr>
          <w:rFonts w:ascii="Times New Roman" w:hAnsi="Times New Roman" w:eastAsia="Times New Roman"/>
          <w:sz w:val="26"/>
        </w:rPr>
        <w:t>.</w:t>
      </w:r>
    </w:p>
    <w:p>
      <w:pPr>
        <w:pStyle w:val="Heading2"/>
      </w:pPr>
      <w:r>
        <w:rPr>
          <w:rFonts w:ascii="Times New Roman" w:hAnsi="Times New Roman" w:eastAsia="Times New Roman"/>
          <w:b/>
          <w:sz w:val="28"/>
        </w:rPr>
        <w:t>2.2.2 Quá trình mã hóa (Encryption)</w:t>
      </w:r>
    </w:p>
    <w:p>
      <w:pPr>
        <w:spacing w:line="360" w:lineRule="auto" w:after="120"/>
        <w:ind w:firstLine="425"/>
        <w:jc w:val="both"/>
      </w:pPr>
      <w:r>
        <w:rPr>
          <w:rFonts w:ascii="Times New Roman" w:hAnsi="Times New Roman" w:eastAsia="Times New Roman"/>
          <w:sz w:val="26"/>
        </w:rPr>
        <w:t xml:space="preserve">Để mã hóa một thông điệp đã được ánh xạ thành phần tử </w:t>
      </w:r>
      <w:r>
        <w:rPr>
          <w:rFonts w:ascii="Cambria Math" w:hAnsi="Cambria Math" w:eastAsia="Cambria Math"/>
          <w:sz w:val="26"/>
        </w:rPr>
        <w:t>M</w:t>
      </w:r>
      <w:r>
        <w:rPr>
          <w:rFonts w:ascii="Times New Roman" w:hAnsi="Times New Roman" w:eastAsia="Times New Roman"/>
          <w:sz w:val="26"/>
        </w:rPr>
        <w:t xml:space="preserve"> của nhóm </w:t>
      </w:r>
      <w:r>
        <w:rPr>
          <w:rFonts w:ascii="Cambria Math" w:hAnsi="Cambria Math" w:eastAsia="Cambria Math"/>
          <w:sz w:val="26"/>
        </w:rPr>
        <w:t>Z</w:t>
      </w:r>
      <w:r>
        <w:rPr>
          <w:rFonts w:ascii="Cambria Math" w:hAnsi="Cambria Math" w:eastAsia="Cambria Math"/>
          <w:sz w:val="26"/>
          <w:vertAlign w:val="subscript"/>
        </w:rPr>
        <w:t>p</w:t>
      </w:r>
      <w:r>
        <w:rPr>
          <w:rFonts w:ascii="Cambria Math" w:hAnsi="Cambria Math" w:eastAsia="Cambria Math"/>
          <w:sz w:val="26"/>
          <w:vertAlign w:val="superscript"/>
        </w:rPr>
        <w:t>*</w:t>
      </w:r>
      <w:r>
        <w:rPr>
          <w:rFonts w:ascii="Times New Roman" w:hAnsi="Times New Roman" w:eastAsia="Times New Roman"/>
          <w:sz w:val="26"/>
        </w:rPr>
        <w:t xml:space="preserve">, người gửi sử dụng khóa công khai </w:t>
      </w:r>
      <w:r>
        <w:rPr>
          <w:rFonts w:ascii="Cambria Math" w:hAnsi="Cambria Math" w:eastAsia="Cambria Math"/>
          <w:sz w:val="26"/>
        </w:rPr>
        <w:t>(p, g, y)</w:t>
      </w:r>
      <w:r>
        <w:rPr>
          <w:rFonts w:ascii="Times New Roman" w:hAnsi="Times New Roman" w:eastAsia="Times New Roman"/>
          <w:sz w:val="26"/>
        </w:rPr>
        <w:t xml:space="preserve"> của người nhận và thực hiện:</w:t>
      </w:r>
    </w:p>
    <w:p>
      <w:pPr>
        <w:numPr>
          <w:ilvl w:val="0"/>
          <w:numId w:val="11"/>
        </w:numPr>
        <w:spacing w:after="80" w:line="324" w:lineRule="auto"/>
        <w:ind w:left="510" w:hanging="198"/>
        <w:jc w:val="both"/>
      </w:pPr>
      <w:r>
        <w:rPr>
          <w:rFonts w:ascii="Times New Roman" w:hAnsi="Times New Roman" w:eastAsia="Times New Roman"/>
          <w:sz w:val="26"/>
        </w:rPr>
        <w:t xml:space="preserve">Chọn ngẫu nhiên khóa tạm thời </w:t>
      </w:r>
      <w:r>
        <w:rPr>
          <w:rFonts w:ascii="Cambria Math" w:hAnsi="Cambria Math" w:eastAsia="Cambria Math"/>
          <w:sz w:val="26"/>
        </w:rPr>
        <w:t>k</w:t>
      </w:r>
      <w:r>
        <w:rPr>
          <w:rFonts w:ascii="Times New Roman" w:hAnsi="Times New Roman" w:eastAsia="Times New Roman"/>
          <w:sz w:val="26"/>
        </w:rPr>
        <w:t xml:space="preserve"> trong khoảng </w:t>
      </w:r>
      <w:r>
        <w:rPr>
          <w:rFonts w:ascii="Cambria Math" w:hAnsi="Cambria Math" w:eastAsia="Cambria Math"/>
          <w:sz w:val="26"/>
        </w:rPr>
        <w:t>2 ≤ k ≤ p−2</w:t>
      </w:r>
      <w:r>
        <w:rPr>
          <w:rFonts w:ascii="Times New Roman" w:hAnsi="Times New Roman" w:eastAsia="Times New Roman"/>
          <w:sz w:val="26"/>
        </w:rPr>
        <w:t>.</w:t>
      </w:r>
    </w:p>
    <w:p>
      <w:pPr>
        <w:numPr>
          <w:ilvl w:val="0"/>
          <w:numId w:val="11"/>
        </w:numPr>
        <w:spacing w:after="80" w:line="324" w:lineRule="auto"/>
        <w:ind w:left="510" w:hanging="198"/>
        <w:jc w:val="both"/>
      </w:pPr>
      <w:r>
        <w:rPr>
          <w:rFonts w:ascii="Times New Roman" w:hAnsi="Times New Roman" w:eastAsia="Times New Roman"/>
          <w:sz w:val="26"/>
        </w:rPr>
        <w:t>Tính thành phần bản mã thứ nhất:</w:t>
      </w:r>
    </w:p>
    <w:p>
      <w:pPr>
        <w:pStyle w:val="Formula"/>
      </w:pPr>
      <m:oMathPara>
        <m:oMath>
          <m:sSub>
            <m:e>
              <m:r>
                <m:t xml:space="preserve">c</m:t>
              </m:r>
            </m:e>
            <m:sub>
              <m:r>
                <m:t xml:space="preserve">1</m:t>
              </m:r>
            </m:sub>
          </m:sSub>
          <m:r>
            <m:t xml:space="preserve"> ≡ </m:t>
          </m:r>
          <m:sSup>
            <m:e>
              <m:r>
                <m:t xml:space="preserve">g</m:t>
              </m:r>
            </m:e>
            <m:sup>
              <m:r>
                <m:t xml:space="preserve">k</m:t>
              </m:r>
            </m:sup>
          </m:sSup>
          <m:r>
            <m:t xml:space="preserve"> (mod p)</m:t>
          </m:r>
        </m:oMath>
      </m:oMathPara>
    </w:p>
    <w:p>
      <w:pPr>
        <w:numPr>
          <w:ilvl w:val="0"/>
          <w:numId w:val="11"/>
        </w:numPr>
        <w:spacing w:after="80" w:line="324" w:lineRule="auto"/>
        <w:ind w:left="510" w:hanging="198"/>
        <w:jc w:val="both"/>
      </w:pPr>
      <w:r>
        <w:rPr>
          <w:rFonts w:ascii="Times New Roman" w:hAnsi="Times New Roman" w:eastAsia="Times New Roman"/>
          <w:sz w:val="26"/>
        </w:rPr>
        <w:t>Tính thành phần bản mã thứ hai:</w:t>
      </w:r>
    </w:p>
    <w:p>
      <w:pPr>
        <w:pStyle w:val="Formula"/>
      </w:pPr>
      <m:oMathPara>
        <m:oMath>
          <m:sSub>
            <m:e>
              <m:r>
                <m:t xml:space="preserve">c</m:t>
              </m:r>
            </m:e>
            <m:sub>
              <m:r>
                <m:t xml:space="preserve">2</m:t>
              </m:r>
            </m:sub>
          </m:sSub>
          <m:r>
            <m:t xml:space="preserve"> ≡ M ⋅ </m:t>
          </m:r>
          <m:sSup>
            <m:e>
              <m:r>
                <m:t xml:space="preserve">y</m:t>
              </m:r>
            </m:e>
            <m:sup>
              <m:r>
                <m:t xml:space="preserve">k</m:t>
              </m:r>
            </m:sup>
          </m:sSup>
          <m:r>
            <m:t xml:space="preserve"> (mod p)</m:t>
          </m:r>
        </m:oMath>
      </m:oMathPara>
    </w:p>
    <w:p>
      <w:pPr>
        <w:spacing w:line="360" w:lineRule="auto" w:after="120"/>
        <w:jc w:val="both"/>
      </w:pPr>
      <w:r>
        <w:rPr>
          <w:rFonts w:ascii="Times New Roman" w:hAnsi="Times New Roman" w:eastAsia="Times New Roman"/>
          <w:sz w:val="26"/>
        </w:rPr>
        <w:t xml:space="preserve">Bản mã cuối cùng là cặp </w:t>
      </w:r>
      <w:r>
        <w:rPr>
          <w:rFonts w:ascii="Cambria Math" w:hAnsi="Cambria Math" w:eastAsia="Cambria Math"/>
          <w:sz w:val="26"/>
        </w:rPr>
        <w:t>(c</w:t>
      </w:r>
      <w:r>
        <w:rPr>
          <w:rFonts w:ascii="Cambria Math" w:hAnsi="Cambria Math" w:eastAsia="Cambria Math"/>
          <w:sz w:val="26"/>
          <w:vertAlign w:val="subscript"/>
        </w:rPr>
        <w:t>1</w:t>
      </w:r>
      <w:r>
        <w:rPr>
          <w:rFonts w:ascii="Cambria Math" w:hAnsi="Cambria Math" w:eastAsia="Cambria Math"/>
          <w:sz w:val="26"/>
        </w:rPr>
        <w:t>, c</w:t>
      </w:r>
      <w:r>
        <w:rPr>
          <w:rFonts w:ascii="Cambria Math" w:hAnsi="Cambria Math" w:eastAsia="Cambria Math"/>
          <w:sz w:val="26"/>
          <w:vertAlign w:val="subscript"/>
        </w:rPr>
        <w:t>2</w:t>
      </w:r>
      <w:r>
        <w:rPr>
          <w:rFonts w:ascii="Cambria Math" w:hAnsi="Cambria Math" w:eastAsia="Cambria Math"/>
          <w:sz w:val="26"/>
        </w:rPr>
        <w:t>)</w:t>
      </w:r>
      <w:r>
        <w:rPr>
          <w:rFonts w:ascii="Times New Roman" w:hAnsi="Times New Roman" w:eastAsia="Times New Roman"/>
          <w:sz w:val="26"/>
        </w:rPr>
        <w:t xml:space="preserve">. Vì mỗi lần mã hóa dùng một giá trị </w:t>
      </w:r>
      <w:r>
        <w:rPr>
          <w:rFonts w:ascii="Cambria Math" w:hAnsi="Cambria Math" w:eastAsia="Cambria Math"/>
          <w:sz w:val="26"/>
        </w:rPr>
        <w:t>k</w:t>
      </w:r>
      <w:r>
        <w:rPr>
          <w:rFonts w:ascii="Times New Roman" w:hAnsi="Times New Roman" w:eastAsia="Times New Roman"/>
          <w:sz w:val="26"/>
        </w:rPr>
        <w:t xml:space="preserve"> ngẫu nhiên khác nhau, cùng một bản rõ có thể tạo ra các bản mã khác nhau.</w:t>
      </w:r>
    </w:p>
    <w:p>
      <w:pPr>
        <w:pStyle w:val="Note"/>
        <w:shd w:fill="F2F6FA"/>
        <w:pBdr>
          <w:top w:val="single" w:sz="6" w:space="4" w:color="D9E2EC"/>
          <w:left w:val="single" w:sz="6" w:space="4" w:color="D9E2EC"/>
          <w:bottom w:val="single" w:sz="6" w:space="4" w:color="D9E2EC"/>
          <w:right w:val="single" w:sz="6" w:space="4" w:color="D9E2EC"/>
        </w:pBdr>
      </w:pPr>
      <w:r>
        <w:rPr>
          <w:rFonts w:ascii="Times New Roman" w:hAnsi="Times New Roman" w:eastAsia="Times New Roman"/>
          <w:sz w:val="26"/>
        </w:rPr>
        <w:t xml:space="preserve">Lưu ý: điều kiện </w:t>
      </w:r>
      <w:r>
        <w:rPr>
          <w:rFonts w:ascii="Cambria Math" w:hAnsi="Cambria Math" w:eastAsia="Cambria Math"/>
          <w:sz w:val="26"/>
        </w:rPr>
        <w:t>gcd(k, p−1) = 1</w:t>
      </w:r>
      <w:r>
        <w:rPr>
          <w:rFonts w:ascii="Times New Roman" w:hAnsi="Times New Roman" w:eastAsia="Times New Roman"/>
          <w:sz w:val="26"/>
        </w:rPr>
        <w:t xml:space="preserve"> thường cần trong chữ ký ElGamal. Với mã hóa ElGamal cơ bản, yêu cầu bắt buộc là </w:t>
      </w:r>
      <w:r>
        <w:rPr>
          <w:rFonts w:ascii="Cambria Math" w:hAnsi="Cambria Math" w:eastAsia="Cambria Math"/>
          <w:sz w:val="26"/>
        </w:rPr>
        <w:t>k</w:t>
      </w:r>
      <w:r>
        <w:rPr>
          <w:rFonts w:ascii="Times New Roman" w:hAnsi="Times New Roman" w:eastAsia="Times New Roman"/>
          <w:sz w:val="26"/>
        </w:rPr>
        <w:t xml:space="preserve"> được chọn ngẫu nhiên trong khoảng hợp lệ và không được tái sử dụng.</w:t>
      </w:r>
    </w:p>
    <w:p>
      <w:pPr>
        <w:pStyle w:val="Heading2"/>
      </w:pPr>
      <w:r>
        <w:rPr>
          <w:rFonts w:ascii="Times New Roman" w:hAnsi="Times New Roman" w:eastAsia="Times New Roman"/>
          <w:b/>
          <w:sz w:val="28"/>
        </w:rPr>
        <w:t>2.2.3 Quá trình giải mã (Decryption)</w:t>
      </w:r>
    </w:p>
    <w:p>
      <w:pPr>
        <w:spacing w:line="360" w:lineRule="auto" w:after="120"/>
        <w:ind w:firstLine="425"/>
        <w:jc w:val="both"/>
      </w:pPr>
      <w:r>
        <w:rPr>
          <w:rFonts w:ascii="Times New Roman" w:hAnsi="Times New Roman" w:eastAsia="Times New Roman"/>
          <w:sz w:val="26"/>
        </w:rPr>
        <w:t xml:space="preserve">Khi nhận được bản mã </w:t>
      </w:r>
      <w:r>
        <w:rPr>
          <w:rFonts w:ascii="Cambria Math" w:hAnsi="Cambria Math" w:eastAsia="Cambria Math"/>
          <w:sz w:val="26"/>
        </w:rPr>
        <w:t>(c</w:t>
      </w:r>
      <w:r>
        <w:rPr>
          <w:rFonts w:ascii="Cambria Math" w:hAnsi="Cambria Math" w:eastAsia="Cambria Math"/>
          <w:sz w:val="26"/>
          <w:vertAlign w:val="subscript"/>
        </w:rPr>
        <w:t>1</w:t>
      </w:r>
      <w:r>
        <w:rPr>
          <w:rFonts w:ascii="Cambria Math" w:hAnsi="Cambria Math" w:eastAsia="Cambria Math"/>
          <w:sz w:val="26"/>
        </w:rPr>
        <w:t>, c</w:t>
      </w:r>
      <w:r>
        <w:rPr>
          <w:rFonts w:ascii="Cambria Math" w:hAnsi="Cambria Math" w:eastAsia="Cambria Math"/>
          <w:sz w:val="26"/>
          <w:vertAlign w:val="subscript"/>
        </w:rPr>
        <w:t>2</w:t>
      </w:r>
      <w:r>
        <w:rPr>
          <w:rFonts w:ascii="Cambria Math" w:hAnsi="Cambria Math" w:eastAsia="Cambria Math"/>
          <w:sz w:val="26"/>
        </w:rPr>
        <w:t>)</w:t>
      </w:r>
      <w:r>
        <w:rPr>
          <w:rFonts w:ascii="Times New Roman" w:hAnsi="Times New Roman" w:eastAsia="Times New Roman"/>
          <w:sz w:val="26"/>
        </w:rPr>
        <w:t xml:space="preserve">, người nhận dùng khóa bí mật </w:t>
      </w:r>
      <w:r>
        <w:rPr>
          <w:rFonts w:ascii="Cambria Math" w:hAnsi="Cambria Math" w:eastAsia="Cambria Math"/>
          <w:sz w:val="26"/>
        </w:rPr>
        <w:t>x</w:t>
      </w:r>
      <w:r>
        <w:rPr>
          <w:rFonts w:ascii="Times New Roman" w:hAnsi="Times New Roman" w:eastAsia="Times New Roman"/>
          <w:sz w:val="26"/>
        </w:rPr>
        <w:t xml:space="preserve"> để khôi phục thông điệp </w:t>
      </w:r>
      <w:r>
        <w:rPr>
          <w:rFonts w:ascii="Cambria Math" w:hAnsi="Cambria Math" w:eastAsia="Cambria Math"/>
          <w:sz w:val="26"/>
        </w:rPr>
        <w:t>M</w:t>
      </w:r>
      <w:r>
        <w:rPr>
          <w:rFonts w:ascii="Times New Roman" w:hAnsi="Times New Roman" w:eastAsia="Times New Roman"/>
          <w:sz w:val="26"/>
        </w:rPr>
        <w:t>:</w:t>
      </w:r>
    </w:p>
    <w:p>
      <w:pPr>
        <w:numPr>
          <w:ilvl w:val="0"/>
          <w:numId w:val="12"/>
        </w:numPr>
        <w:spacing w:after="80" w:line="324" w:lineRule="auto"/>
        <w:ind w:left="510" w:hanging="198"/>
        <w:jc w:val="both"/>
      </w:pPr>
      <w:r>
        <w:rPr>
          <w:rFonts w:ascii="Times New Roman" w:hAnsi="Times New Roman" w:eastAsia="Times New Roman"/>
          <w:sz w:val="26"/>
        </w:rPr>
        <w:t>Tính khóa phiên chia sẻ:</w:t>
      </w:r>
    </w:p>
    <w:p>
      <w:pPr>
        <w:pStyle w:val="Formula"/>
      </w:pPr>
      <m:oMathPara>
        <m:oMath>
          <m:r>
            <m:t xml:space="preserve">S ≡ </m:t>
          </m:r>
          <m:sSubSup>
            <m:e>
              <m:r>
                <m:t xml:space="preserve">c</m:t>
              </m:r>
            </m:e>
            <m:sub>
              <m:r>
                <m:t xml:space="preserve">1</m:t>
              </m:r>
            </m:sub>
            <m:sup>
              <m:r>
                <m:t xml:space="preserve">x</m:t>
              </m:r>
            </m:sup>
          </m:sSubSup>
          <m:r>
            <m:t xml:space="preserve"> (mod p)</m:t>
          </m:r>
        </m:oMath>
      </m:oMathPara>
    </w:p>
    <w:p>
      <w:pPr>
        <w:numPr>
          <w:ilvl w:val="0"/>
          <w:numId w:val="12"/>
        </w:numPr>
        <w:spacing w:after="80" w:line="324" w:lineRule="auto"/>
        <w:ind w:left="510" w:hanging="198"/>
        <w:jc w:val="both"/>
      </w:pPr>
      <w:r>
        <w:rPr>
          <w:rFonts w:ascii="Times New Roman" w:hAnsi="Times New Roman" w:eastAsia="Times New Roman"/>
          <w:sz w:val="26"/>
        </w:rPr>
        <w:t xml:space="preserve">Tính nghịch đảo mô-đun của </w:t>
      </w:r>
      <w:r>
        <w:rPr>
          <w:rFonts w:ascii="Cambria Math" w:hAnsi="Cambria Math" w:eastAsia="Cambria Math"/>
          <w:sz w:val="26"/>
        </w:rPr>
        <w:t>S</w:t>
      </w:r>
      <w:r>
        <w:rPr>
          <w:rFonts w:ascii="Times New Roman" w:hAnsi="Times New Roman" w:eastAsia="Times New Roman"/>
          <w:sz w:val="26"/>
        </w:rPr>
        <w:t xml:space="preserve">, ký hiệu là </w:t>
      </w:r>
      <w:r>
        <w:rPr>
          <w:rFonts w:ascii="Cambria Math" w:hAnsi="Cambria Math" w:eastAsia="Cambria Math"/>
          <w:sz w:val="26"/>
        </w:rPr>
        <w:t>S</w:t>
      </w:r>
      <w:r>
        <w:rPr>
          <w:rFonts w:ascii="Cambria Math" w:hAnsi="Cambria Math" w:eastAsia="Cambria Math"/>
          <w:sz w:val="26"/>
          <w:vertAlign w:val="superscript"/>
        </w:rPr>
        <w:t>−1</w:t>
      </w:r>
      <w:r>
        <w:rPr>
          <w:rFonts w:ascii="Times New Roman" w:hAnsi="Times New Roman" w:eastAsia="Times New Roman"/>
          <w:sz w:val="26"/>
        </w:rPr>
        <w:t>.</w:t>
      </w:r>
    </w:p>
    <w:p>
      <w:pPr>
        <w:numPr>
          <w:ilvl w:val="0"/>
          <w:numId w:val="12"/>
        </w:numPr>
        <w:spacing w:after="80" w:line="324" w:lineRule="auto"/>
        <w:ind w:left="510" w:hanging="198"/>
        <w:jc w:val="both"/>
      </w:pPr>
      <w:r>
        <w:rPr>
          <w:rFonts w:ascii="Times New Roman" w:hAnsi="Times New Roman" w:eastAsia="Times New Roman"/>
          <w:sz w:val="26"/>
        </w:rPr>
        <w:t>Khôi phục bản rõ bằng công thức:</w:t>
      </w:r>
    </w:p>
    <w:p>
      <w:pPr>
        <w:pStyle w:val="Formula"/>
      </w:pPr>
      <m:oMathPara>
        <m:oMath>
          <m:r>
            <m:t xml:space="preserve">M ≡ </m:t>
          </m:r>
          <m:sSub>
            <m:e>
              <m:r>
                <m:t xml:space="preserve">c</m:t>
              </m:r>
            </m:e>
            <m:sub>
              <m:r>
                <m:t xml:space="preserve">2</m:t>
              </m:r>
            </m:sub>
          </m:sSub>
          <m:r>
            <m:t xml:space="preserve"> ⋅ </m:t>
          </m:r>
          <m:sSup>
            <m:e>
              <m:r>
                <m:t xml:space="preserve">S</m:t>
              </m:r>
            </m:e>
            <m:sup>
              <m:r>
                <m:t xml:space="preserve">−1</m:t>
              </m:r>
            </m:sup>
          </m:sSup>
          <m:r>
            <m:t xml:space="preserve"> (mod p)</m:t>
          </m:r>
        </m:oMath>
      </m:oMathPara>
    </w:p>
    <w:p>
      <w:pPr>
        <w:pStyle w:val="Heading2"/>
      </w:pPr>
      <w:r>
        <w:rPr>
          <w:rFonts w:ascii="Times New Roman" w:hAnsi="Times New Roman" w:eastAsia="Times New Roman"/>
          <w:b/>
          <w:sz w:val="28"/>
        </w:rPr>
        <w:t>2.2.4 Ví dụ minh họa thuật toán ElGamal</w:t>
      </w:r>
    </w:p>
    <w:p>
      <w:pPr>
        <w:spacing w:line="360" w:lineRule="auto" w:after="120"/>
        <w:ind w:firstLine="425"/>
        <w:jc w:val="both"/>
      </w:pPr>
      <w:r>
        <w:rPr>
          <w:rFonts w:ascii="Times New Roman" w:hAnsi="Times New Roman" w:eastAsia="Times New Roman"/>
          <w:sz w:val="26"/>
        </w:rPr>
        <w:t xml:space="preserve">Giả sử hệ thống sử dụng số nguyên tố </w:t>
      </w:r>
      <w:r>
        <w:rPr>
          <w:rFonts w:ascii="Cambria Math" w:hAnsi="Cambria Math" w:eastAsia="Cambria Math"/>
          <w:sz w:val="26"/>
        </w:rPr>
        <w:t>p = 23</w:t>
      </w:r>
      <w:r>
        <w:rPr>
          <w:rFonts w:ascii="Times New Roman" w:hAnsi="Times New Roman" w:eastAsia="Times New Roman"/>
          <w:sz w:val="26"/>
        </w:rPr>
        <w:t xml:space="preserve"> và phần tử sinh </w:t>
      </w:r>
      <w:r>
        <w:rPr>
          <w:rFonts w:ascii="Cambria Math" w:hAnsi="Cambria Math" w:eastAsia="Cambria Math"/>
          <w:sz w:val="26"/>
        </w:rPr>
        <w:t>g = 11</w:t>
      </w:r>
      <w:r>
        <w:rPr>
          <w:rFonts w:ascii="Times New Roman" w:hAnsi="Times New Roman" w:eastAsia="Times New Roman"/>
          <w:sz w:val="26"/>
        </w:rPr>
        <w:t>.</w:t>
      </w:r>
    </w:p>
    <w:p>
      <w:pPr>
        <w:numPr>
          <w:ilvl w:val="0"/>
          <w:numId w:val="13"/>
        </w:numPr>
        <w:spacing w:after="80" w:line="324" w:lineRule="auto"/>
        <w:ind w:left="510" w:hanging="198"/>
        <w:jc w:val="both"/>
      </w:pPr>
      <w:r>
        <w:rPr>
          <w:rFonts w:ascii="Times New Roman" w:hAnsi="Times New Roman" w:eastAsia="Times New Roman"/>
          <w:sz w:val="26"/>
        </w:rPr>
        <w:t xml:space="preserve">Sinh khóa: chọn khóa bí mật </w:t>
      </w:r>
      <w:r>
        <w:rPr>
          <w:rFonts w:ascii="Cambria Math" w:hAnsi="Cambria Math" w:eastAsia="Cambria Math"/>
          <w:sz w:val="26"/>
        </w:rPr>
        <w:t>x = 6</w:t>
      </w:r>
      <w:r>
        <w:rPr>
          <w:rFonts w:ascii="Times New Roman" w:hAnsi="Times New Roman" w:eastAsia="Times New Roman"/>
          <w:sz w:val="26"/>
        </w:rPr>
        <w:t xml:space="preserve">. Khi đó </w:t>
      </w:r>
      <w:r>
        <w:rPr>
          <w:rFonts w:ascii="Cambria Math" w:hAnsi="Cambria Math" w:eastAsia="Cambria Math"/>
          <w:sz w:val="26"/>
        </w:rPr>
        <w:t>y ≡ 11⁶ ≡ 9 (mod 23)</w:t>
      </w:r>
      <w:r>
        <w:rPr>
          <w:rFonts w:ascii="Times New Roman" w:hAnsi="Times New Roman" w:eastAsia="Times New Roman"/>
          <w:sz w:val="26"/>
        </w:rPr>
        <w:t xml:space="preserve">. Khóa công khai là </w:t>
      </w:r>
      <w:r>
        <w:rPr>
          <w:rFonts w:ascii="Cambria Math" w:hAnsi="Cambria Math" w:eastAsia="Cambria Math"/>
          <w:sz w:val="26"/>
        </w:rPr>
        <w:t>(23, 11, 9)</w:t>
      </w:r>
      <w:r>
        <w:rPr>
          <w:rFonts w:ascii="Times New Roman" w:hAnsi="Times New Roman" w:eastAsia="Times New Roman"/>
          <w:sz w:val="26"/>
        </w:rPr>
        <w:t xml:space="preserve"> và khóa bí mật là </w:t>
      </w:r>
      <w:r>
        <w:rPr>
          <w:rFonts w:ascii="Cambria Math" w:hAnsi="Cambria Math" w:eastAsia="Cambria Math"/>
          <w:sz w:val="26"/>
        </w:rPr>
        <w:t>x = 6</w:t>
      </w:r>
      <w:r>
        <w:rPr>
          <w:rFonts w:ascii="Times New Roman" w:hAnsi="Times New Roman" w:eastAsia="Times New Roman"/>
          <w:sz w:val="26"/>
        </w:rPr>
        <w:t>.</w:t>
      </w:r>
    </w:p>
    <w:p>
      <w:pPr>
        <w:numPr>
          <w:ilvl w:val="0"/>
          <w:numId w:val="13"/>
        </w:numPr>
        <w:spacing w:after="80" w:line="324" w:lineRule="auto"/>
        <w:ind w:left="510" w:hanging="198"/>
        <w:jc w:val="both"/>
      </w:pPr>
      <w:r>
        <w:rPr>
          <w:rFonts w:ascii="Times New Roman" w:hAnsi="Times New Roman" w:eastAsia="Times New Roman"/>
          <w:sz w:val="26"/>
        </w:rPr>
        <w:t xml:space="preserve">Mã hóa: cần mã hóa thông điệp </w:t>
      </w:r>
      <w:r>
        <w:rPr>
          <w:rFonts w:ascii="Cambria Math" w:hAnsi="Cambria Math" w:eastAsia="Cambria Math"/>
          <w:sz w:val="26"/>
        </w:rPr>
        <w:t>M = 10</w:t>
      </w:r>
      <w:r>
        <w:rPr>
          <w:rFonts w:ascii="Times New Roman" w:hAnsi="Times New Roman" w:eastAsia="Times New Roman"/>
          <w:sz w:val="26"/>
        </w:rPr>
        <w:t xml:space="preserve">. Chọn </w:t>
      </w:r>
      <w:r>
        <w:rPr>
          <w:rFonts w:ascii="Cambria Math" w:hAnsi="Cambria Math" w:eastAsia="Cambria Math"/>
          <w:sz w:val="26"/>
        </w:rPr>
        <w:t>k = 3</w:t>
      </w:r>
      <w:r>
        <w:rPr>
          <w:rFonts w:ascii="Times New Roman" w:hAnsi="Times New Roman" w:eastAsia="Times New Roman"/>
          <w:sz w:val="26"/>
        </w:rPr>
        <w:t xml:space="preserve">, ta có </w:t>
      </w:r>
      <w:r>
        <w:rPr>
          <w:rFonts w:ascii="Cambria Math" w:hAnsi="Cambria Math" w:eastAsia="Cambria Math"/>
          <w:sz w:val="26"/>
        </w:rPr>
        <w:t>c₁ ≡ 11³ ≡ 20 (mod 23)</w:t>
      </w:r>
      <w:r>
        <w:rPr>
          <w:rFonts w:ascii="Times New Roman" w:hAnsi="Times New Roman" w:eastAsia="Times New Roman"/>
          <w:sz w:val="26"/>
        </w:rPr>
        <w:t xml:space="preserve"> và </w:t>
      </w:r>
      <w:r>
        <w:rPr>
          <w:rFonts w:ascii="Cambria Math" w:hAnsi="Cambria Math" w:eastAsia="Cambria Math"/>
          <w:sz w:val="26"/>
        </w:rPr>
        <w:t>c₂ ≡ 10 ⋅ 9³ ≡ 22 (mod 23)</w:t>
      </w:r>
      <w:r>
        <w:rPr>
          <w:rFonts w:ascii="Times New Roman" w:hAnsi="Times New Roman" w:eastAsia="Times New Roman"/>
          <w:sz w:val="26"/>
        </w:rPr>
        <w:t xml:space="preserve">. Bản mã thu được là </w:t>
      </w:r>
      <w:r>
        <w:rPr>
          <w:rFonts w:ascii="Cambria Math" w:hAnsi="Cambria Math" w:eastAsia="Cambria Math"/>
          <w:sz w:val="26"/>
        </w:rPr>
        <w:t>(20, 22)</w:t>
      </w:r>
      <w:r>
        <w:rPr>
          <w:rFonts w:ascii="Times New Roman" w:hAnsi="Times New Roman" w:eastAsia="Times New Roman"/>
          <w:sz w:val="26"/>
        </w:rPr>
        <w:t>.</w:t>
      </w:r>
    </w:p>
    <w:p>
      <w:pPr>
        <w:numPr>
          <w:ilvl w:val="0"/>
          <w:numId w:val="13"/>
        </w:numPr>
        <w:spacing w:after="80" w:line="324" w:lineRule="auto"/>
        <w:ind w:left="510" w:hanging="198"/>
        <w:jc w:val="both"/>
      </w:pPr>
      <w:r>
        <w:rPr>
          <w:rFonts w:ascii="Times New Roman" w:hAnsi="Times New Roman" w:eastAsia="Times New Roman"/>
          <w:sz w:val="26"/>
        </w:rPr>
        <w:t xml:space="preserve">Giải mã: tính khóa chia sẻ </w:t>
      </w:r>
      <w:r>
        <w:rPr>
          <w:rFonts w:ascii="Cambria Math" w:hAnsi="Cambria Math" w:eastAsia="Cambria Math"/>
          <w:sz w:val="26"/>
        </w:rPr>
        <w:t>S ≡ 20⁶ ≡ 16 (mod 23)</w:t>
      </w:r>
      <w:r>
        <w:rPr>
          <w:rFonts w:ascii="Times New Roman" w:hAnsi="Times New Roman" w:eastAsia="Times New Roman"/>
          <w:sz w:val="26"/>
        </w:rPr>
        <w:t xml:space="preserve">. Nghịch đảo của </w:t>
      </w:r>
      <w:r>
        <w:rPr>
          <w:rFonts w:ascii="Cambria Math" w:hAnsi="Cambria Math" w:eastAsia="Cambria Math"/>
          <w:sz w:val="26"/>
        </w:rPr>
        <w:t>16</w:t>
      </w:r>
      <w:r>
        <w:rPr>
          <w:rFonts w:ascii="Times New Roman" w:hAnsi="Times New Roman" w:eastAsia="Times New Roman"/>
          <w:sz w:val="26"/>
        </w:rPr>
        <w:t xml:space="preserve"> theo mô-đun </w:t>
      </w:r>
      <w:r>
        <w:rPr>
          <w:rFonts w:ascii="Cambria Math" w:hAnsi="Cambria Math" w:eastAsia="Cambria Math"/>
          <w:sz w:val="26"/>
        </w:rPr>
        <w:t>23</w:t>
      </w:r>
      <w:r>
        <w:rPr>
          <w:rFonts w:ascii="Times New Roman" w:hAnsi="Times New Roman" w:eastAsia="Times New Roman"/>
          <w:sz w:val="26"/>
        </w:rPr>
        <w:t xml:space="preserve"> là </w:t>
      </w:r>
      <w:r>
        <w:rPr>
          <w:rFonts w:ascii="Cambria Math" w:hAnsi="Cambria Math" w:eastAsia="Cambria Math"/>
          <w:sz w:val="26"/>
        </w:rPr>
        <w:t>13</w:t>
      </w:r>
      <w:r>
        <w:rPr>
          <w:rFonts w:ascii="Times New Roman" w:hAnsi="Times New Roman" w:eastAsia="Times New Roman"/>
          <w:sz w:val="26"/>
        </w:rPr>
        <w:t xml:space="preserve">, vì </w:t>
      </w:r>
      <w:r>
        <w:rPr>
          <w:rFonts w:ascii="Cambria Math" w:hAnsi="Cambria Math" w:eastAsia="Cambria Math"/>
          <w:sz w:val="26"/>
        </w:rPr>
        <w:t>16 ⋅ 13 = 208 ≡ 1 (mod 23)</w:t>
      </w:r>
      <w:r>
        <w:rPr>
          <w:rFonts w:ascii="Times New Roman" w:hAnsi="Times New Roman" w:eastAsia="Times New Roman"/>
          <w:sz w:val="26"/>
        </w:rPr>
        <w:t>. Do đó:</w:t>
      </w:r>
    </w:p>
    <w:p>
      <w:pPr>
        <w:pStyle w:val="Formula"/>
        <w:jc w:val="center"/>
      </w:pPr>
      <m:oMathPara>
        <m:oMath>
          <m:r>
            <m:t xml:space="preserve">M ≡ 22 ⋅ 13 ≡ 10 (mod 23)</m:t>
          </m:r>
        </m:oMath>
      </m:oMathPara>
    </w:p>
    <w:p>
      <w:pPr>
        <w:spacing w:line="360" w:lineRule="auto" w:after="120"/>
        <w:jc w:val="both"/>
      </w:pPr>
      <w:r>
        <w:rPr>
          <w:rFonts w:ascii="Times New Roman" w:hAnsi="Times New Roman" w:eastAsia="Times New Roman"/>
          <w:sz w:val="26"/>
        </w:rPr>
        <w:t xml:space="preserve">Kết quả </w:t>
      </w:r>
      <w:r>
        <w:rPr>
          <w:rFonts w:ascii="Cambria Math" w:hAnsi="Cambria Math" w:eastAsia="Cambria Math"/>
          <w:sz w:val="26"/>
        </w:rPr>
        <w:t>M = 10</w:t>
      </w:r>
      <w:r>
        <w:rPr>
          <w:rFonts w:ascii="Times New Roman" w:hAnsi="Times New Roman" w:eastAsia="Times New Roman"/>
          <w:sz w:val="26"/>
        </w:rPr>
        <w:t xml:space="preserve"> khớp với bản rõ ban đầu.</w:t>
      </w:r>
    </w:p>
    <w:p>
      <w:pPr>
        <w:pStyle w:val="Heading2"/>
      </w:pPr>
      <w:r>
        <w:rPr>
          <w:rFonts w:ascii="Times New Roman" w:hAnsi="Times New Roman" w:eastAsia="Times New Roman"/>
          <w:b/>
          <w:sz w:val="28"/>
        </w:rPr>
        <w:t>2.2.5 Mã giả thuật toán ElGamal (Pseudocode)</w:t>
      </w:r>
    </w:p>
    <w:p>
      <w:pPr>
        <w:spacing w:line="360" w:lineRule="auto" w:after="120"/>
        <w:ind w:firstLine="425"/>
        <w:jc w:val="both"/>
      </w:pPr>
      <w:r>
        <w:rPr>
          <w:rFonts w:ascii="Times New Roman" w:hAnsi="Times New Roman" w:eastAsia="Times New Roman"/>
          <w:sz w:val="26"/>
        </w:rPr>
        <w:t xml:space="preserve">Các hàm dưới đây sử dụng </w:t>
      </w:r>
      <w:r>
        <w:rPr>
          <w:rFonts w:ascii="Cambria Math" w:hAnsi="Cambria Math" w:eastAsia="Cambria Math"/>
          <w:sz w:val="26"/>
        </w:rPr>
        <w:t>modPow</w:t>
      </w:r>
      <w:r>
        <w:rPr>
          <w:rFonts w:ascii="Times New Roman" w:hAnsi="Times New Roman" w:eastAsia="Times New Roman"/>
          <w:sz w:val="26"/>
        </w:rPr>
        <w:t xml:space="preserve"> để tính lũy thừa mô-đun bằng thuật toán bình phương và nhân nhanh. Hàm </w:t>
      </w:r>
      <w:r>
        <w:rPr>
          <w:rFonts w:ascii="Cambria Math" w:hAnsi="Cambria Math" w:eastAsia="Cambria Math"/>
          <w:sz w:val="26"/>
        </w:rPr>
        <w:t>modInverse</w:t>
      </w:r>
      <w:r>
        <w:rPr>
          <w:rFonts w:ascii="Times New Roman" w:hAnsi="Times New Roman" w:eastAsia="Times New Roman"/>
          <w:sz w:val="26"/>
        </w:rPr>
        <w:t xml:space="preserve"> có thể cài đặt bằng thuật toán Euclid mở rộng hoặc dựa trên định lý Fermat nhỏ.</w:t>
      </w:r>
    </w:p>
    <w:p>
      <w:pPr>
        <w:pStyle w:val="CodeBlock"/>
        <w:shd w:fill="F6F8FA"/>
        <w:spacing w:line="240" w:lineRule="auto" w:before="0" w:after="0"/>
        <w:ind w:left="255" w:right="142"/>
      </w:pPr>
      <w:r>
        <w:rPr>
          <w:rFonts w:ascii="Consolas" w:hAnsi="Consolas" w:eastAsia="Consolas"/>
          <w:sz w:val="21"/>
        </w:rPr>
        <w:t>GenerateKeyPair(bit_length):</w:t>
      </w:r>
    </w:p>
    <w:p>
      <w:pPr>
        <w:pStyle w:val="CodeBlock"/>
        <w:shd w:fill="F6F8FA"/>
        <w:spacing w:line="240" w:lineRule="auto" w:before="0" w:after="0"/>
        <w:ind w:left="255" w:right="142"/>
      </w:pPr>
      <w:r>
        <w:rPr>
          <w:rFonts w:ascii="Consolas" w:hAnsi="Consolas" w:eastAsia="Consolas"/>
          <w:sz w:val="21"/>
        </w:rPr>
        <w:t xml:space="preserve">    p &lt;- choose_large_prime(bit_length)</w:t>
      </w:r>
    </w:p>
    <w:p>
      <w:pPr>
        <w:pStyle w:val="CodeBlock"/>
        <w:shd w:fill="F6F8FA"/>
        <w:spacing w:line="240" w:lineRule="auto" w:before="0" w:after="0"/>
        <w:ind w:left="255" w:right="142"/>
      </w:pPr>
      <w:r>
        <w:rPr>
          <w:rFonts w:ascii="Consolas" w:hAnsi="Consolas" w:eastAsia="Consolas"/>
          <w:sz w:val="21"/>
        </w:rPr>
        <w:t xml:space="preserve">    g &lt;- choose_generator(Z_p*)</w:t>
      </w:r>
    </w:p>
    <w:p>
      <w:pPr>
        <w:pStyle w:val="CodeBlock"/>
        <w:shd w:fill="F6F8FA"/>
        <w:spacing w:line="240" w:lineRule="auto" w:before="0" w:after="0"/>
        <w:ind w:left="255" w:right="142"/>
      </w:pPr>
      <w:r>
        <w:rPr>
          <w:rFonts w:ascii="Consolas" w:hAnsi="Consolas" w:eastAsia="Consolas"/>
          <w:sz w:val="21"/>
        </w:rPr>
        <w:t xml:space="preserve">    x &lt;- random_integer(2, p - 2)</w:t>
      </w:r>
    </w:p>
    <w:p>
      <w:pPr>
        <w:pStyle w:val="CodeBlock"/>
        <w:shd w:fill="F6F8FA"/>
        <w:spacing w:line="240" w:lineRule="auto" w:before="0" w:after="0"/>
        <w:ind w:left="255" w:right="142"/>
      </w:pPr>
      <w:r>
        <w:rPr>
          <w:rFonts w:ascii="Consolas" w:hAnsi="Consolas" w:eastAsia="Consolas"/>
          <w:sz w:val="21"/>
        </w:rPr>
        <w:t xml:space="preserve">    y &lt;- modPow(g, x, p)</w:t>
      </w:r>
    </w:p>
    <w:p>
      <w:pPr>
        <w:pStyle w:val="CodeBlock"/>
        <w:shd w:fill="F6F8FA"/>
        <w:spacing w:line="240" w:lineRule="auto" w:before="0" w:after="0"/>
        <w:ind w:left="255" w:right="142"/>
      </w:pPr>
      <w:r>
        <w:rPr>
          <w:rFonts w:ascii="Consolas" w:hAnsi="Consolas" w:eastAsia="Consolas"/>
          <w:sz w:val="21"/>
        </w:rPr>
        <w:t xml:space="preserve">    return PublicKey(p, g, y), PrivateKey(x)</w:t>
      </w:r>
    </w:p>
    <w:p>
      <w:pPr>
        <w:pStyle w:val="CodeBlock"/>
        <w:shd w:fill="F6F8FA"/>
        <w:spacing w:line="240" w:lineRule="auto" w:before="0" w:after="0"/>
        <w:ind w:left="255" w:right="142"/>
      </w:pPr>
      <w:r>
        <w:rPr>
          <w:rFonts w:ascii="Consolas" w:hAnsi="Consolas" w:eastAsia="Consolas"/>
          <w:sz w:val="21"/>
        </w:rPr>
        <w:t xml:space="preserve"> </w:t>
      </w:r>
    </w:p>
    <w:p>
      <w:pPr>
        <w:pStyle w:val="CodeBlock"/>
        <w:shd w:fill="F6F8FA"/>
        <w:spacing w:line="240" w:lineRule="auto" w:before="0" w:after="0"/>
        <w:ind w:left="255" w:right="142"/>
      </w:pPr>
      <w:r>
        <w:rPr>
          <w:rFonts w:ascii="Consolas" w:hAnsi="Consolas" w:eastAsia="Consolas"/>
          <w:sz w:val="21"/>
        </w:rPr>
        <w:t>Encrypt(PublicKey(p, g, y), M):</w:t>
      </w:r>
    </w:p>
    <w:p>
      <w:pPr>
        <w:pStyle w:val="CodeBlock"/>
        <w:shd w:fill="F6F8FA"/>
        <w:spacing w:line="240" w:lineRule="auto" w:before="0" w:after="0"/>
        <w:ind w:left="255" w:right="142"/>
      </w:pPr>
      <w:r>
        <w:rPr>
          <w:rFonts w:ascii="Consolas" w:hAnsi="Consolas" w:eastAsia="Consolas"/>
          <w:sz w:val="21"/>
        </w:rPr>
        <w:t xml:space="preserve">    k &lt;- random_integer(2, p - 2)</w:t>
      </w:r>
    </w:p>
    <w:p>
      <w:pPr>
        <w:pStyle w:val="CodeBlock"/>
        <w:shd w:fill="F6F8FA"/>
        <w:spacing w:line="240" w:lineRule="auto" w:before="0" w:after="0"/>
        <w:ind w:left="255" w:right="142"/>
      </w:pPr>
      <w:r>
        <w:rPr>
          <w:rFonts w:ascii="Consolas" w:hAnsi="Consolas" w:eastAsia="Consolas"/>
          <w:sz w:val="21"/>
        </w:rPr>
        <w:t xml:space="preserve">    c1 &lt;- modPow(g, k, p)</w:t>
      </w:r>
    </w:p>
    <w:p>
      <w:pPr>
        <w:pStyle w:val="CodeBlock"/>
        <w:shd w:fill="F6F8FA"/>
        <w:spacing w:line="240" w:lineRule="auto" w:before="0" w:after="0"/>
        <w:ind w:left="255" w:right="142"/>
      </w:pPr>
      <w:r>
        <w:rPr>
          <w:rFonts w:ascii="Consolas" w:hAnsi="Consolas" w:eastAsia="Consolas"/>
          <w:sz w:val="21"/>
        </w:rPr>
        <w:t xml:space="preserve">    c2 &lt;- (M * modPow(y, k, p)) mod p</w:t>
      </w:r>
    </w:p>
    <w:p>
      <w:pPr>
        <w:pStyle w:val="CodeBlock"/>
        <w:shd w:fill="F6F8FA"/>
        <w:spacing w:line="240" w:lineRule="auto" w:before="0" w:after="0"/>
        <w:ind w:left="255" w:right="142"/>
      </w:pPr>
      <w:r>
        <w:rPr>
          <w:rFonts w:ascii="Consolas" w:hAnsi="Consolas" w:eastAsia="Consolas"/>
          <w:sz w:val="21"/>
        </w:rPr>
        <w:t xml:space="preserve">    return Ciphertext(c1, c2)</w:t>
      </w:r>
    </w:p>
    <w:p>
      <w:pPr>
        <w:pStyle w:val="CodeBlock"/>
        <w:shd w:fill="F6F8FA"/>
        <w:spacing w:line="240" w:lineRule="auto" w:before="0" w:after="0"/>
        <w:ind w:left="255" w:right="142"/>
      </w:pPr>
      <w:r>
        <w:rPr>
          <w:rFonts w:ascii="Consolas" w:hAnsi="Consolas" w:eastAsia="Consolas"/>
          <w:sz w:val="21"/>
        </w:rPr>
        <w:t xml:space="preserve"> </w:t>
      </w:r>
    </w:p>
    <w:p>
      <w:pPr>
        <w:pStyle w:val="CodeBlock"/>
        <w:shd w:fill="F6F8FA"/>
        <w:spacing w:line="240" w:lineRule="auto" w:before="0" w:after="0"/>
        <w:ind w:left="255" w:right="142"/>
      </w:pPr>
      <w:r>
        <w:rPr>
          <w:rFonts w:ascii="Consolas" w:hAnsi="Consolas" w:eastAsia="Consolas"/>
          <w:sz w:val="21"/>
        </w:rPr>
        <w:t>Decrypt(PrivateKey(x), p, Ciphertext(c1, c2)):</w:t>
      </w:r>
    </w:p>
    <w:p>
      <w:pPr>
        <w:pStyle w:val="CodeBlock"/>
        <w:shd w:fill="F6F8FA"/>
        <w:spacing w:line="240" w:lineRule="auto" w:before="0" w:after="0"/>
        <w:ind w:left="255" w:right="142"/>
      </w:pPr>
      <w:r>
        <w:rPr>
          <w:rFonts w:ascii="Consolas" w:hAnsi="Consolas" w:eastAsia="Consolas"/>
          <w:sz w:val="21"/>
        </w:rPr>
        <w:t xml:space="preserve">    S &lt;- modPow(c1, x, p)</w:t>
      </w:r>
    </w:p>
    <w:p>
      <w:pPr>
        <w:pStyle w:val="CodeBlock"/>
        <w:shd w:fill="F6F8FA"/>
        <w:spacing w:line="240" w:lineRule="auto" w:before="0" w:after="0"/>
        <w:ind w:left="255" w:right="142"/>
      </w:pPr>
      <w:r>
        <w:rPr>
          <w:rFonts w:ascii="Consolas" w:hAnsi="Consolas" w:eastAsia="Consolas"/>
          <w:sz w:val="21"/>
        </w:rPr>
        <w:t xml:space="preserve">    S_inv &lt;- modInverse(S, p)</w:t>
      </w:r>
    </w:p>
    <w:p>
      <w:pPr>
        <w:pStyle w:val="CodeBlock"/>
        <w:shd w:fill="F6F8FA"/>
        <w:spacing w:line="240" w:lineRule="auto" w:before="0" w:after="0"/>
        <w:ind w:left="255" w:right="142"/>
      </w:pPr>
      <w:r>
        <w:rPr>
          <w:rFonts w:ascii="Consolas" w:hAnsi="Consolas" w:eastAsia="Consolas"/>
          <w:sz w:val="21"/>
        </w:rPr>
        <w:t xml:space="preserve">    M &lt;- (c2 * S_inv) mod p</w:t>
      </w:r>
    </w:p>
    <w:p>
      <w:pPr>
        <w:pStyle w:val="CodeBlock"/>
        <w:shd w:fill="F6F8FA"/>
        <w:spacing w:line="240" w:lineRule="auto" w:before="0" w:after="0"/>
        <w:ind w:left="255" w:right="142"/>
      </w:pPr>
      <w:r>
        <w:rPr>
          <w:rFonts w:ascii="Consolas" w:hAnsi="Consolas" w:eastAsia="Consolas"/>
          <w:sz w:val="21"/>
        </w:rPr>
        <w:t xml:space="preserve">    return M</w:t>
      </w:r>
    </w:p>
    <w:p>
      <w:pPr>
        <w:pStyle w:val="Heading2"/>
      </w:pPr>
      <w:r>
        <w:rPr>
          <w:rFonts w:ascii="Times New Roman" w:hAnsi="Times New Roman" w:eastAsia="Times New Roman"/>
          <w:b/>
          <w:sz w:val="28"/>
        </w:rPr>
        <w:t>2.2.6 Chứng minh tính đúng đắn của thuật toán</w:t>
      </w:r>
    </w:p>
    <w:p>
      <w:pPr>
        <w:spacing w:line="360" w:lineRule="auto" w:after="120"/>
        <w:ind w:firstLine="425"/>
        <w:jc w:val="both"/>
      </w:pPr>
      <w:r>
        <w:rPr>
          <w:rFonts w:ascii="Times New Roman" w:hAnsi="Times New Roman" w:eastAsia="Times New Roman"/>
          <w:sz w:val="26"/>
        </w:rPr>
        <w:t xml:space="preserve">Trong pha mã hóa, hai thành phần bản mã được định nghĩa bởi các quan hệ đồng dư </w:t>
      </w:r>
      <w:r>
        <w:rPr>
          <w:rFonts w:ascii="Cambria Math" w:hAnsi="Cambria Math" w:eastAsia="Cambria Math"/>
          <w:sz w:val="26"/>
        </w:rPr>
        <w:t>c</w:t>
      </w:r>
      <w:r>
        <w:rPr>
          <w:rFonts w:ascii="Cambria Math" w:hAnsi="Cambria Math" w:eastAsia="Cambria Math"/>
          <w:sz w:val="26"/>
          <w:vertAlign w:val="subscript"/>
        </w:rPr>
        <w:t>1</w:t>
      </w:r>
      <w:r>
        <w:rPr>
          <w:rFonts w:ascii="Cambria Math" w:hAnsi="Cambria Math" w:eastAsia="Cambria Math"/>
          <w:sz w:val="26"/>
        </w:rPr>
        <w:t xml:space="preserve"> ≡ g</w:t>
      </w:r>
      <w:r>
        <w:rPr>
          <w:rFonts w:ascii="Cambria Math" w:hAnsi="Cambria Math" w:eastAsia="Cambria Math"/>
          <w:sz w:val="26"/>
          <w:vertAlign w:val="superscript"/>
        </w:rPr>
        <w:t>k</w:t>
      </w:r>
      <w:r>
        <w:rPr>
          <w:rFonts w:ascii="Cambria Math" w:hAnsi="Cambria Math" w:eastAsia="Cambria Math"/>
          <w:sz w:val="26"/>
        </w:rPr>
        <w:t xml:space="preserve"> (mod p)</w:t>
      </w:r>
      <w:r>
        <w:rPr>
          <w:rFonts w:ascii="Times New Roman" w:hAnsi="Times New Roman" w:eastAsia="Times New Roman"/>
          <w:sz w:val="26"/>
        </w:rPr>
        <w:t xml:space="preserve"> và </w:t>
      </w:r>
      <w:r>
        <w:rPr>
          <w:rFonts w:ascii="Cambria Math" w:hAnsi="Cambria Math" w:eastAsia="Cambria Math"/>
          <w:sz w:val="26"/>
        </w:rPr>
        <w:t>c</w:t>
      </w:r>
      <w:r>
        <w:rPr>
          <w:rFonts w:ascii="Cambria Math" w:hAnsi="Cambria Math" w:eastAsia="Cambria Math"/>
          <w:sz w:val="26"/>
          <w:vertAlign w:val="subscript"/>
        </w:rPr>
        <w:t>2</w:t>
      </w:r>
      <w:r>
        <w:rPr>
          <w:rFonts w:ascii="Cambria Math" w:hAnsi="Cambria Math" w:eastAsia="Cambria Math"/>
          <w:sz w:val="26"/>
        </w:rPr>
        <w:t xml:space="preserve"> ≡ M ⋅ y</w:t>
      </w:r>
      <w:r>
        <w:rPr>
          <w:rFonts w:ascii="Cambria Math" w:hAnsi="Cambria Math" w:eastAsia="Cambria Math"/>
          <w:sz w:val="26"/>
          <w:vertAlign w:val="superscript"/>
        </w:rPr>
        <w:t>k</w:t>
      </w:r>
      <w:r>
        <w:rPr>
          <w:rFonts w:ascii="Cambria Math" w:hAnsi="Cambria Math" w:eastAsia="Cambria Math"/>
          <w:sz w:val="26"/>
        </w:rPr>
        <w:t xml:space="preserve"> (mod p)</w:t>
      </w:r>
      <w:r>
        <w:rPr>
          <w:rFonts w:ascii="Times New Roman" w:hAnsi="Times New Roman" w:eastAsia="Times New Roman"/>
          <w:sz w:val="26"/>
        </w:rPr>
        <w:t>. Ở pha giải mã, người nhận tính:</w:t>
      </w:r>
    </w:p>
    <w:p>
      <w:pPr>
        <w:pStyle w:val="Formula"/>
      </w:pPr>
      <m:oMathPara>
        <m:oMath>
          <m:r>
            <m:t xml:space="preserve">S ≡ </m:t>
          </m:r>
          <m:sSubSup>
            <m:e>
              <m:r>
                <m:t xml:space="preserve">c</m:t>
              </m:r>
            </m:e>
            <m:sub>
              <m:r>
                <m:t xml:space="preserve">1</m:t>
              </m:r>
            </m:sub>
            <m:sup>
              <m:r>
                <m:t xml:space="preserve">x</m:t>
              </m:r>
            </m:sup>
          </m:sSubSup>
          <m:r>
            <m:t xml:space="preserve"> (mod p)</m:t>
          </m:r>
        </m:oMath>
      </m:oMathPara>
    </w:p>
    <w:p>
      <w:pPr>
        <w:spacing w:line="360" w:lineRule="auto" w:after="120"/>
        <w:jc w:val="both"/>
      </w:pPr>
      <w:r>
        <w:rPr>
          <w:rFonts w:ascii="Times New Roman" w:hAnsi="Times New Roman" w:eastAsia="Times New Roman"/>
          <w:sz w:val="26"/>
        </w:rPr>
        <w:t xml:space="preserve">Thay </w:t>
      </w:r>
      <w:r>
        <w:rPr>
          <w:rFonts w:ascii="Cambria Math" w:hAnsi="Cambria Math" w:eastAsia="Cambria Math"/>
          <w:sz w:val="26"/>
        </w:rPr>
        <w:t>c</w:t>
      </w:r>
      <w:r>
        <w:rPr>
          <w:rFonts w:ascii="Cambria Math" w:hAnsi="Cambria Math" w:eastAsia="Cambria Math"/>
          <w:sz w:val="26"/>
          <w:vertAlign w:val="subscript"/>
        </w:rPr>
        <w:t>1</w:t>
      </w:r>
      <w:r>
        <w:rPr>
          <w:rFonts w:ascii="Cambria Math" w:hAnsi="Cambria Math" w:eastAsia="Cambria Math"/>
          <w:sz w:val="26"/>
        </w:rPr>
        <w:t xml:space="preserve"> ≡ g</w:t>
      </w:r>
      <w:r>
        <w:rPr>
          <w:rFonts w:ascii="Cambria Math" w:hAnsi="Cambria Math" w:eastAsia="Cambria Math"/>
          <w:sz w:val="26"/>
          <w:vertAlign w:val="superscript"/>
        </w:rPr>
        <w:t>k</w:t>
      </w:r>
      <w:r>
        <w:rPr>
          <w:rFonts w:ascii="Times New Roman" w:hAnsi="Times New Roman" w:eastAsia="Times New Roman"/>
          <w:sz w:val="26"/>
        </w:rPr>
        <w:t xml:space="preserve"> vào phương trình trên, ta có:</w:t>
      </w:r>
    </w:p>
    <w:p>
      <w:pPr>
        <w:pStyle w:val="Formula"/>
      </w:pPr>
      <m:oMathPara>
        <m:oMath>
          <m:r>
            <m:t xml:space="preserve">S ≡ </m:t>
          </m:r>
          <m:sSup>
            <m:e>
              <m:r>
                <m:t xml:space="preserve">(</m:t>
              </m:r>
              <m:sSup>
                <m:e>
                  <m:r>
                    <m:t xml:space="preserve">g</m:t>
                  </m:r>
                </m:e>
                <m:sup>
                  <m:r>
                    <m:t xml:space="preserve">k</m:t>
                  </m:r>
                </m:sup>
              </m:sSup>
              <m:r>
                <m:t xml:space="preserve">)</m:t>
              </m:r>
            </m:e>
            <m:sup>
              <m:r>
                <m:t xml:space="preserve">x</m:t>
              </m:r>
            </m:sup>
          </m:sSup>
          <m:r>
            <m:t xml:space="preserve"> ≡ </m:t>
          </m:r>
          <m:sSup>
            <m:e>
              <m:r>
                <m:t xml:space="preserve">g</m:t>
              </m:r>
            </m:e>
            <m:sup>
              <m:r>
                <m:t xml:space="preserve">k⋅x</m:t>
              </m:r>
            </m:sup>
          </m:sSup>
          <m:r>
            <m:t xml:space="preserve"> ≡ </m:t>
          </m:r>
          <m:sSup>
            <m:e>
              <m:r>
                <m:t xml:space="preserve">(</m:t>
              </m:r>
              <m:sSup>
                <m:e>
                  <m:r>
                    <m:t xml:space="preserve">g</m:t>
                  </m:r>
                </m:e>
                <m:sup>
                  <m:r>
                    <m:t xml:space="preserve">x</m:t>
                  </m:r>
                </m:sup>
              </m:sSup>
              <m:r>
                <m:t xml:space="preserve">)</m:t>
              </m:r>
            </m:e>
            <m:sup>
              <m:r>
                <m:t xml:space="preserve">k</m:t>
              </m:r>
            </m:sup>
          </m:sSup>
          <m:r>
            <m:t xml:space="preserve"> ≡ </m:t>
          </m:r>
          <m:sSup>
            <m:e>
              <m:r>
                <m:t xml:space="preserve">y</m:t>
              </m:r>
            </m:e>
            <m:sup>
              <m:r>
                <m:t xml:space="preserve">k</m:t>
              </m:r>
            </m:sup>
          </m:sSup>
          <m:r>
            <m:t xml:space="preserve"> (mod p)</m:t>
          </m:r>
        </m:oMath>
      </m:oMathPara>
    </w:p>
    <w:p>
      <w:pPr>
        <w:spacing w:line="360" w:lineRule="auto" w:after="120"/>
        <w:jc w:val="both"/>
      </w:pPr>
      <w:r>
        <w:rPr>
          <w:rFonts w:ascii="Times New Roman" w:hAnsi="Times New Roman" w:eastAsia="Times New Roman"/>
          <w:sz w:val="26"/>
        </w:rPr>
        <w:t>Do đó, khi khôi phục bản rõ, ta thu được:</w:t>
      </w:r>
    </w:p>
    <w:p>
      <w:pPr>
        <w:pStyle w:val="Formula"/>
      </w:pPr>
      <m:oMathPara>
        <m:oMath>
          <m:r>
            <m:t xml:space="preserve">M′ ≡ </m:t>
          </m:r>
          <m:sSub>
            <m:e>
              <m:r>
                <m:t xml:space="preserve">c</m:t>
              </m:r>
            </m:e>
            <m:sub>
              <m:r>
                <m:t xml:space="preserve">2</m:t>
              </m:r>
            </m:sub>
          </m:sSub>
          <m:r>
            <m:t xml:space="preserve"> ⋅ </m:t>
          </m:r>
          <m:sSup>
            <m:e>
              <m:r>
                <m:t xml:space="preserve">S</m:t>
              </m:r>
            </m:e>
            <m:sup>
              <m:r>
                <m:t xml:space="preserve">−1</m:t>
              </m:r>
            </m:sup>
          </m:sSup>
          <m:r>
            <m:t xml:space="preserve"> ≡ (M ⋅ </m:t>
          </m:r>
          <m:sSup>
            <m:e>
              <m:r>
                <m:t xml:space="preserve">y</m:t>
              </m:r>
            </m:e>
            <m:sup>
              <m:r>
                <m:t xml:space="preserve">k</m:t>
              </m:r>
            </m:sup>
          </m:sSup>
          <m:r>
            <m:t xml:space="preserve">) ⋅ </m:t>
          </m:r>
          <m:sSup>
            <m:e>
              <m:r>
                <m:t xml:space="preserve">(</m:t>
              </m:r>
              <m:sSup>
                <m:e>
                  <m:r>
                    <m:t xml:space="preserve">y</m:t>
                  </m:r>
                </m:e>
                <m:sup>
                  <m:r>
                    <m:t xml:space="preserve">k</m:t>
                  </m:r>
                </m:sup>
              </m:sSup>
              <m:r>
                <m:t xml:space="preserve">)</m:t>
              </m:r>
            </m:e>
            <m:sup>
              <m:r>
                <m:t xml:space="preserve">−1</m:t>
              </m:r>
            </m:sup>
          </m:sSup>
          <m:r>
            <m:t xml:space="preserve"> ≡ M (mod p)</m:t>
          </m:r>
        </m:oMath>
      </m:oMathPara>
    </w:p>
    <w:p>
      <w:pPr>
        <w:spacing w:line="360" w:lineRule="auto" w:after="120"/>
        <w:ind w:firstLine="425"/>
        <w:jc w:val="both"/>
      </w:pPr>
      <w:r>
        <w:rPr>
          <w:rFonts w:ascii="Times New Roman" w:hAnsi="Times New Roman" w:eastAsia="Times New Roman"/>
          <w:sz w:val="26"/>
        </w:rPr>
        <w:t xml:space="preserve">Vì </w:t>
      </w:r>
      <w:r>
        <w:rPr>
          <w:rFonts w:ascii="Cambria Math" w:hAnsi="Cambria Math" w:eastAsia="Cambria Math"/>
          <w:sz w:val="26"/>
        </w:rPr>
        <w:t>y</w:t>
      </w:r>
      <w:r>
        <w:rPr>
          <w:rFonts w:ascii="Cambria Math" w:hAnsi="Cambria Math" w:eastAsia="Cambria Math"/>
          <w:sz w:val="26"/>
          <w:vertAlign w:val="superscript"/>
        </w:rPr>
        <w:t>k</w:t>
      </w:r>
      <w:r>
        <w:rPr>
          <w:rFonts w:ascii="Times New Roman" w:hAnsi="Times New Roman" w:eastAsia="Times New Roman"/>
          <w:sz w:val="26"/>
        </w:rPr>
        <w:t xml:space="preserve"> được triệt tiêu bởi nghịch đảo của chính nó, bản rõ sau giải mã luôn bằng bản rõ ban đầu. Điều này chứng minh tính đúng đắn của thuật toán ElGamal trong nhóm nhân mô-đun với các tham số hợp lệ.</w:t>
      </w:r>
    </w:p>
    <w:p>
      <w:pPr>
        <w:pStyle w:val="Heading2"/>
      </w:pPr>
      <w:r>
        <w:rPr>
          <w:rFonts w:ascii="Times New Roman" w:hAnsi="Times New Roman" w:eastAsia="Times New Roman"/>
          <w:b/>
          <w:sz w:val="28"/>
        </w:rPr>
        <w:t>2.2.7 Ưu điểm và nhược điểm của hệ mật ElGamal</w:t>
      </w:r>
    </w:p>
    <w:p>
      <w:pPr>
        <w:pStyle w:val="Heading3"/>
      </w:pPr>
      <w:r>
        <w:rPr>
          <w:rFonts w:ascii="Times New Roman" w:hAnsi="Times New Roman" w:eastAsia="Times New Roman"/>
          <w:b/>
          <w:sz w:val="26"/>
        </w:rPr>
        <w:t>Ưu điểm</w:t>
      </w:r>
    </w:p>
    <w:p>
      <w:pPr>
        <w:pStyle w:val="ListBullet"/>
        <w:spacing w:after="80" w:line="324" w:lineRule="auto"/>
        <w:ind w:left="510" w:hanging="198"/>
        <w:jc w:val="both"/>
      </w:pPr>
      <w:r>
        <w:rPr>
          <w:rFonts w:ascii="Times New Roman" w:hAnsi="Times New Roman" w:eastAsia="Times New Roman"/>
          <w:sz w:val="26"/>
        </w:rPr>
        <w:t xml:space="preserve">Có tính bất định: cùng một thông điệp </w:t>
      </w:r>
      <w:r>
        <w:rPr>
          <w:rFonts w:ascii="Cambria Math" w:hAnsi="Cambria Math" w:eastAsia="Cambria Math"/>
          <w:sz w:val="26"/>
        </w:rPr>
        <w:t>M</w:t>
      </w:r>
      <w:r>
        <w:rPr>
          <w:rFonts w:ascii="Times New Roman" w:hAnsi="Times New Roman" w:eastAsia="Times New Roman"/>
          <w:sz w:val="26"/>
        </w:rPr>
        <w:t xml:space="preserve"> khi mã hóa với các giá trị ngẫu nhiên </w:t>
      </w:r>
      <w:r>
        <w:rPr>
          <w:rFonts w:ascii="Cambria Math" w:hAnsi="Cambria Math" w:eastAsia="Cambria Math"/>
          <w:sz w:val="26"/>
        </w:rPr>
        <w:t>k</w:t>
      </w:r>
      <w:r>
        <w:rPr>
          <w:rFonts w:ascii="Times New Roman" w:hAnsi="Times New Roman" w:eastAsia="Times New Roman"/>
          <w:sz w:val="26"/>
        </w:rPr>
        <w:t xml:space="preserve"> khác nhau sẽ sinh ra các bản mã khác nhau. Đặc tính này giúp hạn chế tấn công dò đoán bản rõ.</w:t>
      </w:r>
    </w:p>
    <w:p>
      <w:pPr>
        <w:pStyle w:val="ListBullet"/>
        <w:spacing w:after="80" w:line="324" w:lineRule="auto"/>
        <w:ind w:left="510" w:hanging="198"/>
        <w:jc w:val="both"/>
      </w:pPr>
      <w:r>
        <w:rPr>
          <w:rFonts w:ascii="Times New Roman" w:hAnsi="Times New Roman" w:eastAsia="Times New Roman"/>
          <w:sz w:val="26"/>
        </w:rPr>
        <w:t xml:space="preserve">Dựa trên độ khó của bài toán logarit rời rạc trên nhóm </w:t>
      </w:r>
      <w:r>
        <w:rPr>
          <w:rFonts w:ascii="Cambria Math" w:hAnsi="Cambria Math" w:eastAsia="Cambria Math"/>
          <w:sz w:val="26"/>
        </w:rPr>
        <w:t>Z</w:t>
      </w:r>
      <w:r>
        <w:rPr>
          <w:rFonts w:ascii="Cambria Math" w:hAnsi="Cambria Math" w:eastAsia="Cambria Math"/>
          <w:sz w:val="26"/>
          <w:vertAlign w:val="subscript"/>
        </w:rPr>
        <w:t>p</w:t>
      </w:r>
      <w:r>
        <w:rPr>
          <w:rFonts w:ascii="Cambria Math" w:hAnsi="Cambria Math" w:eastAsia="Cambria Math"/>
          <w:sz w:val="26"/>
          <w:vertAlign w:val="superscript"/>
        </w:rPr>
        <w:t>*</w:t>
      </w:r>
      <w:r>
        <w:rPr>
          <w:rFonts w:ascii="Times New Roman" w:hAnsi="Times New Roman" w:eastAsia="Times New Roman"/>
          <w:sz w:val="26"/>
        </w:rPr>
        <w:t>, một bài toán đã được nghiên cứu kỹ trong mật mã học.</w:t>
      </w:r>
    </w:p>
    <w:p>
      <w:pPr>
        <w:pStyle w:val="ListBullet"/>
        <w:spacing w:after="80" w:line="324" w:lineRule="auto"/>
        <w:ind w:left="510" w:hanging="198"/>
        <w:jc w:val="both"/>
      </w:pPr>
      <w:r>
        <w:rPr>
          <w:rFonts w:ascii="Times New Roman" w:hAnsi="Times New Roman" w:eastAsia="Times New Roman"/>
          <w:sz w:val="26"/>
        </w:rPr>
        <w:t>Phù hợp với các cơ chế trao đổi khóa, mã hóa lai và các hệ thống cần công khai khóa mã hóa nhưng vẫn giữ bí mật khóa giải mã.</w:t>
      </w:r>
    </w:p>
    <w:p>
      <w:pPr>
        <w:pStyle w:val="Heading3"/>
      </w:pPr>
      <w:r>
        <w:rPr>
          <w:rFonts w:ascii="Times New Roman" w:hAnsi="Times New Roman" w:eastAsia="Times New Roman"/>
          <w:b/>
          <w:sz w:val="26"/>
        </w:rPr>
        <w:t>Nhược điểm</w:t>
      </w:r>
    </w:p>
    <w:p>
      <w:pPr>
        <w:pStyle w:val="ListBullet"/>
        <w:spacing w:after="80" w:line="324" w:lineRule="auto"/>
        <w:ind w:left="510" w:hanging="198"/>
        <w:jc w:val="both"/>
      </w:pPr>
      <w:r>
        <w:rPr>
          <w:rFonts w:ascii="Times New Roman" w:hAnsi="Times New Roman" w:eastAsia="Times New Roman"/>
          <w:sz w:val="26"/>
        </w:rPr>
        <w:t xml:space="preserve">Có độ nở bản mã: bản mã gồm cặp </w:t>
      </w:r>
      <w:r>
        <w:rPr>
          <w:rFonts w:ascii="Cambria Math" w:hAnsi="Cambria Math" w:eastAsia="Cambria Math"/>
          <w:sz w:val="26"/>
        </w:rPr>
        <w:t>(c</w:t>
      </w:r>
      <w:r>
        <w:rPr>
          <w:rFonts w:ascii="Cambria Math" w:hAnsi="Cambria Math" w:eastAsia="Cambria Math"/>
          <w:sz w:val="26"/>
          <w:vertAlign w:val="subscript"/>
        </w:rPr>
        <w:t>1</w:t>
      </w:r>
      <w:r>
        <w:rPr>
          <w:rFonts w:ascii="Cambria Math" w:hAnsi="Cambria Math" w:eastAsia="Cambria Math"/>
          <w:sz w:val="26"/>
        </w:rPr>
        <w:t>, c</w:t>
      </w:r>
      <w:r>
        <w:rPr>
          <w:rFonts w:ascii="Cambria Math" w:hAnsi="Cambria Math" w:eastAsia="Cambria Math"/>
          <w:sz w:val="26"/>
          <w:vertAlign w:val="subscript"/>
        </w:rPr>
        <w:t>2</w:t>
      </w:r>
      <w:r>
        <w:rPr>
          <w:rFonts w:ascii="Cambria Math" w:hAnsi="Cambria Math" w:eastAsia="Cambria Math"/>
          <w:sz w:val="26"/>
        </w:rPr>
        <w:t>)</w:t>
      </w:r>
      <w:r>
        <w:rPr>
          <w:rFonts w:ascii="Times New Roman" w:hAnsi="Times New Roman" w:eastAsia="Times New Roman"/>
          <w:sz w:val="26"/>
        </w:rPr>
        <w:t xml:space="preserve"> nên kích thước thường lớn hơn bản rõ, làm tăng chi phí truyền tải và lưu trữ.</w:t>
      </w:r>
    </w:p>
    <w:p>
      <w:pPr>
        <w:pStyle w:val="ListBullet"/>
        <w:spacing w:after="80" w:line="324" w:lineRule="auto"/>
        <w:ind w:left="510" w:hanging="198"/>
        <w:jc w:val="both"/>
      </w:pPr>
      <w:r>
        <w:rPr>
          <w:rFonts w:ascii="Times New Roman" w:hAnsi="Times New Roman" w:eastAsia="Times New Roman"/>
          <w:sz w:val="26"/>
        </w:rPr>
        <w:t>Tốc độ chậm hơn các hệ mật mã đối xứng vì phải thực hiện các phép lũy thừa mô-đun với số lớn.</w:t>
      </w:r>
    </w:p>
    <w:p>
      <w:pPr>
        <w:pStyle w:val="ListBullet"/>
        <w:spacing w:after="80" w:line="324" w:lineRule="auto"/>
        <w:ind w:left="510" w:hanging="198"/>
        <w:jc w:val="both"/>
      </w:pPr>
      <w:r>
        <w:rPr>
          <w:rFonts w:ascii="Times New Roman" w:hAnsi="Times New Roman" w:eastAsia="Times New Roman"/>
          <w:sz w:val="26"/>
        </w:rPr>
        <w:t xml:space="preserve">Yêu cầu nguồn ngẫu nhiên tốt. Nếu giá trị </w:t>
      </w:r>
      <w:r>
        <w:rPr>
          <w:rFonts w:ascii="Cambria Math" w:hAnsi="Cambria Math" w:eastAsia="Cambria Math"/>
          <w:sz w:val="26"/>
        </w:rPr>
        <w:t>k</w:t>
      </w:r>
      <w:r>
        <w:rPr>
          <w:rFonts w:ascii="Times New Roman" w:hAnsi="Times New Roman" w:eastAsia="Times New Roman"/>
          <w:sz w:val="26"/>
        </w:rPr>
        <w:t xml:space="preserve"> bị tái sử dụng hoặc dự đoán được, độ an toàn của hệ thống có thể bị phá vỡ.</w:t>
      </w:r>
    </w:p>
    <w:sectPr w:rsidR="00FC693F" w:rsidRPr="0006063C" w:rsidSect="00034616">
      <w:pgSz w:w="11906" w:h="16838"/>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lvl w:ilvl="0">
      <w:start w:val="1"/>
      <w:numFmt w:val="decimal"/>
      <w:lvlText w:val="%1."/>
      <w:lvlJc w:val="left"/>
      <w:pPr>
        <w:ind w:left="720" w:hanging="360"/>
      </w:pPr>
    </w:lvl>
  </w:abstractNum>
  <w:num w:numId="10">
    <w:abstractNumId w:val="9"/>
  </w:num>
  <w:abstractNum w:abstractNumId="10">
    <w:lvl w:ilvl="0">
      <w:start w:val="1"/>
      <w:numFmt w:val="decimal"/>
      <w:lvlText w:val="%1."/>
      <w:lvlJc w:val="left"/>
      <w:pPr>
        <w:ind w:left="720" w:hanging="360"/>
      </w:pPr>
    </w:lvl>
  </w:abstractNum>
  <w:num w:numId="11">
    <w:abstractNumId w:val="10"/>
  </w:num>
  <w:abstractNum w:abstractNumId="11">
    <w:lvl w:ilvl="0">
      <w:start w:val="1"/>
      <w:numFmt w:val="decimal"/>
      <w:lvlText w:val="%1."/>
      <w:lvlJc w:val="left"/>
      <w:pPr>
        <w:ind w:left="720" w:hanging="360"/>
      </w:pPr>
    </w:lvl>
  </w:abstractNum>
  <w:num w:numId="12">
    <w:abstractNumId w:val="11"/>
  </w:num>
  <w:abstractNum w:abstractNumId="12">
    <w:lvl w:ilvl="0">
      <w:start w:val="1"/>
      <w:numFmt w:val="decimal"/>
      <w:lvlText w:val="%1."/>
      <w:lvlJc w:val="left"/>
      <w:pPr>
        <w:ind w:left="720" w:hanging="360"/>
      </w:pPr>
    </w:lvl>
  </w:abstract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4F81BD" w:themeColor="accent1"/>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rmula">
    <w:name w:val="Formula"/>
    <w:basedOn w:val="Normal"/>
    <w:pPr>
      <w:spacing w:before="60" w:after="120" w:line="276" w:lineRule="auto"/>
      <w:jc w:val="center"/>
    </w:pPr>
    <w:rPr>
      <w:rFonts w:ascii="Cambria Math" w:hAnsi="Cambria Math" w:eastAsia="Cambria Math"/>
      <w:sz w:val="26"/>
    </w:rPr>
  </w:style>
  <w:style w:type="paragraph" w:customStyle="1" w:styleId="Note">
    <w:name w:val="Note"/>
    <w:basedOn w:val="Normal"/>
    <w:pPr>
      <w:spacing w:before="60" w:after="140" w:line="300" w:lineRule="auto"/>
      <w:ind w:left="255" w:right="198"/>
    </w:pPr>
    <w:rPr>
      <w:rFonts w:ascii="Times New Roman" w:hAnsi="Times New Roman" w:eastAsia="Times New Roman"/>
      <w:sz w:val="25"/>
    </w:rPr>
  </w:style>
  <w:style w:type="paragraph" w:customStyle="1" w:styleId="CodeBlock">
    <w:name w:val="CodeBlock"/>
    <w:pPr>
      <w:spacing w:before="40" w:after="40" w:line="240" w:lineRule="auto"/>
      <w:ind w:left="255" w:right="142"/>
    </w:pPr>
    <w:rPr>
      <w:rFonts w:ascii="Consolas" w:hAnsi="Consolas" w:eastAsia="Consolas"/>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