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5"/>
        </w:rPr>
      </w:pPr>
    </w:p>
    <w:p>
      <w:pPr>
        <w:pStyle w:val="BodyText"/>
        <w:ind w:left="4020"/>
        <w:rPr>
          <w:rFonts w:ascii="Times New Roman"/>
        </w:rPr>
      </w:pPr>
      <w:r>
        <w:rPr>
          <w:rFonts w:ascii="Times New Roman"/>
        </w:rPr>
        <w:drawing>
          <wp:inline distT="0" distB="0" distL="0" distR="0">
            <wp:extent cx="1462391" cy="81495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62391" cy="814958"/>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00" w:lineRule="auto" w:before="245"/>
        <w:ind w:left="3371" w:right="2805" w:firstLine="0"/>
        <w:jc w:val="center"/>
        <w:rPr>
          <w:rFonts w:ascii="Impact"/>
          <w:b/>
          <w:sz w:val="40"/>
        </w:rPr>
      </w:pPr>
      <w:r>
        <w:rPr>
          <w:rFonts w:ascii="Impact"/>
          <w:b/>
          <w:color w:val="6D2400"/>
          <w:sz w:val="40"/>
        </w:rPr>
        <w:t>&lt;Name of the project&gt; Software Architecture</w:t>
      </w:r>
    </w:p>
    <w:p>
      <w:pPr>
        <w:pStyle w:val="BodyText"/>
        <w:spacing w:before="2"/>
        <w:rPr>
          <w:rFonts w:ascii="Impact"/>
          <w:b/>
          <w:sz w:val="39"/>
        </w:rPr>
      </w:pPr>
    </w:p>
    <w:p>
      <w:pPr>
        <w:spacing w:line="470" w:lineRule="auto" w:before="0"/>
        <w:ind w:left="2568" w:right="1436" w:firstLine="874"/>
        <w:jc w:val="left"/>
        <w:rPr>
          <w:b/>
          <w:sz w:val="22"/>
        </w:rPr>
      </w:pPr>
      <w:r>
        <w:rPr>
          <w:b/>
          <w:sz w:val="22"/>
        </w:rPr>
        <w:t>Project Code: &lt;Code of the project&gt; Document Code: &lt;Code of the document &gt;– v&lt;x.x&gt;</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2"/>
        </w:rPr>
      </w:pPr>
    </w:p>
    <w:p>
      <w:pPr>
        <w:spacing w:before="0"/>
        <w:ind w:left="2595" w:right="2033" w:firstLine="0"/>
        <w:jc w:val="center"/>
        <w:rPr>
          <w:rFonts w:ascii="Verdana"/>
          <w:b/>
          <w:sz w:val="22"/>
        </w:rPr>
      </w:pPr>
      <w:r>
        <w:rPr>
          <w:rFonts w:ascii="Verdana"/>
          <w:b/>
          <w:sz w:val="22"/>
        </w:rPr>
        <w:t>&lt;Location, issued date of the Document&gt;</w:t>
      </w:r>
    </w:p>
    <w:p>
      <w:pPr>
        <w:pStyle w:val="BodyText"/>
        <w:rPr>
          <w:rFonts w:ascii="Verdana"/>
          <w:b/>
          <w:sz w:val="26"/>
        </w:rPr>
      </w:pPr>
    </w:p>
    <w:p>
      <w:pPr>
        <w:pStyle w:val="BodyText"/>
        <w:rPr>
          <w:rFonts w:ascii="Verdana"/>
          <w:b/>
          <w:sz w:val="26"/>
        </w:rPr>
      </w:pPr>
    </w:p>
    <w:p>
      <w:pPr>
        <w:pStyle w:val="BodyText"/>
        <w:rPr>
          <w:rFonts w:ascii="Verdana"/>
          <w:b/>
          <w:sz w:val="26"/>
        </w:rPr>
      </w:pPr>
    </w:p>
    <w:p>
      <w:pPr>
        <w:pStyle w:val="BodyText"/>
        <w:rPr>
          <w:rFonts w:ascii="Verdana"/>
          <w:b/>
          <w:sz w:val="26"/>
        </w:rPr>
      </w:pPr>
    </w:p>
    <w:p>
      <w:pPr>
        <w:pStyle w:val="BodyText"/>
        <w:rPr>
          <w:rFonts w:ascii="Verdana"/>
          <w:b/>
          <w:sz w:val="26"/>
        </w:rPr>
      </w:pPr>
    </w:p>
    <w:p>
      <w:pPr>
        <w:pStyle w:val="BodyText"/>
        <w:rPr>
          <w:rFonts w:ascii="Verdana"/>
          <w:b/>
          <w:sz w:val="26"/>
        </w:rPr>
      </w:pPr>
    </w:p>
    <w:p>
      <w:pPr>
        <w:pStyle w:val="BodyText"/>
        <w:rPr>
          <w:rFonts w:ascii="Verdana"/>
          <w:b/>
          <w:sz w:val="26"/>
        </w:rPr>
      </w:pPr>
    </w:p>
    <w:p>
      <w:pPr>
        <w:pStyle w:val="BodyText"/>
        <w:spacing w:before="168"/>
        <w:ind w:left="3010" w:right="2805"/>
        <w:jc w:val="center"/>
      </w:pPr>
      <w:r>
        <w:rPr/>
        <w:t>Internal use</w:t>
      </w:r>
    </w:p>
    <w:p>
      <w:pPr>
        <w:spacing w:after="0"/>
        <w:jc w:val="center"/>
        <w:sectPr>
          <w:type w:val="continuous"/>
          <w:pgSz w:w="12240" w:h="15840"/>
          <w:pgMar w:top="1500" w:bottom="280" w:left="1120" w:right="1320"/>
        </w:sectPr>
      </w:pPr>
    </w:p>
    <w:p>
      <w:pPr>
        <w:pStyle w:val="BodyText"/>
        <w:rPr>
          <w:sz w:val="29"/>
        </w:rPr>
      </w:pPr>
    </w:p>
    <w:p>
      <w:pPr>
        <w:spacing w:before="100"/>
        <w:ind w:left="681" w:right="0" w:firstLine="0"/>
        <w:jc w:val="left"/>
        <w:rPr>
          <w:rFonts w:ascii="Verdana"/>
          <w:b/>
          <w:sz w:val="24"/>
        </w:rPr>
      </w:pPr>
      <w:r>
        <w:rPr>
          <w:rFonts w:ascii="Verdana"/>
          <w:b/>
          <w:color w:val="003300"/>
          <w:sz w:val="24"/>
        </w:rPr>
        <w:t>RECORD OF CHANGE</w:t>
      </w:r>
    </w:p>
    <w:p>
      <w:pPr>
        <w:pStyle w:val="BodyText"/>
        <w:rPr>
          <w:rFonts w:ascii="Verdana"/>
          <w:b/>
          <w:sz w:val="28"/>
        </w:rPr>
      </w:pPr>
    </w:p>
    <w:p>
      <w:pPr>
        <w:pStyle w:val="BodyText"/>
        <w:rPr>
          <w:rFonts w:ascii="Verdana"/>
          <w:b/>
          <w:sz w:val="28"/>
        </w:rPr>
      </w:pPr>
    </w:p>
    <w:p>
      <w:pPr>
        <w:pStyle w:val="BodyText"/>
        <w:spacing w:before="5"/>
        <w:rPr>
          <w:rFonts w:ascii="Verdana"/>
          <w:b/>
          <w:sz w:val="25"/>
        </w:rPr>
      </w:pPr>
    </w:p>
    <w:p>
      <w:pPr>
        <w:pStyle w:val="BodyText"/>
        <w:spacing w:before="1"/>
        <w:ind w:left="1230"/>
      </w:pPr>
      <w:r>
        <w:rPr/>
        <w:t>*A - Added M - Modified D - Deleted</w:t>
      </w:r>
    </w:p>
    <w:p>
      <w:pPr>
        <w:pStyle w:val="BodyText"/>
        <w:spacing w:before="11" w:after="1"/>
        <w:rPr>
          <w:sz w:val="9"/>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2404"/>
        <w:gridCol w:w="1170"/>
        <w:gridCol w:w="3330"/>
        <w:gridCol w:w="1540"/>
      </w:tblGrid>
      <w:tr>
        <w:trPr>
          <w:trHeight w:val="661" w:hRule="atLeast"/>
        </w:trPr>
        <w:tc>
          <w:tcPr>
            <w:tcW w:w="1134" w:type="dxa"/>
            <w:shd w:val="clear" w:color="auto" w:fill="FFE7E0"/>
          </w:tcPr>
          <w:p>
            <w:pPr>
              <w:pStyle w:val="TableParagraph"/>
              <w:spacing w:line="320" w:lineRule="atLeast" w:before="17"/>
              <w:ind w:left="355" w:right="140" w:hanging="182"/>
              <w:rPr>
                <w:b/>
                <w:sz w:val="18"/>
              </w:rPr>
            </w:pPr>
            <w:r>
              <w:rPr>
                <w:b/>
                <w:color w:val="6D2400"/>
                <w:sz w:val="18"/>
              </w:rPr>
              <w:t>Effective Date</w:t>
            </w:r>
          </w:p>
        </w:tc>
        <w:tc>
          <w:tcPr>
            <w:tcW w:w="2404" w:type="dxa"/>
            <w:shd w:val="clear" w:color="auto" w:fill="FFE7E0"/>
          </w:tcPr>
          <w:p>
            <w:pPr>
              <w:pStyle w:val="TableParagraph"/>
              <w:spacing w:before="120"/>
              <w:ind w:left="515"/>
              <w:rPr>
                <w:b/>
                <w:sz w:val="18"/>
              </w:rPr>
            </w:pPr>
            <w:r>
              <w:rPr>
                <w:b/>
                <w:color w:val="6D2400"/>
                <w:sz w:val="18"/>
              </w:rPr>
              <w:t>Changed Items</w:t>
            </w:r>
          </w:p>
        </w:tc>
        <w:tc>
          <w:tcPr>
            <w:tcW w:w="1170" w:type="dxa"/>
            <w:shd w:val="clear" w:color="auto" w:fill="FFE7E0"/>
          </w:tcPr>
          <w:p>
            <w:pPr>
              <w:pStyle w:val="TableParagraph"/>
              <w:spacing w:line="320" w:lineRule="atLeast" w:before="17"/>
              <w:ind w:left="382" w:right="351" w:firstLine="84"/>
              <w:rPr>
                <w:b/>
                <w:sz w:val="18"/>
              </w:rPr>
            </w:pPr>
            <w:r>
              <w:rPr>
                <w:b/>
                <w:color w:val="6D2400"/>
                <w:sz w:val="18"/>
              </w:rPr>
              <w:t>A* M, D</w:t>
            </w:r>
          </w:p>
        </w:tc>
        <w:tc>
          <w:tcPr>
            <w:tcW w:w="3330" w:type="dxa"/>
            <w:shd w:val="clear" w:color="auto" w:fill="FFE7E0"/>
          </w:tcPr>
          <w:p>
            <w:pPr>
              <w:pStyle w:val="TableParagraph"/>
              <w:spacing w:before="120"/>
              <w:ind w:left="785"/>
              <w:rPr>
                <w:b/>
                <w:sz w:val="18"/>
              </w:rPr>
            </w:pPr>
            <w:r>
              <w:rPr>
                <w:b/>
                <w:color w:val="6D2400"/>
                <w:sz w:val="18"/>
              </w:rPr>
              <w:t>Change Description</w:t>
            </w:r>
          </w:p>
        </w:tc>
        <w:tc>
          <w:tcPr>
            <w:tcW w:w="1540" w:type="dxa"/>
            <w:shd w:val="clear" w:color="auto" w:fill="FFE7E0"/>
          </w:tcPr>
          <w:p>
            <w:pPr>
              <w:pStyle w:val="TableParagraph"/>
              <w:spacing w:before="120"/>
              <w:ind w:left="200"/>
              <w:rPr>
                <w:b/>
                <w:sz w:val="18"/>
              </w:rPr>
            </w:pPr>
            <w:r>
              <w:rPr>
                <w:b/>
                <w:color w:val="6D2400"/>
                <w:sz w:val="18"/>
              </w:rPr>
              <w:t>New Version</w:t>
            </w:r>
          </w:p>
        </w:tc>
      </w:tr>
      <w:tr>
        <w:trPr>
          <w:trHeight w:val="378"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5"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7"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6"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8"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5"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8"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6"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7"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6"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7"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6"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7"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6"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8"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r>
        <w:trPr>
          <w:trHeight w:val="375" w:hRule="atLeast"/>
        </w:trPr>
        <w:tc>
          <w:tcPr>
            <w:tcW w:w="1134" w:type="dxa"/>
          </w:tcPr>
          <w:p>
            <w:pPr>
              <w:pStyle w:val="TableParagraph"/>
              <w:rPr>
                <w:rFonts w:ascii="Times New Roman"/>
                <w:sz w:val="18"/>
              </w:rPr>
            </w:pPr>
          </w:p>
        </w:tc>
        <w:tc>
          <w:tcPr>
            <w:tcW w:w="2404" w:type="dxa"/>
          </w:tcPr>
          <w:p>
            <w:pPr>
              <w:pStyle w:val="TableParagraph"/>
              <w:rPr>
                <w:rFonts w:ascii="Times New Roman"/>
                <w:sz w:val="18"/>
              </w:rPr>
            </w:pPr>
          </w:p>
        </w:tc>
        <w:tc>
          <w:tcPr>
            <w:tcW w:w="1170" w:type="dxa"/>
          </w:tcPr>
          <w:p>
            <w:pPr>
              <w:pStyle w:val="TableParagraph"/>
              <w:rPr>
                <w:rFonts w:ascii="Times New Roman"/>
                <w:sz w:val="18"/>
              </w:rPr>
            </w:pPr>
          </w:p>
        </w:tc>
        <w:tc>
          <w:tcPr>
            <w:tcW w:w="3330" w:type="dxa"/>
          </w:tcPr>
          <w:p>
            <w:pPr>
              <w:pStyle w:val="TableParagraph"/>
              <w:rPr>
                <w:rFonts w:ascii="Times New Roman"/>
                <w:sz w:val="18"/>
              </w:rPr>
            </w:pPr>
          </w:p>
        </w:tc>
        <w:tc>
          <w:tcPr>
            <w:tcW w:w="1540" w:type="dxa"/>
          </w:tcPr>
          <w:p>
            <w:pPr>
              <w:pStyle w:val="TableParagraph"/>
              <w:rPr>
                <w:rFonts w:ascii="Times New Roman"/>
                <w:sz w:val="18"/>
              </w:rPr>
            </w:pPr>
          </w:p>
        </w:tc>
      </w:tr>
    </w:tbl>
    <w:p>
      <w:pPr>
        <w:spacing w:after="0"/>
        <w:rPr>
          <w:rFonts w:ascii="Times New Roman"/>
          <w:sz w:val="18"/>
        </w:rPr>
        <w:sectPr>
          <w:headerReference w:type="default" r:id="rId6"/>
          <w:footerReference w:type="default" r:id="rId7"/>
          <w:pgSz w:w="12240" w:h="15840"/>
          <w:pgMar w:header="840" w:footer="712" w:top="1340" w:bottom="900" w:left="1120" w:right="1320"/>
          <w:pgNumType w:start="2"/>
        </w:sectPr>
      </w:pPr>
    </w:p>
    <w:p>
      <w:pPr>
        <w:pStyle w:val="BodyText"/>
        <w:rPr>
          <w:sz w:val="29"/>
        </w:rPr>
      </w:pPr>
    </w:p>
    <w:p>
      <w:pPr>
        <w:spacing w:before="100"/>
        <w:ind w:left="681" w:right="0" w:firstLine="0"/>
        <w:jc w:val="left"/>
        <w:rPr>
          <w:rFonts w:ascii="Verdana"/>
          <w:b/>
          <w:sz w:val="24"/>
        </w:rPr>
      </w:pPr>
      <w:r>
        <w:rPr>
          <w:rFonts w:ascii="Verdana"/>
          <w:b/>
          <w:color w:val="003300"/>
          <w:sz w:val="24"/>
        </w:rPr>
        <w:t>SIGNATURE PAGE</w:t>
      </w: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rPr>
          <w:rFonts w:ascii="Verdana"/>
          <w:b/>
        </w:rPr>
      </w:pPr>
    </w:p>
    <w:p>
      <w:pPr>
        <w:pStyle w:val="BodyText"/>
        <w:spacing w:before="5"/>
        <w:rPr>
          <w:rFonts w:ascii="Verdana"/>
          <w:b/>
        </w:rPr>
      </w:pPr>
    </w:p>
    <w:tbl>
      <w:tblPr>
        <w:tblW w:w="0" w:type="auto"/>
        <w:jc w:val="left"/>
        <w:tblInd w:w="1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2636"/>
        <w:gridCol w:w="2590"/>
      </w:tblGrid>
      <w:tr>
        <w:trPr>
          <w:trHeight w:val="1085" w:hRule="atLeast"/>
        </w:trPr>
        <w:tc>
          <w:tcPr>
            <w:tcW w:w="1568" w:type="dxa"/>
          </w:tcPr>
          <w:p>
            <w:pPr>
              <w:pStyle w:val="TableParagraph"/>
              <w:ind w:left="50"/>
              <w:rPr>
                <w:b/>
                <w:sz w:val="20"/>
              </w:rPr>
            </w:pPr>
            <w:r>
              <w:rPr>
                <w:b/>
                <w:sz w:val="20"/>
              </w:rPr>
              <w:t>ORIGINATOR:</w:t>
            </w:r>
          </w:p>
        </w:tc>
        <w:tc>
          <w:tcPr>
            <w:tcW w:w="2636" w:type="dxa"/>
          </w:tcPr>
          <w:p>
            <w:pPr>
              <w:pStyle w:val="TableParagraph"/>
              <w:tabs>
                <w:tab w:pos="2296" w:val="left" w:leader="none"/>
              </w:tabs>
              <w:ind w:left="93"/>
              <w:rPr>
                <w:rFonts w:ascii="Times New Roman"/>
                <w:sz w:val="20"/>
              </w:rPr>
            </w:pPr>
            <w:r>
              <w:rPr>
                <w:sz w:val="20"/>
              </w:rPr>
              <w:t>&lt;Name&gt;</w:t>
            </w:r>
            <w:r>
              <w:rPr>
                <w:rFonts w:ascii="Times New Roman"/>
                <w:sz w:val="20"/>
                <w:u w:val="single"/>
              </w:rPr>
              <w:t> </w:t>
              <w:tab/>
            </w:r>
          </w:p>
          <w:p>
            <w:pPr>
              <w:pStyle w:val="TableParagraph"/>
              <w:spacing w:before="9"/>
              <w:rPr>
                <w:rFonts w:ascii="Verdana"/>
                <w:b/>
                <w:sz w:val="19"/>
              </w:rPr>
            </w:pPr>
          </w:p>
          <w:p>
            <w:pPr>
              <w:pStyle w:val="TableParagraph"/>
              <w:ind w:left="93"/>
              <w:rPr>
                <w:sz w:val="20"/>
              </w:rPr>
            </w:pPr>
            <w:r>
              <w:rPr>
                <w:sz w:val="20"/>
              </w:rPr>
              <w:t>&lt;Position&gt;</w:t>
            </w:r>
          </w:p>
        </w:tc>
        <w:tc>
          <w:tcPr>
            <w:tcW w:w="2590" w:type="dxa"/>
          </w:tcPr>
          <w:p>
            <w:pPr>
              <w:pStyle w:val="TableParagraph"/>
              <w:tabs>
                <w:tab w:pos="2202" w:val="left" w:leader="none"/>
              </w:tabs>
              <w:ind w:right="48"/>
              <w:jc w:val="right"/>
              <w:rPr>
                <w:rFonts w:ascii="Times New Roman"/>
                <w:sz w:val="20"/>
              </w:rPr>
            </w:pPr>
            <w:r>
              <w:rPr>
                <w:sz w:val="20"/>
              </w:rPr>
              <w:t>&lt;Date&gt;</w:t>
            </w:r>
            <w:r>
              <w:rPr>
                <w:rFonts w:ascii="Times New Roman"/>
                <w:sz w:val="20"/>
                <w:u w:val="single"/>
              </w:rPr>
              <w:t> </w:t>
              <w:tab/>
            </w:r>
          </w:p>
        </w:tc>
      </w:tr>
      <w:tr>
        <w:trPr>
          <w:trHeight w:val="1450" w:hRule="atLeast"/>
        </w:trPr>
        <w:tc>
          <w:tcPr>
            <w:tcW w:w="1568" w:type="dxa"/>
          </w:tcPr>
          <w:p>
            <w:pPr>
              <w:pStyle w:val="TableParagraph"/>
              <w:spacing w:before="9"/>
              <w:rPr>
                <w:rFonts w:ascii="Verdana"/>
                <w:b/>
                <w:sz w:val="29"/>
              </w:rPr>
            </w:pPr>
          </w:p>
          <w:p>
            <w:pPr>
              <w:pStyle w:val="TableParagraph"/>
              <w:spacing w:before="1"/>
              <w:ind w:left="50"/>
              <w:rPr>
                <w:b/>
                <w:sz w:val="20"/>
              </w:rPr>
            </w:pPr>
            <w:r>
              <w:rPr>
                <w:b/>
                <w:sz w:val="20"/>
              </w:rPr>
              <w:t>REVIEWERS:</w:t>
            </w:r>
          </w:p>
        </w:tc>
        <w:tc>
          <w:tcPr>
            <w:tcW w:w="2636" w:type="dxa"/>
          </w:tcPr>
          <w:p>
            <w:pPr>
              <w:pStyle w:val="TableParagraph"/>
              <w:spacing w:before="9"/>
              <w:rPr>
                <w:rFonts w:ascii="Verdana"/>
                <w:b/>
                <w:sz w:val="29"/>
              </w:rPr>
            </w:pPr>
          </w:p>
          <w:p>
            <w:pPr>
              <w:pStyle w:val="TableParagraph"/>
              <w:tabs>
                <w:tab w:pos="2296" w:val="left" w:leader="none"/>
              </w:tabs>
              <w:spacing w:before="1"/>
              <w:ind w:left="93"/>
              <w:rPr>
                <w:rFonts w:ascii="Times New Roman"/>
                <w:sz w:val="20"/>
              </w:rPr>
            </w:pPr>
            <w:r>
              <w:rPr>
                <w:sz w:val="20"/>
              </w:rPr>
              <w:t>&lt;Name&gt;</w:t>
            </w:r>
            <w:r>
              <w:rPr>
                <w:rFonts w:ascii="Times New Roman"/>
                <w:sz w:val="20"/>
                <w:u w:val="single"/>
              </w:rPr>
              <w:t> </w:t>
              <w:tab/>
            </w:r>
          </w:p>
          <w:p>
            <w:pPr>
              <w:pStyle w:val="TableParagraph"/>
              <w:spacing w:before="11"/>
              <w:rPr>
                <w:rFonts w:ascii="Verdana"/>
                <w:b/>
                <w:sz w:val="19"/>
              </w:rPr>
            </w:pPr>
          </w:p>
          <w:p>
            <w:pPr>
              <w:pStyle w:val="TableParagraph"/>
              <w:ind w:left="93"/>
              <w:rPr>
                <w:sz w:val="20"/>
              </w:rPr>
            </w:pPr>
            <w:r>
              <w:rPr>
                <w:sz w:val="20"/>
              </w:rPr>
              <w:t>&lt;Position&gt;</w:t>
            </w:r>
          </w:p>
        </w:tc>
        <w:tc>
          <w:tcPr>
            <w:tcW w:w="2590" w:type="dxa"/>
          </w:tcPr>
          <w:p>
            <w:pPr>
              <w:pStyle w:val="TableParagraph"/>
              <w:spacing w:before="9"/>
              <w:rPr>
                <w:rFonts w:ascii="Verdana"/>
                <w:b/>
                <w:sz w:val="29"/>
              </w:rPr>
            </w:pPr>
          </w:p>
          <w:p>
            <w:pPr>
              <w:pStyle w:val="TableParagraph"/>
              <w:tabs>
                <w:tab w:pos="2202" w:val="left" w:leader="none"/>
              </w:tabs>
              <w:spacing w:before="1"/>
              <w:ind w:right="48"/>
              <w:jc w:val="right"/>
              <w:rPr>
                <w:rFonts w:ascii="Times New Roman"/>
                <w:sz w:val="20"/>
              </w:rPr>
            </w:pPr>
            <w:r>
              <w:rPr>
                <w:sz w:val="20"/>
              </w:rPr>
              <w:t>&lt;Date&gt;</w:t>
            </w:r>
            <w:r>
              <w:rPr>
                <w:rFonts w:ascii="Times New Roman"/>
                <w:sz w:val="20"/>
                <w:u w:val="single"/>
              </w:rPr>
              <w:t> </w:t>
              <w:tab/>
            </w:r>
          </w:p>
        </w:tc>
      </w:tr>
      <w:tr>
        <w:trPr>
          <w:trHeight w:val="1447" w:hRule="atLeast"/>
        </w:trPr>
        <w:tc>
          <w:tcPr>
            <w:tcW w:w="1568" w:type="dxa"/>
          </w:tcPr>
          <w:p>
            <w:pPr>
              <w:pStyle w:val="TableParagraph"/>
              <w:rPr>
                <w:rFonts w:ascii="Times New Roman"/>
                <w:sz w:val="20"/>
              </w:rPr>
            </w:pPr>
          </w:p>
        </w:tc>
        <w:tc>
          <w:tcPr>
            <w:tcW w:w="2636" w:type="dxa"/>
          </w:tcPr>
          <w:p>
            <w:pPr>
              <w:pStyle w:val="TableParagraph"/>
              <w:spacing w:before="9"/>
              <w:rPr>
                <w:rFonts w:ascii="Verdana"/>
                <w:b/>
                <w:sz w:val="29"/>
              </w:rPr>
            </w:pPr>
          </w:p>
          <w:p>
            <w:pPr>
              <w:pStyle w:val="TableParagraph"/>
              <w:spacing w:before="1"/>
              <w:ind w:left="93"/>
              <w:rPr>
                <w:rFonts w:ascii="Times New Roman" w:hAnsi="Times New Roman"/>
                <w:sz w:val="20"/>
              </w:rPr>
            </w:pPr>
            <w:r>
              <w:rPr>
                <w:sz w:val="20"/>
              </w:rPr>
              <w:t>&lt;Name, if it’s needed&gt;</w:t>
            </w:r>
            <w:r>
              <w:rPr>
                <w:rFonts w:ascii="Times New Roman" w:hAnsi="Times New Roman"/>
                <w:sz w:val="20"/>
                <w:u w:val="single"/>
              </w:rPr>
              <w:t>  </w:t>
            </w:r>
          </w:p>
          <w:p>
            <w:pPr>
              <w:pStyle w:val="TableParagraph"/>
              <w:spacing w:before="9"/>
              <w:rPr>
                <w:rFonts w:ascii="Verdana"/>
                <w:b/>
                <w:sz w:val="19"/>
              </w:rPr>
            </w:pPr>
          </w:p>
          <w:p>
            <w:pPr>
              <w:pStyle w:val="TableParagraph"/>
              <w:ind w:left="93"/>
              <w:rPr>
                <w:sz w:val="20"/>
              </w:rPr>
            </w:pPr>
            <w:r>
              <w:rPr>
                <w:sz w:val="20"/>
              </w:rPr>
              <w:t>&lt;Position&gt;</w:t>
            </w:r>
          </w:p>
        </w:tc>
        <w:tc>
          <w:tcPr>
            <w:tcW w:w="2590" w:type="dxa"/>
          </w:tcPr>
          <w:p>
            <w:pPr>
              <w:pStyle w:val="TableParagraph"/>
              <w:spacing w:before="9"/>
              <w:rPr>
                <w:rFonts w:ascii="Verdana"/>
                <w:b/>
                <w:sz w:val="29"/>
              </w:rPr>
            </w:pPr>
          </w:p>
          <w:p>
            <w:pPr>
              <w:pStyle w:val="TableParagraph"/>
              <w:tabs>
                <w:tab w:pos="2202" w:val="left" w:leader="none"/>
              </w:tabs>
              <w:spacing w:before="1"/>
              <w:ind w:right="48"/>
              <w:jc w:val="right"/>
              <w:rPr>
                <w:rFonts w:ascii="Times New Roman"/>
                <w:sz w:val="20"/>
              </w:rPr>
            </w:pPr>
            <w:r>
              <w:rPr>
                <w:sz w:val="20"/>
              </w:rPr>
              <w:t>&lt;Date&gt;</w:t>
            </w:r>
            <w:r>
              <w:rPr>
                <w:rFonts w:ascii="Times New Roman"/>
                <w:sz w:val="20"/>
                <w:u w:val="single"/>
              </w:rPr>
              <w:t> </w:t>
              <w:tab/>
            </w:r>
          </w:p>
        </w:tc>
      </w:tr>
      <w:tr>
        <w:trPr>
          <w:trHeight w:val="1087" w:hRule="atLeast"/>
        </w:trPr>
        <w:tc>
          <w:tcPr>
            <w:tcW w:w="1568" w:type="dxa"/>
          </w:tcPr>
          <w:p>
            <w:pPr>
              <w:pStyle w:val="TableParagraph"/>
              <w:spacing w:before="9"/>
              <w:rPr>
                <w:rFonts w:ascii="Verdana"/>
                <w:b/>
                <w:sz w:val="29"/>
              </w:rPr>
            </w:pPr>
          </w:p>
          <w:p>
            <w:pPr>
              <w:pStyle w:val="TableParagraph"/>
              <w:spacing w:before="1"/>
              <w:ind w:left="50"/>
              <w:rPr>
                <w:b/>
                <w:sz w:val="20"/>
              </w:rPr>
            </w:pPr>
            <w:r>
              <w:rPr>
                <w:b/>
                <w:sz w:val="20"/>
              </w:rPr>
              <w:t>APPROVAL:</w:t>
            </w:r>
          </w:p>
        </w:tc>
        <w:tc>
          <w:tcPr>
            <w:tcW w:w="2636" w:type="dxa"/>
          </w:tcPr>
          <w:p>
            <w:pPr>
              <w:pStyle w:val="TableParagraph"/>
              <w:spacing w:before="9"/>
              <w:rPr>
                <w:rFonts w:ascii="Verdana"/>
                <w:b/>
                <w:sz w:val="29"/>
              </w:rPr>
            </w:pPr>
          </w:p>
          <w:p>
            <w:pPr>
              <w:pStyle w:val="TableParagraph"/>
              <w:tabs>
                <w:tab w:pos="2296" w:val="left" w:leader="none"/>
              </w:tabs>
              <w:spacing w:before="1"/>
              <w:ind w:left="93"/>
              <w:rPr>
                <w:rFonts w:ascii="Times New Roman"/>
                <w:sz w:val="20"/>
              </w:rPr>
            </w:pPr>
            <w:r>
              <w:rPr>
                <w:sz w:val="20"/>
              </w:rPr>
              <w:t>&lt;Name&gt;</w:t>
            </w:r>
            <w:r>
              <w:rPr>
                <w:rFonts w:ascii="Times New Roman"/>
                <w:sz w:val="20"/>
                <w:u w:val="single"/>
              </w:rPr>
              <w:t> </w:t>
              <w:tab/>
            </w:r>
          </w:p>
          <w:p>
            <w:pPr>
              <w:pStyle w:val="TableParagraph"/>
              <w:spacing w:before="11"/>
              <w:rPr>
                <w:rFonts w:ascii="Verdana"/>
                <w:b/>
                <w:sz w:val="19"/>
              </w:rPr>
            </w:pPr>
          </w:p>
          <w:p>
            <w:pPr>
              <w:pStyle w:val="TableParagraph"/>
              <w:spacing w:line="221" w:lineRule="exact"/>
              <w:ind w:left="93"/>
              <w:rPr>
                <w:sz w:val="20"/>
              </w:rPr>
            </w:pPr>
            <w:r>
              <w:rPr>
                <w:sz w:val="20"/>
              </w:rPr>
              <w:t>&lt;Position&gt;</w:t>
            </w:r>
          </w:p>
        </w:tc>
        <w:tc>
          <w:tcPr>
            <w:tcW w:w="2590" w:type="dxa"/>
          </w:tcPr>
          <w:p>
            <w:pPr>
              <w:pStyle w:val="TableParagraph"/>
              <w:spacing w:before="9"/>
              <w:rPr>
                <w:rFonts w:ascii="Verdana"/>
                <w:b/>
                <w:sz w:val="29"/>
              </w:rPr>
            </w:pPr>
          </w:p>
          <w:p>
            <w:pPr>
              <w:pStyle w:val="TableParagraph"/>
              <w:tabs>
                <w:tab w:pos="2202" w:val="left" w:leader="none"/>
              </w:tabs>
              <w:spacing w:before="1"/>
              <w:ind w:right="48"/>
              <w:jc w:val="right"/>
              <w:rPr>
                <w:rFonts w:ascii="Times New Roman"/>
                <w:sz w:val="20"/>
              </w:rPr>
            </w:pPr>
            <w:r>
              <w:rPr>
                <w:sz w:val="20"/>
              </w:rPr>
              <w:t>&lt;Date&gt;</w:t>
            </w:r>
            <w:r>
              <w:rPr>
                <w:rFonts w:ascii="Times New Roman"/>
                <w:sz w:val="20"/>
                <w:u w:val="single"/>
              </w:rPr>
              <w:t> </w:t>
              <w:tab/>
            </w:r>
          </w:p>
        </w:tc>
      </w:tr>
    </w:tbl>
    <w:p>
      <w:pPr>
        <w:spacing w:after="0"/>
        <w:jc w:val="right"/>
        <w:rPr>
          <w:rFonts w:ascii="Times New Roman"/>
          <w:sz w:val="20"/>
        </w:rPr>
        <w:sectPr>
          <w:pgSz w:w="12240" w:h="15840"/>
          <w:pgMar w:header="840" w:footer="712" w:top="1340" w:bottom="900" w:left="1120" w:right="1320"/>
        </w:sectPr>
      </w:pPr>
    </w:p>
    <w:p>
      <w:pPr>
        <w:pStyle w:val="BodyText"/>
        <w:spacing w:before="10"/>
        <w:rPr>
          <w:rFonts w:ascii="Verdana"/>
          <w:b/>
          <w:sz w:val="28"/>
        </w:rPr>
      </w:pPr>
    </w:p>
    <w:p>
      <w:pPr>
        <w:spacing w:before="100"/>
        <w:ind w:left="681" w:right="0" w:firstLine="0"/>
        <w:jc w:val="left"/>
        <w:rPr>
          <w:rFonts w:ascii="Verdana"/>
          <w:b/>
          <w:sz w:val="24"/>
        </w:rPr>
      </w:pPr>
      <w:r>
        <w:rPr>
          <w:rFonts w:ascii="Verdana"/>
          <w:b/>
          <w:color w:val="003300"/>
          <w:sz w:val="24"/>
        </w:rPr>
        <w:t>TABLE OF CONTENTS</w:t>
      </w:r>
    </w:p>
    <w:sdt>
      <w:sdtPr>
        <w:docPartObj>
          <w:docPartGallery w:val="Table of Contents"/>
          <w:docPartUnique/>
        </w:docPartObj>
      </w:sdtPr>
      <w:sdtEndPr/>
      <w:sdtContent>
        <w:p>
          <w:pPr>
            <w:pStyle w:val="TOC1"/>
            <w:numPr>
              <w:ilvl w:val="0"/>
              <w:numId w:val="1"/>
            </w:numPr>
            <w:tabs>
              <w:tab w:pos="868" w:val="left" w:leader="none"/>
              <w:tab w:pos="9313" w:val="right" w:leader="dot"/>
            </w:tabs>
            <w:spacing w:line="240" w:lineRule="auto" w:before="566" w:after="0"/>
            <w:ind w:left="868" w:right="0" w:hanging="186"/>
            <w:jc w:val="left"/>
          </w:pPr>
          <w:r>
            <w:fldChar w:fldCharType="begin"/>
          </w:r>
          <w:r>
            <w:instrText>TOC \o "1-2" \h \z \u </w:instrText>
          </w:r>
          <w:r>
            <w:fldChar w:fldCharType="separate"/>
          </w:r>
          <w:hyperlink w:history="true" w:anchor="_TOC_250021">
            <w:r>
              <w:rPr/>
              <w:t>INTRODUCTION</w:t>
              <w:tab/>
              <w:t>5</w:t>
            </w:r>
          </w:hyperlink>
        </w:p>
        <w:p>
          <w:pPr>
            <w:pStyle w:val="TOC2"/>
            <w:numPr>
              <w:ilvl w:val="1"/>
              <w:numId w:val="1"/>
            </w:numPr>
            <w:tabs>
              <w:tab w:pos="1384" w:val="left" w:leader="none"/>
              <w:tab w:pos="9313" w:val="right" w:leader="dot"/>
            </w:tabs>
            <w:spacing w:line="240" w:lineRule="auto" w:before="362" w:after="0"/>
            <w:ind w:left="1384" w:right="0" w:hanging="342"/>
            <w:jc w:val="left"/>
          </w:pPr>
          <w:hyperlink w:history="true" w:anchor="_TOC_250020">
            <w:r>
              <w:rPr/>
              <w:t>Purpose</w:t>
              <w:tab/>
              <w:t>5</w:t>
            </w:r>
          </w:hyperlink>
        </w:p>
        <w:p>
          <w:pPr>
            <w:pStyle w:val="TOC2"/>
            <w:numPr>
              <w:ilvl w:val="1"/>
              <w:numId w:val="1"/>
            </w:numPr>
            <w:tabs>
              <w:tab w:pos="1384" w:val="left" w:leader="none"/>
              <w:tab w:pos="9313" w:val="right" w:leader="dot"/>
            </w:tabs>
            <w:spacing w:line="240" w:lineRule="auto" w:before="121" w:after="0"/>
            <w:ind w:left="1384" w:right="0" w:hanging="342"/>
            <w:jc w:val="left"/>
          </w:pPr>
          <w:hyperlink w:history="true" w:anchor="_TOC_250019">
            <w:r>
              <w:rPr/>
              <w:t>Scope</w:t>
              <w:tab/>
              <w:t>5</w:t>
            </w:r>
          </w:hyperlink>
        </w:p>
        <w:p>
          <w:pPr>
            <w:pStyle w:val="TOC2"/>
            <w:numPr>
              <w:ilvl w:val="1"/>
              <w:numId w:val="1"/>
            </w:numPr>
            <w:tabs>
              <w:tab w:pos="1384" w:val="left" w:leader="none"/>
              <w:tab w:pos="9313" w:val="right" w:leader="dot"/>
            </w:tabs>
            <w:spacing w:line="240" w:lineRule="auto" w:before="121" w:after="0"/>
            <w:ind w:left="1384" w:right="0" w:hanging="342"/>
            <w:jc w:val="left"/>
          </w:pPr>
          <w:hyperlink w:history="true" w:anchor="_TOC_250018">
            <w:r>
              <w:rPr/>
              <w:t>Definitions, Acronyms</w:t>
            </w:r>
            <w:r>
              <w:rPr>
                <w:spacing w:val="-2"/>
              </w:rPr>
              <w:t> </w:t>
            </w:r>
            <w:r>
              <w:rPr/>
              <w:t>and</w:t>
            </w:r>
            <w:r>
              <w:rPr>
                <w:spacing w:val="1"/>
              </w:rPr>
              <w:t> </w:t>
            </w:r>
            <w:r>
              <w:rPr/>
              <w:t>Abbreviations</w:t>
              <w:tab/>
              <w:t>5</w:t>
            </w:r>
          </w:hyperlink>
        </w:p>
        <w:p>
          <w:pPr>
            <w:pStyle w:val="TOC2"/>
            <w:numPr>
              <w:ilvl w:val="1"/>
              <w:numId w:val="1"/>
            </w:numPr>
            <w:tabs>
              <w:tab w:pos="1384" w:val="left" w:leader="none"/>
              <w:tab w:pos="9313" w:val="right" w:leader="dot"/>
            </w:tabs>
            <w:spacing w:line="240" w:lineRule="auto" w:before="120" w:after="0"/>
            <w:ind w:left="1384" w:right="0" w:hanging="342"/>
            <w:jc w:val="left"/>
          </w:pPr>
          <w:hyperlink w:history="true" w:anchor="_TOC_250017">
            <w:r>
              <w:rPr/>
              <w:t>References</w:t>
              <w:tab/>
              <w:t>5</w:t>
            </w:r>
          </w:hyperlink>
        </w:p>
        <w:p>
          <w:pPr>
            <w:pStyle w:val="TOC2"/>
            <w:numPr>
              <w:ilvl w:val="1"/>
              <w:numId w:val="1"/>
            </w:numPr>
            <w:tabs>
              <w:tab w:pos="1384" w:val="left" w:leader="none"/>
              <w:tab w:pos="9313" w:val="right" w:leader="dot"/>
            </w:tabs>
            <w:spacing w:line="240" w:lineRule="auto" w:before="121" w:after="0"/>
            <w:ind w:left="1384" w:right="0" w:hanging="342"/>
            <w:jc w:val="left"/>
          </w:pPr>
          <w:hyperlink w:history="true" w:anchor="_TOC_250016">
            <w:r>
              <w:rPr/>
              <w:t>Overview</w:t>
              <w:tab/>
              <w:t>6</w:t>
            </w:r>
          </w:hyperlink>
        </w:p>
        <w:p>
          <w:pPr>
            <w:pStyle w:val="TOC1"/>
            <w:numPr>
              <w:ilvl w:val="0"/>
              <w:numId w:val="1"/>
            </w:numPr>
            <w:tabs>
              <w:tab w:pos="868" w:val="left" w:leader="none"/>
              <w:tab w:pos="9313" w:val="right" w:leader="dot"/>
            </w:tabs>
            <w:spacing w:line="240" w:lineRule="auto" w:before="180" w:after="0"/>
            <w:ind w:left="868" w:right="0" w:hanging="186"/>
            <w:jc w:val="left"/>
          </w:pPr>
          <w:hyperlink w:history="true" w:anchor="_TOC_250015">
            <w:r>
              <w:rPr/>
              <w:t>ARCHITECTURAL</w:t>
            </w:r>
            <w:r>
              <w:rPr>
                <w:spacing w:val="-1"/>
              </w:rPr>
              <w:t> </w:t>
            </w:r>
            <w:r>
              <w:rPr/>
              <w:t>REPRESENTATION</w:t>
              <w:tab/>
              <w:t>6</w:t>
            </w:r>
          </w:hyperlink>
        </w:p>
        <w:p>
          <w:pPr>
            <w:pStyle w:val="TOC1"/>
            <w:numPr>
              <w:ilvl w:val="0"/>
              <w:numId w:val="1"/>
            </w:numPr>
            <w:tabs>
              <w:tab w:pos="868" w:val="left" w:leader="none"/>
              <w:tab w:pos="9313" w:val="right" w:leader="dot"/>
            </w:tabs>
            <w:spacing w:line="240" w:lineRule="auto" w:before="421" w:after="0"/>
            <w:ind w:left="868" w:right="0" w:hanging="186"/>
            <w:jc w:val="left"/>
          </w:pPr>
          <w:hyperlink w:history="true" w:anchor="_TOC_250014">
            <w:r>
              <w:rPr/>
              <w:t>ARCHITECTURAL GOALS</w:t>
            </w:r>
            <w:r>
              <w:rPr>
                <w:spacing w:val="-1"/>
              </w:rPr>
              <w:t> </w:t>
            </w:r>
            <w:r>
              <w:rPr/>
              <w:t>AND</w:t>
            </w:r>
            <w:r>
              <w:rPr>
                <w:spacing w:val="-1"/>
              </w:rPr>
              <w:t> </w:t>
            </w:r>
            <w:r>
              <w:rPr/>
              <w:t>CONSTRAINTS</w:t>
              <w:tab/>
              <w:t>6</w:t>
            </w:r>
          </w:hyperlink>
        </w:p>
        <w:p>
          <w:pPr>
            <w:pStyle w:val="TOC1"/>
            <w:numPr>
              <w:ilvl w:val="0"/>
              <w:numId w:val="1"/>
            </w:numPr>
            <w:tabs>
              <w:tab w:pos="868" w:val="left" w:leader="none"/>
              <w:tab w:pos="9313" w:val="right" w:leader="dot"/>
            </w:tabs>
            <w:spacing w:line="240" w:lineRule="auto" w:before="422" w:after="0"/>
            <w:ind w:left="868" w:right="0" w:hanging="186"/>
            <w:jc w:val="left"/>
          </w:pPr>
          <w:hyperlink w:history="true" w:anchor="_TOC_250013">
            <w:r>
              <w:rPr/>
              <w:t>USE-CASE</w:t>
            </w:r>
            <w:r>
              <w:rPr>
                <w:spacing w:val="-1"/>
              </w:rPr>
              <w:t> </w:t>
            </w:r>
            <w:r>
              <w:rPr/>
              <w:t>VIEW</w:t>
              <w:tab/>
              <w:t>6</w:t>
            </w:r>
          </w:hyperlink>
        </w:p>
        <w:p>
          <w:pPr>
            <w:pStyle w:val="TOC2"/>
            <w:numPr>
              <w:ilvl w:val="1"/>
              <w:numId w:val="1"/>
            </w:numPr>
            <w:tabs>
              <w:tab w:pos="1384" w:val="left" w:leader="none"/>
              <w:tab w:pos="9313" w:val="right" w:leader="dot"/>
            </w:tabs>
            <w:spacing w:line="240" w:lineRule="auto" w:before="361" w:after="0"/>
            <w:ind w:left="1384" w:right="0" w:hanging="342"/>
            <w:jc w:val="left"/>
          </w:pPr>
          <w:hyperlink w:history="true" w:anchor="_TOC_250012">
            <w:r>
              <w:rPr/>
              <w:t>Use-Case</w:t>
            </w:r>
            <w:r>
              <w:rPr>
                <w:spacing w:val="-1"/>
              </w:rPr>
              <w:t> </w:t>
            </w:r>
            <w:r>
              <w:rPr/>
              <w:t>Realizations</w:t>
              <w:tab/>
              <w:t>6</w:t>
            </w:r>
          </w:hyperlink>
        </w:p>
        <w:p>
          <w:pPr>
            <w:pStyle w:val="TOC1"/>
            <w:numPr>
              <w:ilvl w:val="0"/>
              <w:numId w:val="1"/>
            </w:numPr>
            <w:tabs>
              <w:tab w:pos="868" w:val="left" w:leader="none"/>
              <w:tab w:pos="9313" w:val="right" w:leader="dot"/>
            </w:tabs>
            <w:spacing w:line="240" w:lineRule="auto" w:before="181" w:after="0"/>
            <w:ind w:left="868" w:right="0" w:hanging="186"/>
            <w:jc w:val="left"/>
          </w:pPr>
          <w:hyperlink w:history="true" w:anchor="_TOC_250011">
            <w:r>
              <w:rPr/>
              <w:t>LOGICAL</w:t>
            </w:r>
            <w:r>
              <w:rPr>
                <w:spacing w:val="-1"/>
              </w:rPr>
              <w:t> </w:t>
            </w:r>
            <w:r>
              <w:rPr/>
              <w:t>VIEW</w:t>
              <w:tab/>
              <w:t>7</w:t>
            </w:r>
          </w:hyperlink>
        </w:p>
        <w:p>
          <w:pPr>
            <w:pStyle w:val="TOC2"/>
            <w:numPr>
              <w:ilvl w:val="1"/>
              <w:numId w:val="1"/>
            </w:numPr>
            <w:tabs>
              <w:tab w:pos="1384" w:val="left" w:leader="none"/>
              <w:tab w:pos="9313" w:val="right" w:leader="dot"/>
            </w:tabs>
            <w:spacing w:line="240" w:lineRule="auto" w:before="362" w:after="0"/>
            <w:ind w:left="1384" w:right="0" w:hanging="342"/>
            <w:jc w:val="left"/>
          </w:pPr>
          <w:hyperlink w:history="true" w:anchor="_TOC_250010">
            <w:r>
              <w:rPr/>
              <w:t>Overview</w:t>
              <w:tab/>
              <w:t>7</w:t>
            </w:r>
          </w:hyperlink>
        </w:p>
        <w:p>
          <w:pPr>
            <w:pStyle w:val="TOC2"/>
            <w:numPr>
              <w:ilvl w:val="1"/>
              <w:numId w:val="1"/>
            </w:numPr>
            <w:tabs>
              <w:tab w:pos="1384" w:val="left" w:leader="none"/>
              <w:tab w:pos="9313" w:val="right" w:leader="dot"/>
            </w:tabs>
            <w:spacing w:line="240" w:lineRule="auto" w:before="121" w:after="0"/>
            <w:ind w:left="1384" w:right="0" w:hanging="342"/>
            <w:jc w:val="left"/>
          </w:pPr>
          <w:hyperlink w:history="true" w:anchor="_TOC_250009">
            <w:r>
              <w:rPr/>
              <w:t>Architecturally Significant Design Packages</w:t>
              <w:tab/>
              <w:t>7</w:t>
            </w:r>
          </w:hyperlink>
        </w:p>
        <w:p>
          <w:pPr>
            <w:pStyle w:val="TOC1"/>
            <w:numPr>
              <w:ilvl w:val="0"/>
              <w:numId w:val="1"/>
            </w:numPr>
            <w:tabs>
              <w:tab w:pos="868" w:val="left" w:leader="none"/>
              <w:tab w:pos="9313" w:val="right" w:leader="dot"/>
            </w:tabs>
            <w:spacing w:line="240" w:lineRule="auto" w:before="180" w:after="0"/>
            <w:ind w:left="868" w:right="0" w:hanging="186"/>
            <w:jc w:val="left"/>
          </w:pPr>
          <w:hyperlink w:history="true" w:anchor="_TOC_250008">
            <w:r>
              <w:rPr/>
              <w:t>PROCESS</w:t>
            </w:r>
            <w:r>
              <w:rPr>
                <w:spacing w:val="-1"/>
              </w:rPr>
              <w:t> </w:t>
            </w:r>
            <w:r>
              <w:rPr/>
              <w:t>VIEW</w:t>
              <w:tab/>
              <w:t>7</w:t>
            </w:r>
          </w:hyperlink>
        </w:p>
        <w:p>
          <w:pPr>
            <w:pStyle w:val="TOC1"/>
            <w:numPr>
              <w:ilvl w:val="0"/>
              <w:numId w:val="1"/>
            </w:numPr>
            <w:tabs>
              <w:tab w:pos="868" w:val="left" w:leader="none"/>
              <w:tab w:pos="9313" w:val="right" w:leader="dot"/>
            </w:tabs>
            <w:spacing w:line="240" w:lineRule="auto" w:before="421" w:after="0"/>
            <w:ind w:left="868" w:right="0" w:hanging="186"/>
            <w:jc w:val="left"/>
          </w:pPr>
          <w:hyperlink w:history="true" w:anchor="_TOC_250007">
            <w:r>
              <w:rPr/>
              <w:t>DEPLOYMENT</w:t>
            </w:r>
            <w:r>
              <w:rPr>
                <w:spacing w:val="-1"/>
              </w:rPr>
              <w:t> </w:t>
            </w:r>
            <w:r>
              <w:rPr/>
              <w:t>VIEW</w:t>
              <w:tab/>
              <w:t>7</w:t>
            </w:r>
          </w:hyperlink>
        </w:p>
        <w:p>
          <w:pPr>
            <w:pStyle w:val="TOC1"/>
            <w:numPr>
              <w:ilvl w:val="0"/>
              <w:numId w:val="1"/>
            </w:numPr>
            <w:tabs>
              <w:tab w:pos="868" w:val="left" w:leader="none"/>
              <w:tab w:pos="9313" w:val="right" w:leader="dot"/>
            </w:tabs>
            <w:spacing w:line="240" w:lineRule="auto" w:before="423" w:after="0"/>
            <w:ind w:left="868" w:right="0" w:hanging="186"/>
            <w:jc w:val="left"/>
          </w:pPr>
          <w:hyperlink w:history="true" w:anchor="_TOC_250006">
            <w:r>
              <w:rPr/>
              <w:t>IMPLEMENTATION</w:t>
            </w:r>
            <w:r>
              <w:rPr>
                <w:spacing w:val="2"/>
              </w:rPr>
              <w:t> </w:t>
            </w:r>
            <w:r>
              <w:rPr/>
              <w:t>VIEW</w:t>
              <w:tab/>
              <w:t>8</w:t>
            </w:r>
          </w:hyperlink>
        </w:p>
        <w:p>
          <w:pPr>
            <w:pStyle w:val="TOC2"/>
            <w:numPr>
              <w:ilvl w:val="1"/>
              <w:numId w:val="1"/>
            </w:numPr>
            <w:tabs>
              <w:tab w:pos="1384" w:val="left" w:leader="none"/>
              <w:tab w:pos="9313" w:val="right" w:leader="dot"/>
            </w:tabs>
            <w:spacing w:line="240" w:lineRule="auto" w:before="360" w:after="0"/>
            <w:ind w:left="1384" w:right="0" w:hanging="342"/>
            <w:jc w:val="left"/>
          </w:pPr>
          <w:hyperlink w:history="true" w:anchor="_TOC_250005">
            <w:r>
              <w:rPr/>
              <w:t>Overview</w:t>
              <w:tab/>
              <w:t>8</w:t>
            </w:r>
          </w:hyperlink>
        </w:p>
        <w:p>
          <w:pPr>
            <w:pStyle w:val="TOC2"/>
            <w:numPr>
              <w:ilvl w:val="1"/>
              <w:numId w:val="1"/>
            </w:numPr>
            <w:tabs>
              <w:tab w:pos="1384" w:val="left" w:leader="none"/>
              <w:tab w:pos="9313" w:val="right" w:leader="dot"/>
            </w:tabs>
            <w:spacing w:line="240" w:lineRule="auto" w:before="121" w:after="0"/>
            <w:ind w:left="1384" w:right="0" w:hanging="342"/>
            <w:jc w:val="left"/>
          </w:pPr>
          <w:hyperlink w:history="true" w:anchor="_TOC_250004">
            <w:r>
              <w:rPr/>
              <w:t>Layers</w:t>
              <w:tab/>
              <w:t>8</w:t>
            </w:r>
          </w:hyperlink>
        </w:p>
        <w:p>
          <w:pPr>
            <w:pStyle w:val="TOC1"/>
            <w:numPr>
              <w:ilvl w:val="0"/>
              <w:numId w:val="1"/>
            </w:numPr>
            <w:tabs>
              <w:tab w:pos="868" w:val="left" w:leader="none"/>
              <w:tab w:pos="9313" w:val="right" w:leader="dot"/>
            </w:tabs>
            <w:spacing w:line="240" w:lineRule="auto" w:before="180" w:after="0"/>
            <w:ind w:left="868" w:right="0" w:hanging="186"/>
            <w:jc w:val="left"/>
          </w:pPr>
          <w:hyperlink w:history="true" w:anchor="_TOC_250003">
            <w:r>
              <w:rPr/>
              <w:t>DATA</w:t>
            </w:r>
            <w:r>
              <w:rPr>
                <w:spacing w:val="-1"/>
              </w:rPr>
              <w:t> </w:t>
            </w:r>
            <w:r>
              <w:rPr/>
              <w:t>VIEW</w:t>
            </w:r>
            <w:r>
              <w:rPr>
                <w:spacing w:val="1"/>
              </w:rPr>
              <w:t> </w:t>
            </w:r>
            <w:r>
              <w:rPr/>
              <w:t>(OPTIONAL)</w:t>
              <w:tab/>
              <w:t>8</w:t>
            </w:r>
          </w:hyperlink>
        </w:p>
        <w:p>
          <w:pPr>
            <w:pStyle w:val="TOC1"/>
            <w:numPr>
              <w:ilvl w:val="0"/>
              <w:numId w:val="1"/>
            </w:numPr>
            <w:tabs>
              <w:tab w:pos="996" w:val="left" w:leader="none"/>
              <w:tab w:pos="9313" w:val="right" w:leader="dot"/>
            </w:tabs>
            <w:spacing w:line="240" w:lineRule="auto" w:before="423" w:after="0"/>
            <w:ind w:left="996" w:right="0" w:hanging="314"/>
            <w:jc w:val="left"/>
          </w:pPr>
          <w:hyperlink w:history="true" w:anchor="_TOC_250002">
            <w:r>
              <w:rPr/>
              <w:t>SIZE</w:t>
            </w:r>
            <w:r>
              <w:rPr>
                <w:spacing w:val="1"/>
              </w:rPr>
              <w:t> </w:t>
            </w:r>
            <w:r>
              <w:rPr/>
              <w:t>AND</w:t>
            </w:r>
            <w:r>
              <w:rPr>
                <w:spacing w:val="-1"/>
              </w:rPr>
              <w:t> </w:t>
            </w:r>
            <w:r>
              <w:rPr/>
              <w:t>PERFORMANCE</w:t>
              <w:tab/>
              <w:t>8</w:t>
            </w:r>
          </w:hyperlink>
        </w:p>
        <w:p>
          <w:pPr>
            <w:pStyle w:val="TOC1"/>
            <w:numPr>
              <w:ilvl w:val="0"/>
              <w:numId w:val="1"/>
            </w:numPr>
            <w:tabs>
              <w:tab w:pos="996" w:val="left" w:leader="none"/>
              <w:tab w:pos="9313" w:val="right" w:leader="dot"/>
            </w:tabs>
            <w:spacing w:line="240" w:lineRule="auto" w:before="421" w:after="0"/>
            <w:ind w:left="996" w:right="0" w:hanging="314"/>
            <w:jc w:val="left"/>
          </w:pPr>
          <w:hyperlink w:history="true" w:anchor="_TOC_250001">
            <w:r>
              <w:rPr/>
              <w:t>QUALITY</w:t>
              <w:tab/>
              <w:t>8</w:t>
            </w:r>
          </w:hyperlink>
        </w:p>
        <w:p>
          <w:pPr>
            <w:pStyle w:val="TOC1"/>
            <w:numPr>
              <w:ilvl w:val="0"/>
              <w:numId w:val="1"/>
            </w:numPr>
            <w:tabs>
              <w:tab w:pos="996" w:val="left" w:leader="none"/>
              <w:tab w:pos="9313" w:val="right" w:leader="dot"/>
            </w:tabs>
            <w:spacing w:line="240" w:lineRule="auto" w:before="422" w:after="0"/>
            <w:ind w:left="996" w:right="0" w:hanging="314"/>
            <w:jc w:val="left"/>
          </w:pPr>
          <w:hyperlink w:history="true" w:anchor="_TOC_250000">
            <w:r>
              <w:rPr/>
              <w:t>OTHER</w:t>
            </w:r>
            <w:r>
              <w:rPr>
                <w:spacing w:val="-1"/>
              </w:rPr>
              <w:t> </w:t>
            </w:r>
            <w:r>
              <w:rPr/>
              <w:t>CONSIDERATIONS</w:t>
              <w:tab/>
              <w:t>9</w:t>
            </w:r>
          </w:hyperlink>
        </w:p>
        <w:p>
          <w:pPr/>
          <w:r>
            <w:fldChar w:fldCharType="end"/>
          </w:r>
        </w:p>
      </w:sdtContent>
    </w:sdt>
    <w:p>
      <w:pPr>
        <w:spacing w:after="0"/>
        <w:sectPr>
          <w:pgSz w:w="12240" w:h="15840"/>
          <w:pgMar w:header="840" w:footer="712" w:top="1340" w:bottom="900" w:left="1120" w:right="1320"/>
        </w:sectPr>
      </w:pPr>
    </w:p>
    <w:p>
      <w:pPr>
        <w:pStyle w:val="BodyText"/>
        <w:spacing w:before="4"/>
        <w:rPr>
          <w:b/>
          <w:sz w:val="37"/>
        </w:rPr>
      </w:pPr>
    </w:p>
    <w:p>
      <w:pPr>
        <w:pStyle w:val="Heading1"/>
        <w:numPr>
          <w:ilvl w:val="0"/>
          <w:numId w:val="2"/>
        </w:numPr>
        <w:tabs>
          <w:tab w:pos="1113" w:val="left" w:leader="none"/>
          <w:tab w:pos="1114" w:val="left" w:leader="none"/>
        </w:tabs>
        <w:spacing w:line="240" w:lineRule="auto" w:before="0" w:after="0"/>
        <w:ind w:left="1114" w:right="0" w:hanging="432"/>
        <w:jc w:val="left"/>
      </w:pPr>
      <w:bookmarkStart w:name="_TOC_250021" w:id="1"/>
      <w:bookmarkStart w:name="1 Introduction" w:id="2"/>
      <w:r>
        <w:rPr>
          <w:color w:val="6D2400"/>
        </w:rPr>
        <w:t>I</w:t>
      </w:r>
      <w:bookmarkEnd w:id="1"/>
      <w:r>
        <w:rPr>
          <w:color w:val="6D2400"/>
        </w:rPr>
        <w:t>NTRODUCTION</w:t>
      </w:r>
    </w:p>
    <w:p>
      <w:pPr>
        <w:pStyle w:val="BodyText"/>
        <w:spacing w:before="7"/>
        <w:rPr>
          <w:rFonts w:ascii="Verdana"/>
          <w:b/>
          <w:sz w:val="29"/>
        </w:rPr>
      </w:pPr>
    </w:p>
    <w:p>
      <w:pPr>
        <w:spacing w:line="362" w:lineRule="auto" w:before="0"/>
        <w:ind w:left="1230" w:right="115" w:firstLine="0"/>
        <w:jc w:val="both"/>
        <w:rPr>
          <w:sz w:val="20"/>
        </w:rPr>
      </w:pPr>
      <w:r>
        <w:rPr>
          <w:sz w:val="20"/>
        </w:rPr>
        <w:t>[The introduction of the </w:t>
      </w:r>
      <w:r>
        <w:rPr>
          <w:b/>
          <w:sz w:val="20"/>
        </w:rPr>
        <w:t>Software Architecture Document </w:t>
      </w:r>
      <w:r>
        <w:rPr>
          <w:sz w:val="20"/>
        </w:rPr>
        <w:t>should provide an overview of the entire </w:t>
      </w:r>
      <w:r>
        <w:rPr>
          <w:b/>
          <w:sz w:val="20"/>
        </w:rPr>
        <w:t>Software Architecture Document</w:t>
      </w:r>
      <w:r>
        <w:rPr>
          <w:sz w:val="20"/>
        </w:rPr>
        <w:t>. It should include the purpose, scope, definitions, acronyms, abbreviations, references, and overview of the </w:t>
      </w:r>
      <w:r>
        <w:rPr>
          <w:b/>
          <w:sz w:val="20"/>
        </w:rPr>
        <w:t>Software Architecture Document</w:t>
      </w:r>
      <w:r>
        <w:rPr>
          <w:sz w:val="20"/>
        </w:rPr>
        <w:t>.]</w:t>
      </w:r>
    </w:p>
    <w:p>
      <w:pPr>
        <w:pStyle w:val="BodyText"/>
        <w:rPr>
          <w:sz w:val="24"/>
        </w:rPr>
      </w:pPr>
    </w:p>
    <w:p>
      <w:pPr>
        <w:pStyle w:val="Heading2"/>
        <w:numPr>
          <w:ilvl w:val="1"/>
          <w:numId w:val="2"/>
        </w:numPr>
        <w:tabs>
          <w:tab w:pos="1222" w:val="left" w:leader="none"/>
        </w:tabs>
        <w:spacing w:line="240" w:lineRule="auto" w:before="185" w:after="0"/>
        <w:ind w:left="1222" w:right="0" w:hanging="540"/>
        <w:jc w:val="left"/>
        <w:rPr>
          <w:i/>
        </w:rPr>
      </w:pPr>
      <w:bookmarkStart w:name="_TOC_250020" w:id="3"/>
      <w:bookmarkStart w:name="1.1 Purpose" w:id="4"/>
      <w:r>
        <w:rPr>
          <w:i/>
          <w:color w:val="003300"/>
        </w:rPr>
        <w:t>P</w:t>
      </w:r>
      <w:bookmarkEnd w:id="3"/>
      <w:r>
        <w:rPr>
          <w:i/>
          <w:color w:val="003300"/>
        </w:rPr>
        <w:t>urpose</w:t>
      </w:r>
    </w:p>
    <w:p>
      <w:pPr>
        <w:pStyle w:val="BodyText"/>
        <w:spacing w:before="7"/>
        <w:rPr>
          <w:rFonts w:ascii="Verdana"/>
          <w:b/>
          <w:i/>
          <w:sz w:val="29"/>
        </w:rPr>
      </w:pPr>
    </w:p>
    <w:p>
      <w:pPr>
        <w:pStyle w:val="BodyText"/>
        <w:spacing w:line="360" w:lineRule="auto"/>
        <w:ind w:left="1230" w:right="115"/>
        <w:jc w:val="both"/>
      </w:pPr>
      <w:r>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pPr>
        <w:pStyle w:val="BodyText"/>
        <w:rPr>
          <w:sz w:val="24"/>
        </w:rPr>
      </w:pPr>
    </w:p>
    <w:p>
      <w:pPr>
        <w:pStyle w:val="BodyText"/>
        <w:spacing w:before="2"/>
        <w:rPr>
          <w:sz w:val="26"/>
        </w:rPr>
      </w:pPr>
    </w:p>
    <w:p>
      <w:pPr>
        <w:pStyle w:val="BodyText"/>
        <w:spacing w:line="360" w:lineRule="auto" w:before="1"/>
        <w:ind w:left="1230" w:right="116"/>
        <w:jc w:val="both"/>
      </w:pPr>
      <w:r>
        <w:rPr/>
        <w:t>[This section defines the role or purpose of the </w:t>
      </w:r>
      <w:r>
        <w:rPr>
          <w:b/>
        </w:rPr>
        <w:t>Software Architecture Document</w:t>
      </w:r>
      <w:r>
        <w:rPr/>
        <w:t>, in the overall project documentation, and briefly describes the structure of the document. The specific audiences for the document should be identified, with an indication of how they are expected to use the document.]</w:t>
      </w:r>
    </w:p>
    <w:p>
      <w:pPr>
        <w:pStyle w:val="BodyText"/>
        <w:rPr>
          <w:sz w:val="24"/>
        </w:rPr>
      </w:pPr>
    </w:p>
    <w:p>
      <w:pPr>
        <w:pStyle w:val="Heading2"/>
        <w:numPr>
          <w:ilvl w:val="1"/>
          <w:numId w:val="2"/>
        </w:numPr>
        <w:tabs>
          <w:tab w:pos="1222" w:val="left" w:leader="none"/>
        </w:tabs>
        <w:spacing w:line="240" w:lineRule="auto" w:before="192" w:after="0"/>
        <w:ind w:left="1222" w:right="0" w:hanging="540"/>
        <w:jc w:val="left"/>
        <w:rPr>
          <w:i/>
        </w:rPr>
      </w:pPr>
      <w:bookmarkStart w:name="_TOC_250019" w:id="5"/>
      <w:bookmarkStart w:name="1.2 Scope" w:id="6"/>
      <w:r>
        <w:rPr>
          <w:i/>
          <w:color w:val="003300"/>
        </w:rPr>
        <w:t>S</w:t>
      </w:r>
      <w:bookmarkEnd w:id="5"/>
      <w:r>
        <w:rPr>
          <w:i/>
          <w:color w:val="003300"/>
        </w:rPr>
        <w:t>cope</w:t>
      </w:r>
    </w:p>
    <w:p>
      <w:pPr>
        <w:pStyle w:val="BodyText"/>
        <w:spacing w:before="7"/>
        <w:rPr>
          <w:rFonts w:ascii="Verdana"/>
          <w:b/>
          <w:i/>
          <w:sz w:val="29"/>
        </w:rPr>
      </w:pPr>
    </w:p>
    <w:p>
      <w:pPr>
        <w:pStyle w:val="BodyText"/>
        <w:spacing w:line="362" w:lineRule="auto" w:before="1"/>
        <w:ind w:left="1230" w:right="121"/>
        <w:jc w:val="both"/>
      </w:pPr>
      <w:r>
        <w:rPr/>
        <w:t>[A brief description of what the Software Architecture Document applies to; what is affected or influenced by this document.]</w:t>
      </w:r>
    </w:p>
    <w:p>
      <w:pPr>
        <w:pStyle w:val="BodyText"/>
        <w:rPr>
          <w:sz w:val="24"/>
        </w:rPr>
      </w:pPr>
    </w:p>
    <w:p>
      <w:pPr>
        <w:pStyle w:val="Heading2"/>
        <w:numPr>
          <w:ilvl w:val="1"/>
          <w:numId w:val="2"/>
        </w:numPr>
        <w:tabs>
          <w:tab w:pos="1222" w:val="left" w:leader="none"/>
        </w:tabs>
        <w:spacing w:line="240" w:lineRule="auto" w:before="188" w:after="0"/>
        <w:ind w:left="1222" w:right="0" w:hanging="540"/>
        <w:jc w:val="left"/>
        <w:rPr>
          <w:i/>
        </w:rPr>
      </w:pPr>
      <w:bookmarkStart w:name="_TOC_250018" w:id="7"/>
      <w:bookmarkStart w:name="1.3 Definitions, Acronyms and Abbreviati" w:id="8"/>
      <w:r>
        <w:rPr>
          <w:i/>
          <w:color w:val="003300"/>
        </w:rPr>
        <w:t>Def</w:t>
      </w:r>
      <w:r>
        <w:rPr>
          <w:i/>
          <w:color w:val="003300"/>
        </w:rPr>
        <w:t>initions, Acronyms and</w:t>
      </w:r>
      <w:r>
        <w:rPr>
          <w:i/>
          <w:color w:val="003300"/>
          <w:spacing w:val="1"/>
        </w:rPr>
        <w:t> </w:t>
      </w:r>
      <w:bookmarkEnd w:id="7"/>
      <w:r>
        <w:rPr>
          <w:i/>
          <w:color w:val="003300"/>
        </w:rPr>
        <w:t>Abbreviations</w:t>
      </w:r>
    </w:p>
    <w:p>
      <w:pPr>
        <w:pStyle w:val="BodyText"/>
        <w:spacing w:before="7"/>
        <w:rPr>
          <w:rFonts w:ascii="Verdana"/>
          <w:b/>
          <w:i/>
          <w:sz w:val="29"/>
        </w:rPr>
      </w:pPr>
    </w:p>
    <w:p>
      <w:pPr>
        <w:pStyle w:val="BodyText"/>
        <w:spacing w:line="360" w:lineRule="auto"/>
        <w:ind w:left="1230" w:right="116"/>
        <w:jc w:val="both"/>
      </w:pPr>
      <w:r>
        <w:rPr/>
        <w:t>[This subsection should provide the definitions of all terms, acronyms, and abbreviations required to properly interpret the </w:t>
      </w:r>
      <w:r>
        <w:rPr>
          <w:b/>
        </w:rPr>
        <w:t>Software Architecture Document</w:t>
      </w:r>
      <w:r>
        <w:rPr/>
        <w:t>. This information may be provided by reference to the project Glossary.]</w:t>
      </w:r>
    </w:p>
    <w:p>
      <w:pPr>
        <w:pStyle w:val="BodyText"/>
        <w:rPr>
          <w:sz w:val="24"/>
        </w:rPr>
      </w:pPr>
    </w:p>
    <w:p>
      <w:pPr>
        <w:pStyle w:val="Heading2"/>
        <w:numPr>
          <w:ilvl w:val="1"/>
          <w:numId w:val="2"/>
        </w:numPr>
        <w:tabs>
          <w:tab w:pos="1222" w:val="left" w:leader="none"/>
        </w:tabs>
        <w:spacing w:line="240" w:lineRule="auto" w:before="193" w:after="0"/>
        <w:ind w:left="1222" w:right="0" w:hanging="540"/>
        <w:jc w:val="left"/>
        <w:rPr>
          <w:i/>
        </w:rPr>
      </w:pPr>
      <w:bookmarkStart w:name="_TOC_250017" w:id="9"/>
      <w:bookmarkStart w:name="1.4 References" w:id="10"/>
      <w:r>
        <w:rPr>
          <w:i/>
          <w:color w:val="003300"/>
        </w:rPr>
        <w:t>Refe</w:t>
      </w:r>
      <w:bookmarkEnd w:id="9"/>
      <w:r>
        <w:rPr>
          <w:i/>
          <w:color w:val="003300"/>
        </w:rPr>
        <w:t>rences</w:t>
      </w:r>
    </w:p>
    <w:p>
      <w:pPr>
        <w:pStyle w:val="BodyText"/>
        <w:spacing w:before="7"/>
        <w:rPr>
          <w:rFonts w:ascii="Verdana"/>
          <w:b/>
          <w:i/>
          <w:sz w:val="29"/>
        </w:rPr>
      </w:pPr>
    </w:p>
    <w:p>
      <w:pPr>
        <w:pStyle w:val="BodyText"/>
        <w:spacing w:line="360" w:lineRule="auto"/>
        <w:ind w:left="1230" w:right="114"/>
        <w:jc w:val="both"/>
      </w:pPr>
      <w:r>
        <w:rPr/>
        <w:t>[This subsection should provide a complete list of all documents referenced elsewhere in the </w:t>
      </w:r>
      <w:r>
        <w:rPr>
          <w:b/>
        </w:rPr>
        <w:t>Software Architecture Document</w:t>
      </w:r>
      <w:r>
        <w:rPr/>
        <w:t>. Each document should be identified by title, report number (if applicable), date, and publishing organization. Specify the sources from which the</w:t>
      </w:r>
    </w:p>
    <w:p>
      <w:pPr>
        <w:spacing w:after="0" w:line="360" w:lineRule="auto"/>
        <w:jc w:val="both"/>
        <w:sectPr>
          <w:pgSz w:w="12240" w:h="15840"/>
          <w:pgMar w:header="840" w:footer="712" w:top="1340" w:bottom="900" w:left="1120" w:right="1320"/>
        </w:sectPr>
      </w:pPr>
    </w:p>
    <w:p>
      <w:pPr>
        <w:pStyle w:val="BodyText"/>
        <w:spacing w:line="362" w:lineRule="auto" w:before="90"/>
        <w:ind w:left="1230" w:right="119"/>
        <w:jc w:val="both"/>
      </w:pPr>
      <w:r>
        <w:rPr/>
        <w:t>references can be obtained. This information may be provided by reference to an appendix or to another document.]</w:t>
      </w:r>
    </w:p>
    <w:p>
      <w:pPr>
        <w:pStyle w:val="BodyText"/>
        <w:rPr>
          <w:sz w:val="24"/>
        </w:rPr>
      </w:pPr>
    </w:p>
    <w:p>
      <w:pPr>
        <w:pStyle w:val="Heading2"/>
        <w:numPr>
          <w:ilvl w:val="1"/>
          <w:numId w:val="2"/>
        </w:numPr>
        <w:tabs>
          <w:tab w:pos="1222" w:val="left" w:leader="none"/>
        </w:tabs>
        <w:spacing w:line="240" w:lineRule="auto" w:before="188" w:after="0"/>
        <w:ind w:left="1222" w:right="0" w:hanging="540"/>
        <w:jc w:val="left"/>
        <w:rPr>
          <w:i/>
        </w:rPr>
      </w:pPr>
      <w:bookmarkStart w:name="_TOC_250016" w:id="11"/>
      <w:bookmarkStart w:name="1.5 Overview" w:id="12"/>
      <w:r>
        <w:rPr>
          <w:i/>
          <w:color w:val="003300"/>
        </w:rPr>
        <w:t>O</w:t>
      </w:r>
      <w:bookmarkEnd w:id="11"/>
      <w:r>
        <w:rPr>
          <w:i/>
          <w:color w:val="003300"/>
        </w:rPr>
        <w:t>verview</w:t>
      </w:r>
    </w:p>
    <w:p>
      <w:pPr>
        <w:pStyle w:val="BodyText"/>
        <w:spacing w:before="7"/>
        <w:rPr>
          <w:rFonts w:ascii="Verdana"/>
          <w:b/>
          <w:i/>
          <w:sz w:val="29"/>
        </w:rPr>
      </w:pPr>
    </w:p>
    <w:p>
      <w:pPr>
        <w:spacing w:before="0"/>
        <w:ind w:left="1230" w:right="0" w:firstLine="0"/>
        <w:jc w:val="both"/>
        <w:rPr>
          <w:b/>
          <w:sz w:val="20"/>
        </w:rPr>
      </w:pPr>
      <w:r>
        <w:rPr>
          <w:sz w:val="20"/>
        </w:rPr>
        <w:t>[This subsection should describe what the rest of the </w:t>
      </w:r>
      <w:r>
        <w:rPr>
          <w:b/>
          <w:sz w:val="20"/>
        </w:rPr>
        <w:t>Software Architecture Document</w:t>
      </w:r>
    </w:p>
    <w:p>
      <w:pPr>
        <w:spacing w:before="121"/>
        <w:ind w:left="1230" w:right="0" w:firstLine="0"/>
        <w:jc w:val="both"/>
        <w:rPr>
          <w:sz w:val="20"/>
        </w:rPr>
      </w:pPr>
      <w:r>
        <w:rPr>
          <w:sz w:val="20"/>
        </w:rPr>
        <w:t>contains and explain how the </w:t>
      </w:r>
      <w:r>
        <w:rPr>
          <w:b/>
          <w:sz w:val="20"/>
        </w:rPr>
        <w:t>Software Architecture Document </w:t>
      </w:r>
      <w:r>
        <w:rPr>
          <w:sz w:val="20"/>
        </w:rPr>
        <w:t>is organized.]</w:t>
      </w:r>
    </w:p>
    <w:p>
      <w:pPr>
        <w:pStyle w:val="BodyText"/>
        <w:rPr>
          <w:sz w:val="24"/>
        </w:rPr>
      </w:pPr>
    </w:p>
    <w:p>
      <w:pPr>
        <w:pStyle w:val="Heading1"/>
        <w:numPr>
          <w:ilvl w:val="0"/>
          <w:numId w:val="2"/>
        </w:numPr>
        <w:tabs>
          <w:tab w:pos="1113" w:val="left" w:leader="none"/>
          <w:tab w:pos="1114" w:val="left" w:leader="none"/>
        </w:tabs>
        <w:spacing w:line="240" w:lineRule="auto" w:before="191" w:after="0"/>
        <w:ind w:left="1114" w:right="0" w:hanging="432"/>
        <w:jc w:val="left"/>
      </w:pPr>
      <w:bookmarkStart w:name="_TOC_250015" w:id="13"/>
      <w:bookmarkStart w:name="2 Architectural Representation " w:id="14"/>
      <w:r>
        <w:rPr>
          <w:color w:val="6D2400"/>
        </w:rPr>
        <w:t>A</w:t>
      </w:r>
      <w:bookmarkEnd w:id="13"/>
      <w:r>
        <w:rPr>
          <w:color w:val="6D2400"/>
        </w:rPr>
        <w:t>RCHITECTURAL REPRESENTATION</w:t>
      </w:r>
    </w:p>
    <w:p>
      <w:pPr>
        <w:pStyle w:val="BodyText"/>
        <w:spacing w:before="9"/>
        <w:rPr>
          <w:rFonts w:ascii="Verdana"/>
          <w:b/>
          <w:sz w:val="29"/>
        </w:rPr>
      </w:pPr>
    </w:p>
    <w:p>
      <w:pPr>
        <w:pStyle w:val="BodyText"/>
        <w:spacing w:line="360" w:lineRule="auto" w:before="1"/>
        <w:ind w:left="1230" w:right="117"/>
        <w:jc w:val="both"/>
      </w:pPr>
      <w:r>
        <w:rPr/>
        <w:t>[This section describes what software architecture is for the current system, and how it is represented. Of the </w:t>
      </w:r>
      <w:r>
        <w:rPr>
          <w:b/>
        </w:rPr>
        <w:t>Use-Case</w:t>
      </w:r>
      <w:r>
        <w:rPr/>
        <w:t>, </w:t>
      </w:r>
      <w:r>
        <w:rPr>
          <w:b/>
        </w:rPr>
        <w:t>Logical</w:t>
      </w:r>
      <w:r>
        <w:rPr/>
        <w:t>, </w:t>
      </w:r>
      <w:r>
        <w:rPr>
          <w:b/>
        </w:rPr>
        <w:t>Process</w:t>
      </w:r>
      <w:r>
        <w:rPr/>
        <w:t>, </w:t>
      </w:r>
      <w:r>
        <w:rPr>
          <w:b/>
        </w:rPr>
        <w:t>Deployment</w:t>
      </w:r>
      <w:r>
        <w:rPr/>
        <w:t>, and </w:t>
      </w:r>
      <w:r>
        <w:rPr>
          <w:b/>
        </w:rPr>
        <w:t>Implementation Views</w:t>
      </w:r>
      <w:r>
        <w:rPr/>
        <w:t>, it enumerates the views that are necessary, and for each view, explains what types of model elements it contains.]</w:t>
      </w:r>
    </w:p>
    <w:p>
      <w:pPr>
        <w:pStyle w:val="BodyText"/>
        <w:rPr>
          <w:sz w:val="30"/>
        </w:rPr>
      </w:pPr>
    </w:p>
    <w:p>
      <w:pPr>
        <w:pStyle w:val="Heading1"/>
        <w:numPr>
          <w:ilvl w:val="0"/>
          <w:numId w:val="2"/>
        </w:numPr>
        <w:tabs>
          <w:tab w:pos="1113" w:val="left" w:leader="none"/>
          <w:tab w:pos="1114" w:val="left" w:leader="none"/>
        </w:tabs>
        <w:spacing w:line="240" w:lineRule="auto" w:before="0" w:after="0"/>
        <w:ind w:left="1114" w:right="0" w:hanging="432"/>
        <w:jc w:val="left"/>
      </w:pPr>
      <w:bookmarkStart w:name="_TOC_250014" w:id="15"/>
      <w:bookmarkStart w:name="3 Architectural Goals and Constraints " w:id="16"/>
      <w:r>
        <w:rPr>
          <w:color w:val="6D2400"/>
        </w:rPr>
        <w:t>A</w:t>
      </w:r>
      <w:bookmarkEnd w:id="15"/>
      <w:r>
        <w:rPr>
          <w:color w:val="6D2400"/>
        </w:rPr>
        <w:t>RCHITECTURAL GOALS AND CONSTRAINTS</w:t>
      </w:r>
    </w:p>
    <w:p>
      <w:pPr>
        <w:pStyle w:val="BodyText"/>
        <w:spacing w:before="9"/>
        <w:rPr>
          <w:rFonts w:ascii="Verdana"/>
          <w:b/>
          <w:sz w:val="29"/>
        </w:rPr>
      </w:pPr>
    </w:p>
    <w:p>
      <w:pPr>
        <w:pStyle w:val="BodyText"/>
        <w:spacing w:line="360" w:lineRule="auto"/>
        <w:ind w:left="1230" w:right="113"/>
        <w:jc w:val="both"/>
      </w:pPr>
      <w:r>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w:t>
      </w:r>
      <w:r>
        <w:rPr>
          <w:spacing w:val="1"/>
        </w:rPr>
        <w:t> </w:t>
      </w:r>
      <w:r>
        <w:rPr/>
        <w:t>on.]</w:t>
      </w:r>
    </w:p>
    <w:p>
      <w:pPr>
        <w:pStyle w:val="BodyText"/>
        <w:spacing w:before="2"/>
        <w:rPr>
          <w:sz w:val="30"/>
        </w:rPr>
      </w:pPr>
    </w:p>
    <w:p>
      <w:pPr>
        <w:pStyle w:val="Heading1"/>
        <w:numPr>
          <w:ilvl w:val="0"/>
          <w:numId w:val="2"/>
        </w:numPr>
        <w:tabs>
          <w:tab w:pos="1113" w:val="left" w:leader="none"/>
          <w:tab w:pos="1114" w:val="left" w:leader="none"/>
        </w:tabs>
        <w:spacing w:line="240" w:lineRule="auto" w:before="0" w:after="0"/>
        <w:ind w:left="1114" w:right="0" w:hanging="432"/>
        <w:jc w:val="left"/>
      </w:pPr>
      <w:bookmarkStart w:name="_TOC_250013" w:id="17"/>
      <w:bookmarkStart w:name="4 Use-Case View " w:id="18"/>
      <w:r>
        <w:rPr>
          <w:color w:val="6D2400"/>
        </w:rPr>
        <w:t>U</w:t>
      </w:r>
      <w:r>
        <w:rPr>
          <w:color w:val="6D2400"/>
        </w:rPr>
        <w:t>SE-CASE</w:t>
      </w:r>
      <w:r>
        <w:rPr>
          <w:color w:val="6D2400"/>
          <w:spacing w:val="-1"/>
        </w:rPr>
        <w:t> </w:t>
      </w:r>
      <w:bookmarkEnd w:id="17"/>
      <w:r>
        <w:rPr>
          <w:color w:val="6D2400"/>
        </w:rPr>
        <w:t>VIEW</w:t>
      </w:r>
    </w:p>
    <w:p>
      <w:pPr>
        <w:pStyle w:val="BodyText"/>
        <w:spacing w:before="7"/>
        <w:rPr>
          <w:rFonts w:ascii="Verdana"/>
          <w:b/>
          <w:sz w:val="29"/>
        </w:rPr>
      </w:pPr>
    </w:p>
    <w:p>
      <w:pPr>
        <w:pStyle w:val="BodyText"/>
        <w:spacing w:line="362" w:lineRule="auto"/>
        <w:ind w:left="1230" w:right="114"/>
        <w:jc w:val="both"/>
      </w:pPr>
      <w:r>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pPr>
        <w:pStyle w:val="BodyText"/>
        <w:rPr>
          <w:sz w:val="24"/>
        </w:rPr>
      </w:pPr>
    </w:p>
    <w:p>
      <w:pPr>
        <w:pStyle w:val="Heading2"/>
        <w:numPr>
          <w:ilvl w:val="1"/>
          <w:numId w:val="2"/>
        </w:numPr>
        <w:tabs>
          <w:tab w:pos="1222" w:val="left" w:leader="none"/>
        </w:tabs>
        <w:spacing w:line="240" w:lineRule="auto" w:before="185" w:after="0"/>
        <w:ind w:left="1222" w:right="0" w:hanging="540"/>
        <w:jc w:val="left"/>
        <w:rPr>
          <w:i/>
        </w:rPr>
      </w:pPr>
      <w:bookmarkStart w:name="_TOC_250012" w:id="19"/>
      <w:bookmarkStart w:name="4.1 Use-Case Realizations" w:id="20"/>
      <w:r>
        <w:rPr>
          <w:i/>
          <w:color w:val="003300"/>
        </w:rPr>
        <w:t>U</w:t>
      </w:r>
      <w:r>
        <w:rPr>
          <w:i/>
          <w:color w:val="003300"/>
        </w:rPr>
        <w:t>se-Case</w:t>
      </w:r>
      <w:r>
        <w:rPr>
          <w:i/>
          <w:color w:val="003300"/>
          <w:spacing w:val="-1"/>
        </w:rPr>
        <w:t> </w:t>
      </w:r>
      <w:bookmarkEnd w:id="19"/>
      <w:r>
        <w:rPr>
          <w:i/>
          <w:color w:val="003300"/>
        </w:rPr>
        <w:t>Realizations</w:t>
      </w:r>
    </w:p>
    <w:p>
      <w:pPr>
        <w:pStyle w:val="BodyText"/>
        <w:spacing w:before="7"/>
        <w:rPr>
          <w:rFonts w:ascii="Verdana"/>
          <w:b/>
          <w:i/>
          <w:sz w:val="29"/>
        </w:rPr>
      </w:pPr>
    </w:p>
    <w:p>
      <w:pPr>
        <w:pStyle w:val="BodyText"/>
        <w:spacing w:line="360" w:lineRule="auto"/>
        <w:ind w:left="1230" w:right="117"/>
        <w:jc w:val="both"/>
      </w:pPr>
      <w:r>
        <w:rPr/>
        <w:t>[This section illustrates how the software actually works by giving a few selected use-case (or scenario) realizations, and explains how the various design model elements contribute to their functionality.]</w:t>
      </w:r>
    </w:p>
    <w:p>
      <w:pPr>
        <w:spacing w:after="0" w:line="360" w:lineRule="auto"/>
        <w:jc w:val="both"/>
        <w:sectPr>
          <w:pgSz w:w="12240" w:h="15840"/>
          <w:pgMar w:header="840" w:footer="712" w:top="1340" w:bottom="900" w:left="1120" w:right="1320"/>
        </w:sectPr>
      </w:pPr>
    </w:p>
    <w:p>
      <w:pPr>
        <w:pStyle w:val="Heading1"/>
        <w:numPr>
          <w:ilvl w:val="0"/>
          <w:numId w:val="2"/>
        </w:numPr>
        <w:tabs>
          <w:tab w:pos="1113" w:val="left" w:leader="none"/>
          <w:tab w:pos="1114" w:val="left" w:leader="none"/>
        </w:tabs>
        <w:spacing w:line="240" w:lineRule="auto" w:before="91" w:after="0"/>
        <w:ind w:left="1114" w:right="0" w:hanging="432"/>
        <w:jc w:val="left"/>
      </w:pPr>
      <w:bookmarkStart w:name="_TOC_250011" w:id="21"/>
      <w:bookmarkStart w:name="5 Logical View " w:id="22"/>
      <w:r>
        <w:rPr>
          <w:color w:val="6D2400"/>
        </w:rPr>
        <w:t>L</w:t>
      </w:r>
      <w:r>
        <w:rPr>
          <w:color w:val="6D2400"/>
        </w:rPr>
        <w:t>OGICAL</w:t>
      </w:r>
      <w:r>
        <w:rPr>
          <w:color w:val="6D2400"/>
          <w:spacing w:val="-2"/>
        </w:rPr>
        <w:t> </w:t>
      </w:r>
      <w:bookmarkEnd w:id="21"/>
      <w:r>
        <w:rPr>
          <w:color w:val="6D2400"/>
        </w:rPr>
        <w:t>VIEW</w:t>
      </w:r>
    </w:p>
    <w:p>
      <w:pPr>
        <w:pStyle w:val="BodyText"/>
        <w:spacing w:before="6"/>
        <w:rPr>
          <w:rFonts w:ascii="Verdana"/>
          <w:b/>
          <w:sz w:val="29"/>
        </w:rPr>
      </w:pPr>
    </w:p>
    <w:p>
      <w:pPr>
        <w:pStyle w:val="BodyText"/>
        <w:spacing w:line="360" w:lineRule="auto" w:before="1"/>
        <w:ind w:left="1230" w:right="114"/>
        <w:jc w:val="both"/>
      </w:pPr>
      <w:r>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w:t>
      </w:r>
      <w:r>
        <w:rPr>
          <w:spacing w:val="1"/>
        </w:rPr>
        <w:t> </w:t>
      </w:r>
      <w:r>
        <w:rPr/>
        <w:t>attributes.]</w:t>
      </w:r>
    </w:p>
    <w:p>
      <w:pPr>
        <w:pStyle w:val="BodyText"/>
        <w:rPr>
          <w:sz w:val="24"/>
        </w:rPr>
      </w:pPr>
    </w:p>
    <w:p>
      <w:pPr>
        <w:pStyle w:val="Heading2"/>
        <w:numPr>
          <w:ilvl w:val="1"/>
          <w:numId w:val="2"/>
        </w:numPr>
        <w:tabs>
          <w:tab w:pos="1222" w:val="left" w:leader="none"/>
        </w:tabs>
        <w:spacing w:line="240" w:lineRule="auto" w:before="194" w:after="0"/>
        <w:ind w:left="1222" w:right="0" w:hanging="540"/>
        <w:jc w:val="left"/>
        <w:rPr>
          <w:i/>
        </w:rPr>
      </w:pPr>
      <w:bookmarkStart w:name="_TOC_250010" w:id="23"/>
      <w:bookmarkStart w:name="5.1 Overview" w:id="24"/>
      <w:r>
        <w:rPr>
          <w:i/>
          <w:color w:val="003300"/>
        </w:rPr>
        <w:t>O</w:t>
      </w:r>
      <w:bookmarkEnd w:id="23"/>
      <w:r>
        <w:rPr>
          <w:i/>
          <w:color w:val="003300"/>
        </w:rPr>
        <w:t>verview</w:t>
      </w:r>
    </w:p>
    <w:p>
      <w:pPr>
        <w:pStyle w:val="BodyText"/>
        <w:spacing w:before="7"/>
        <w:rPr>
          <w:rFonts w:ascii="Verdana"/>
          <w:b/>
          <w:i/>
          <w:sz w:val="29"/>
        </w:rPr>
      </w:pPr>
    </w:p>
    <w:p>
      <w:pPr>
        <w:pStyle w:val="BodyText"/>
        <w:spacing w:line="362" w:lineRule="auto" w:before="1"/>
        <w:ind w:left="1230" w:right="126"/>
        <w:jc w:val="both"/>
      </w:pPr>
      <w:r>
        <w:rPr/>
        <w:t>[This subsection describes the overall decomposition of the design model in terms of its package hierarchy and layers.]</w:t>
      </w:r>
    </w:p>
    <w:p>
      <w:pPr>
        <w:pStyle w:val="BodyText"/>
        <w:rPr>
          <w:sz w:val="24"/>
        </w:rPr>
      </w:pPr>
    </w:p>
    <w:p>
      <w:pPr>
        <w:pStyle w:val="Heading2"/>
        <w:numPr>
          <w:ilvl w:val="1"/>
          <w:numId w:val="2"/>
        </w:numPr>
        <w:tabs>
          <w:tab w:pos="1222" w:val="left" w:leader="none"/>
        </w:tabs>
        <w:spacing w:line="240" w:lineRule="auto" w:before="188" w:after="0"/>
        <w:ind w:left="1222" w:right="0" w:hanging="540"/>
        <w:jc w:val="left"/>
        <w:rPr>
          <w:i/>
        </w:rPr>
      </w:pPr>
      <w:bookmarkStart w:name="_TOC_250009" w:id="25"/>
      <w:bookmarkStart w:name="5.2 Architecturally Significant Design P" w:id="26"/>
      <w:r>
        <w:rPr>
          <w:i/>
          <w:color w:val="003300"/>
        </w:rPr>
        <w:t>A</w:t>
      </w:r>
      <w:bookmarkEnd w:id="25"/>
      <w:r>
        <w:rPr>
          <w:i/>
          <w:color w:val="003300"/>
        </w:rPr>
        <w:t>rchitecturally Significant Design Packages</w:t>
      </w:r>
    </w:p>
    <w:p>
      <w:pPr>
        <w:pStyle w:val="BodyText"/>
        <w:spacing w:before="7"/>
        <w:rPr>
          <w:rFonts w:ascii="Verdana"/>
          <w:b/>
          <w:i/>
          <w:sz w:val="29"/>
        </w:rPr>
      </w:pPr>
    </w:p>
    <w:p>
      <w:pPr>
        <w:pStyle w:val="BodyText"/>
        <w:spacing w:line="360" w:lineRule="auto"/>
        <w:ind w:left="1230" w:right="114"/>
        <w:jc w:val="both"/>
      </w:pPr>
      <w:r>
        <w:rPr/>
        <w:t>[For each significant package, include a subsection with its name, its brief description, and a diagram with all significant classes and packages contained within the package.</w:t>
      </w:r>
    </w:p>
    <w:p>
      <w:pPr>
        <w:pStyle w:val="BodyText"/>
        <w:spacing w:line="360" w:lineRule="auto" w:before="122"/>
        <w:ind w:left="1230" w:right="114"/>
        <w:jc w:val="both"/>
      </w:pPr>
      <w:r>
        <w:rPr/>
        <w:t>For each significant class in the package, include its name, brief description, and, optionally a description of some of its major responsibilities, operations and attributes.]</w:t>
      </w:r>
    </w:p>
    <w:p>
      <w:pPr>
        <w:pStyle w:val="BodyText"/>
        <w:spacing w:before="10"/>
        <w:rPr>
          <w:sz w:val="29"/>
        </w:rPr>
      </w:pPr>
    </w:p>
    <w:p>
      <w:pPr>
        <w:pStyle w:val="Heading1"/>
        <w:numPr>
          <w:ilvl w:val="0"/>
          <w:numId w:val="2"/>
        </w:numPr>
        <w:tabs>
          <w:tab w:pos="1113" w:val="left" w:leader="none"/>
          <w:tab w:pos="1114" w:val="left" w:leader="none"/>
        </w:tabs>
        <w:spacing w:line="240" w:lineRule="auto" w:before="0" w:after="0"/>
        <w:ind w:left="1114" w:right="0" w:hanging="432"/>
        <w:jc w:val="left"/>
      </w:pPr>
      <w:bookmarkStart w:name="_TOC_250008" w:id="27"/>
      <w:bookmarkStart w:name="6 Process View " w:id="28"/>
      <w:r>
        <w:rPr>
          <w:color w:val="6D2400"/>
        </w:rPr>
        <w:t>PR</w:t>
      </w:r>
      <w:r>
        <w:rPr>
          <w:color w:val="6D2400"/>
        </w:rPr>
        <w:t>OCESS</w:t>
      </w:r>
      <w:r>
        <w:rPr>
          <w:color w:val="6D2400"/>
          <w:spacing w:val="-2"/>
        </w:rPr>
        <w:t> </w:t>
      </w:r>
      <w:bookmarkEnd w:id="27"/>
      <w:r>
        <w:rPr>
          <w:color w:val="6D2400"/>
        </w:rPr>
        <w:t>VIEW</w:t>
      </w:r>
    </w:p>
    <w:p>
      <w:pPr>
        <w:pStyle w:val="BodyText"/>
        <w:spacing w:before="9"/>
        <w:rPr>
          <w:rFonts w:ascii="Verdana"/>
          <w:b/>
          <w:sz w:val="29"/>
        </w:rPr>
      </w:pPr>
    </w:p>
    <w:p>
      <w:pPr>
        <w:pStyle w:val="BodyText"/>
        <w:spacing w:line="360" w:lineRule="auto"/>
        <w:ind w:left="1230" w:right="120"/>
        <w:jc w:val="both"/>
      </w:pPr>
      <w:r>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w:t>
      </w:r>
      <w:r>
        <w:rPr>
          <w:spacing w:val="-18"/>
        </w:rPr>
        <w:t> </w:t>
      </w:r>
      <w:r>
        <w:rPr/>
        <w:t>rendezvous.]</w:t>
      </w:r>
    </w:p>
    <w:p>
      <w:pPr>
        <w:pStyle w:val="BodyText"/>
        <w:rPr>
          <w:sz w:val="30"/>
        </w:rPr>
      </w:pPr>
    </w:p>
    <w:p>
      <w:pPr>
        <w:pStyle w:val="Heading1"/>
        <w:numPr>
          <w:ilvl w:val="0"/>
          <w:numId w:val="2"/>
        </w:numPr>
        <w:tabs>
          <w:tab w:pos="1113" w:val="left" w:leader="none"/>
          <w:tab w:pos="1114" w:val="left" w:leader="none"/>
        </w:tabs>
        <w:spacing w:line="240" w:lineRule="auto" w:before="1" w:after="0"/>
        <w:ind w:left="1114" w:right="0" w:hanging="432"/>
        <w:jc w:val="left"/>
      </w:pPr>
      <w:bookmarkStart w:name="_TOC_250007" w:id="29"/>
      <w:bookmarkStart w:name="7 Deployment View " w:id="30"/>
      <w:r>
        <w:rPr>
          <w:color w:val="6D2400"/>
        </w:rPr>
        <w:t>D</w:t>
      </w:r>
      <w:r>
        <w:rPr>
          <w:color w:val="6D2400"/>
        </w:rPr>
        <w:t>EPLOYMENT</w:t>
      </w:r>
      <w:r>
        <w:rPr>
          <w:color w:val="6D2400"/>
          <w:spacing w:val="-1"/>
        </w:rPr>
        <w:t> </w:t>
      </w:r>
      <w:bookmarkEnd w:id="29"/>
      <w:r>
        <w:rPr>
          <w:color w:val="6D2400"/>
        </w:rPr>
        <w:t>VIEW</w:t>
      </w:r>
    </w:p>
    <w:p>
      <w:pPr>
        <w:pStyle w:val="BodyText"/>
        <w:spacing w:before="9"/>
        <w:rPr>
          <w:rFonts w:ascii="Verdana"/>
          <w:b/>
          <w:sz w:val="29"/>
        </w:rPr>
      </w:pPr>
    </w:p>
    <w:p>
      <w:pPr>
        <w:pStyle w:val="BodyText"/>
        <w:spacing w:line="360" w:lineRule="auto"/>
        <w:ind w:left="1230" w:right="118"/>
        <w:jc w:val="both"/>
      </w:pPr>
      <w:r>
        <w:rPr/>
        <w:t>[This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b/>
        </w:rPr>
        <w:t>Process View </w:t>
      </w:r>
      <w:r>
        <w:rPr/>
        <w:t>onto the physical nodes.]</w:t>
      </w:r>
    </w:p>
    <w:p>
      <w:pPr>
        <w:spacing w:after="0" w:line="360" w:lineRule="auto"/>
        <w:jc w:val="both"/>
        <w:sectPr>
          <w:pgSz w:w="12240" w:h="15840"/>
          <w:pgMar w:header="840" w:footer="712" w:top="1340" w:bottom="900" w:left="1120" w:right="1320"/>
        </w:sectPr>
      </w:pPr>
    </w:p>
    <w:p>
      <w:pPr>
        <w:pStyle w:val="Heading1"/>
        <w:numPr>
          <w:ilvl w:val="0"/>
          <w:numId w:val="2"/>
        </w:numPr>
        <w:tabs>
          <w:tab w:pos="1113" w:val="left" w:leader="none"/>
          <w:tab w:pos="1114" w:val="left" w:leader="none"/>
        </w:tabs>
        <w:spacing w:line="240" w:lineRule="auto" w:before="91" w:after="0"/>
        <w:ind w:left="1114" w:right="0" w:hanging="432"/>
        <w:jc w:val="left"/>
      </w:pPr>
      <w:bookmarkStart w:name="_TOC_250006" w:id="31"/>
      <w:bookmarkStart w:name="8 Implementation View " w:id="32"/>
      <w:r>
        <w:rPr>
          <w:color w:val="6D2400"/>
        </w:rPr>
        <w:t>I</w:t>
      </w:r>
      <w:r>
        <w:rPr>
          <w:color w:val="6D2400"/>
        </w:rPr>
        <w:t>MPLEMENTATION</w:t>
      </w:r>
      <w:r>
        <w:rPr>
          <w:color w:val="6D2400"/>
          <w:spacing w:val="-1"/>
        </w:rPr>
        <w:t> </w:t>
      </w:r>
      <w:bookmarkEnd w:id="31"/>
      <w:r>
        <w:rPr>
          <w:color w:val="6D2400"/>
        </w:rPr>
        <w:t>VIEW</w:t>
      </w:r>
    </w:p>
    <w:p>
      <w:pPr>
        <w:pStyle w:val="BodyText"/>
        <w:spacing w:before="6"/>
        <w:rPr>
          <w:rFonts w:ascii="Verdana"/>
          <w:b/>
          <w:sz w:val="29"/>
        </w:rPr>
      </w:pPr>
    </w:p>
    <w:p>
      <w:pPr>
        <w:pStyle w:val="BodyText"/>
        <w:spacing w:line="360" w:lineRule="auto" w:before="1"/>
        <w:ind w:left="1230" w:right="114"/>
        <w:jc w:val="both"/>
      </w:pPr>
      <w:r>
        <w:rPr/>
        <w:t>[This section describes the overall structure of the implementation model, the decomposition of the software into layers and subsystems in the implementation model, and any architecturally significant components.]</w:t>
      </w:r>
    </w:p>
    <w:p>
      <w:pPr>
        <w:pStyle w:val="BodyText"/>
        <w:rPr>
          <w:sz w:val="24"/>
        </w:rPr>
      </w:pPr>
    </w:p>
    <w:p>
      <w:pPr>
        <w:pStyle w:val="Heading2"/>
        <w:numPr>
          <w:ilvl w:val="1"/>
          <w:numId w:val="2"/>
        </w:numPr>
        <w:tabs>
          <w:tab w:pos="1222" w:val="left" w:leader="none"/>
        </w:tabs>
        <w:spacing w:line="240" w:lineRule="auto" w:before="192" w:after="0"/>
        <w:ind w:left="1222" w:right="0" w:hanging="540"/>
        <w:jc w:val="left"/>
        <w:rPr>
          <w:i/>
        </w:rPr>
      </w:pPr>
      <w:bookmarkStart w:name="_TOC_250005" w:id="33"/>
      <w:bookmarkStart w:name="8.1 Overview" w:id="34"/>
      <w:r>
        <w:rPr>
          <w:i/>
          <w:color w:val="003300"/>
        </w:rPr>
        <w:t>O</w:t>
      </w:r>
      <w:bookmarkEnd w:id="33"/>
      <w:r>
        <w:rPr>
          <w:i/>
          <w:color w:val="003300"/>
        </w:rPr>
        <w:t>verview</w:t>
      </w:r>
    </w:p>
    <w:p>
      <w:pPr>
        <w:pStyle w:val="BodyText"/>
        <w:spacing w:before="8"/>
        <w:rPr>
          <w:rFonts w:ascii="Verdana"/>
          <w:b/>
          <w:i/>
          <w:sz w:val="29"/>
        </w:rPr>
      </w:pPr>
    </w:p>
    <w:p>
      <w:pPr>
        <w:pStyle w:val="BodyText"/>
        <w:spacing w:line="360" w:lineRule="auto"/>
        <w:ind w:left="1230" w:right="118"/>
        <w:jc w:val="both"/>
      </w:pPr>
      <w:r>
        <w:rPr/>
        <w:t>[This subsection names and defines the various layers and their contents, the rules that govern the inclusion to a given layer, and the boundaries between layers. Include a component diagram that shows the relations between layers. ]</w:t>
      </w:r>
    </w:p>
    <w:p>
      <w:pPr>
        <w:pStyle w:val="BodyText"/>
        <w:rPr>
          <w:sz w:val="24"/>
        </w:rPr>
      </w:pPr>
    </w:p>
    <w:p>
      <w:pPr>
        <w:pStyle w:val="Heading2"/>
        <w:numPr>
          <w:ilvl w:val="1"/>
          <w:numId w:val="2"/>
        </w:numPr>
        <w:tabs>
          <w:tab w:pos="1222" w:val="left" w:leader="none"/>
        </w:tabs>
        <w:spacing w:line="240" w:lineRule="auto" w:before="193" w:after="0"/>
        <w:ind w:left="1222" w:right="0" w:hanging="540"/>
        <w:jc w:val="left"/>
        <w:rPr>
          <w:i/>
        </w:rPr>
      </w:pPr>
      <w:bookmarkStart w:name="_TOC_250004" w:id="35"/>
      <w:bookmarkStart w:name="8.2 Layers" w:id="36"/>
      <w:r>
        <w:rPr>
          <w:i/>
          <w:color w:val="003300"/>
        </w:rPr>
        <w:t>L</w:t>
      </w:r>
      <w:bookmarkEnd w:id="35"/>
      <w:r>
        <w:rPr>
          <w:i/>
          <w:color w:val="003300"/>
        </w:rPr>
        <w:t>ayers</w:t>
      </w:r>
    </w:p>
    <w:p>
      <w:pPr>
        <w:pStyle w:val="BodyText"/>
        <w:spacing w:before="7"/>
        <w:rPr>
          <w:rFonts w:ascii="Verdana"/>
          <w:b/>
          <w:i/>
          <w:sz w:val="29"/>
        </w:rPr>
      </w:pPr>
    </w:p>
    <w:p>
      <w:pPr>
        <w:pStyle w:val="BodyText"/>
        <w:spacing w:line="362" w:lineRule="auto"/>
        <w:ind w:left="1230" w:right="127"/>
        <w:jc w:val="both"/>
      </w:pPr>
      <w:r>
        <w:rPr/>
        <w:t>[For each layer, include a subsection with its name, an enumeration of the subsystems located in the layer, and a component diagram.]</w:t>
      </w:r>
    </w:p>
    <w:p>
      <w:pPr>
        <w:pStyle w:val="BodyText"/>
        <w:spacing w:before="7"/>
        <w:rPr>
          <w:sz w:val="29"/>
        </w:rPr>
      </w:pPr>
    </w:p>
    <w:p>
      <w:pPr>
        <w:pStyle w:val="Heading1"/>
        <w:numPr>
          <w:ilvl w:val="0"/>
          <w:numId w:val="2"/>
        </w:numPr>
        <w:tabs>
          <w:tab w:pos="1113" w:val="left" w:leader="none"/>
          <w:tab w:pos="1114" w:val="left" w:leader="none"/>
        </w:tabs>
        <w:spacing w:line="240" w:lineRule="auto" w:before="1" w:after="0"/>
        <w:ind w:left="1114" w:right="0" w:hanging="432"/>
        <w:jc w:val="left"/>
      </w:pPr>
      <w:bookmarkStart w:name="_TOC_250003" w:id="37"/>
      <w:bookmarkStart w:name="9 Data View (optional)" w:id="38"/>
      <w:r>
        <w:rPr>
          <w:color w:val="6D2400"/>
        </w:rPr>
        <w:t>D</w:t>
      </w:r>
      <w:r>
        <w:rPr>
          <w:color w:val="6D2400"/>
        </w:rPr>
        <w:t>ATA VIEW</w:t>
      </w:r>
      <w:r>
        <w:rPr>
          <w:color w:val="6D2400"/>
          <w:spacing w:val="-1"/>
        </w:rPr>
        <w:t> </w:t>
      </w:r>
      <w:bookmarkEnd w:id="37"/>
      <w:r>
        <w:rPr>
          <w:color w:val="6D2400"/>
        </w:rPr>
        <w:t>(OPTIONAL)</w:t>
      </w:r>
    </w:p>
    <w:p>
      <w:pPr>
        <w:pStyle w:val="BodyText"/>
        <w:spacing w:before="7"/>
        <w:rPr>
          <w:rFonts w:ascii="Verdana"/>
          <w:b/>
          <w:sz w:val="29"/>
        </w:rPr>
      </w:pPr>
    </w:p>
    <w:p>
      <w:pPr>
        <w:pStyle w:val="BodyText"/>
        <w:spacing w:line="360" w:lineRule="auto"/>
        <w:ind w:left="1230" w:right="122"/>
        <w:jc w:val="both"/>
      </w:pPr>
      <w:r>
        <w:rPr/>
        <w:t>[A description of the persistent data storage perspective of the system. This section is optional if there is little or no persistent data, or the translation between the Design Model and the Data Model is trivial.]</w:t>
      </w:r>
    </w:p>
    <w:p>
      <w:pPr>
        <w:pStyle w:val="BodyText"/>
        <w:rPr>
          <w:sz w:val="30"/>
        </w:rPr>
      </w:pPr>
    </w:p>
    <w:p>
      <w:pPr>
        <w:pStyle w:val="Heading1"/>
        <w:numPr>
          <w:ilvl w:val="0"/>
          <w:numId w:val="2"/>
        </w:numPr>
        <w:tabs>
          <w:tab w:pos="1114" w:val="left" w:leader="none"/>
        </w:tabs>
        <w:spacing w:line="240" w:lineRule="auto" w:before="0" w:after="0"/>
        <w:ind w:left="1114" w:right="0" w:hanging="432"/>
        <w:jc w:val="left"/>
      </w:pPr>
      <w:bookmarkStart w:name="_TOC_250002" w:id="39"/>
      <w:bookmarkStart w:name="10 Size and Performance " w:id="40"/>
      <w:r>
        <w:rPr>
          <w:color w:val="6D2400"/>
        </w:rPr>
        <w:t>S</w:t>
      </w:r>
      <w:r>
        <w:rPr>
          <w:color w:val="6D2400"/>
        </w:rPr>
        <w:t>IZE AND</w:t>
      </w:r>
      <w:r>
        <w:rPr>
          <w:color w:val="6D2400"/>
          <w:spacing w:val="-1"/>
        </w:rPr>
        <w:t> </w:t>
      </w:r>
      <w:bookmarkEnd w:id="39"/>
      <w:r>
        <w:rPr>
          <w:color w:val="6D2400"/>
        </w:rPr>
        <w:t>PERFORMANCE</w:t>
      </w:r>
    </w:p>
    <w:p>
      <w:pPr>
        <w:pStyle w:val="BodyText"/>
        <w:spacing w:before="9"/>
        <w:rPr>
          <w:rFonts w:ascii="Verdana"/>
          <w:b/>
          <w:sz w:val="29"/>
        </w:rPr>
      </w:pPr>
    </w:p>
    <w:p>
      <w:pPr>
        <w:pStyle w:val="BodyText"/>
        <w:spacing w:line="360" w:lineRule="auto"/>
        <w:ind w:left="1230" w:right="124"/>
        <w:jc w:val="both"/>
      </w:pPr>
      <w:r>
        <w:rPr/>
        <w:t>[A description of the major dimensioning characteristics of the software that impact the architecture, as well as the target performance constraints.]</w:t>
      </w:r>
    </w:p>
    <w:p>
      <w:pPr>
        <w:pStyle w:val="BodyText"/>
        <w:spacing w:before="10"/>
        <w:rPr>
          <w:sz w:val="29"/>
        </w:rPr>
      </w:pPr>
    </w:p>
    <w:p>
      <w:pPr>
        <w:pStyle w:val="Heading1"/>
        <w:numPr>
          <w:ilvl w:val="0"/>
          <w:numId w:val="2"/>
        </w:numPr>
        <w:tabs>
          <w:tab w:pos="1114" w:val="left" w:leader="none"/>
        </w:tabs>
        <w:spacing w:line="240" w:lineRule="auto" w:before="1" w:after="0"/>
        <w:ind w:left="1114" w:right="0" w:hanging="432"/>
        <w:jc w:val="left"/>
      </w:pPr>
      <w:bookmarkStart w:name="_TOC_250001" w:id="41"/>
      <w:bookmarkStart w:name="11 Quality " w:id="42"/>
      <w:r>
        <w:rPr>
          <w:color w:val="6D2400"/>
        </w:rPr>
        <w:t>QU</w:t>
      </w:r>
      <w:bookmarkEnd w:id="41"/>
      <w:r>
        <w:rPr>
          <w:color w:val="6D2400"/>
        </w:rPr>
        <w:t>ALITY</w:t>
      </w:r>
    </w:p>
    <w:p>
      <w:pPr>
        <w:pStyle w:val="BodyText"/>
        <w:spacing w:before="9"/>
        <w:rPr>
          <w:rFonts w:ascii="Verdana"/>
          <w:b/>
          <w:sz w:val="29"/>
        </w:rPr>
      </w:pPr>
    </w:p>
    <w:p>
      <w:pPr>
        <w:pStyle w:val="BodyText"/>
        <w:spacing w:line="360" w:lineRule="auto"/>
        <w:ind w:left="1230" w:right="118"/>
        <w:jc w:val="both"/>
      </w:pPr>
      <w:r>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pPr>
        <w:spacing w:after="0" w:line="360" w:lineRule="auto"/>
        <w:jc w:val="both"/>
        <w:sectPr>
          <w:pgSz w:w="12240" w:h="15840"/>
          <w:pgMar w:header="840" w:footer="712" w:top="1340" w:bottom="900" w:left="1120" w:right="1320"/>
        </w:sectPr>
      </w:pPr>
    </w:p>
    <w:p>
      <w:pPr>
        <w:pStyle w:val="Heading1"/>
        <w:numPr>
          <w:ilvl w:val="0"/>
          <w:numId w:val="2"/>
        </w:numPr>
        <w:tabs>
          <w:tab w:pos="1114" w:val="left" w:leader="none"/>
        </w:tabs>
        <w:spacing w:line="240" w:lineRule="auto" w:before="91" w:after="0"/>
        <w:ind w:left="1114" w:right="0" w:hanging="432"/>
        <w:jc w:val="left"/>
      </w:pPr>
      <w:bookmarkStart w:name="_TOC_250000" w:id="43"/>
      <w:bookmarkStart w:name="12 Other Considerations" w:id="44"/>
      <w:r>
        <w:rPr>
          <w:color w:val="6D2400"/>
        </w:rPr>
        <w:t>O</w:t>
      </w:r>
      <w:r>
        <w:rPr>
          <w:color w:val="6D2400"/>
        </w:rPr>
        <w:t>THER</w:t>
      </w:r>
      <w:r>
        <w:rPr>
          <w:color w:val="6D2400"/>
          <w:spacing w:val="-1"/>
        </w:rPr>
        <w:t> </w:t>
      </w:r>
      <w:bookmarkEnd w:id="43"/>
      <w:r>
        <w:rPr>
          <w:color w:val="6D2400"/>
        </w:rPr>
        <w:t>CONSIDERATIONS</w:t>
      </w:r>
    </w:p>
    <w:p>
      <w:pPr>
        <w:pStyle w:val="BodyText"/>
        <w:spacing w:before="6"/>
        <w:rPr>
          <w:rFonts w:ascii="Verdana"/>
          <w:b/>
          <w:sz w:val="29"/>
        </w:rPr>
      </w:pPr>
    </w:p>
    <w:p>
      <w:pPr>
        <w:pStyle w:val="BodyText"/>
        <w:spacing w:line="362" w:lineRule="auto" w:before="1"/>
        <w:ind w:left="1230" w:right="115"/>
        <w:jc w:val="both"/>
      </w:pPr>
      <w:r>
        <w:rPr/>
        <w:t>[This section provides a description of other approach/ solutions that were considered in selection process for the above architecture, i.e. a brief explanation of advantages and disadvantages of the selected architecture in comparison with others. It should be a clear answer to the question why the above architecture is selected for this system, not the others.]</w:t>
      </w:r>
    </w:p>
    <w:sectPr>
      <w:pgSz w:w="12240" w:h="15840"/>
      <w:pgMar w:header="840" w:footer="712" w:top="1340" w:bottom="900" w:left="11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Impact">
    <w:altName w:val="Impact"/>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72" from="90pt,742.599976pt" to="540pt,742.599976pt" stroked="true" strokeweight=".4pt" strokecolor="#000000">
          <v:stroke dashstyle="solid"/>
          <w10:wrap type="none"/>
        </v:line>
      </w:pict>
    </w:r>
    <w:r>
      <w:rPr/>
      <w:pict>
        <v:shape style="position:absolute;margin-left:89.099998pt;margin-top:742.895142pt;width:142.7pt;height:14.1pt;mso-position-horizontal-relative:page;mso-position-vertical-relative:page;z-index:-16048" type="#_x0000_t202" filled="false" stroked="false">
          <v:textbox inset="0,0,0,0">
            <w:txbxContent>
              <w:p>
                <w:pPr>
                  <w:pStyle w:val="BodyText"/>
                  <w:spacing w:before="20"/>
                  <w:ind w:left="20"/>
                </w:pPr>
                <w:r>
                  <w:rPr/>
                  <w:t>04ae-BM/PM/HDCV/FSOFT v1/2</w:t>
                </w:r>
              </w:p>
            </w:txbxContent>
          </v:textbox>
          <w10:wrap type="none"/>
        </v:shape>
      </w:pict>
    </w:r>
    <w:r>
      <w:rPr/>
      <w:pict>
        <v:shape style="position:absolute;margin-left:278.600006pt;margin-top:742.895142pt;width:55.1pt;height:14.1pt;mso-position-horizontal-relative:page;mso-position-vertical-relative:page;z-index:-16024" type="#_x0000_t202" filled="false" stroked="false">
          <v:textbox inset="0,0,0,0">
            <w:txbxContent>
              <w:p>
                <w:pPr>
                  <w:pStyle w:val="BodyText"/>
                  <w:spacing w:before="20"/>
                  <w:ind w:left="20"/>
                </w:pPr>
                <w:r>
                  <w:rPr/>
                  <w:t>Internal use</w:t>
                </w:r>
              </w:p>
            </w:txbxContent>
          </v:textbox>
          <w10:wrap type="none"/>
        </v:shape>
      </w:pict>
    </w:r>
    <w:r>
      <w:rPr/>
      <w:pict>
        <v:shape style="position:absolute;margin-left:519.5pt;margin-top:742.895142pt;width:21.65pt;height:14.1pt;mso-position-horizontal-relative:page;mso-position-vertical-relative:page;z-index:-16000" type="#_x0000_t202" filled="false" stroked="false">
          <v:textbox inset="0,0,0,0">
            <w:txbxContent>
              <w:p>
                <w:pPr>
                  <w:pStyle w:val="BodyText"/>
                  <w:spacing w:before="20"/>
                  <w:ind w:left="40"/>
                </w:pPr>
                <w:r>
                  <w:rPr/>
                  <w:fldChar w:fldCharType="begin"/>
                </w:r>
                <w:r>
                  <w:rPr/>
                  <w:instrText> PAGE </w:instrText>
                </w:r>
                <w:r>
                  <w:rPr/>
                  <w:fldChar w:fldCharType="separate"/>
                </w:r>
                <w:r>
                  <w:rPr/>
                  <w:t>2</w:t>
                </w:r>
                <w:r>
                  <w:rPr/>
                  <w:fldChar w:fldCharType="end"/>
                </w:r>
                <w:r>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44" from="90pt,55.400002pt" to="539.3pt,55.400002pt" stroked="true" strokeweight=".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099998pt;margin-top:40.995117pt;width:176.3pt;height:14.1pt;mso-position-horizontal-relative:page;mso-position-vertical-relative:page;z-index:-16120" type="#_x0000_t202" filled="false" stroked="false">
          <v:textbox inset="0,0,0,0">
            <w:txbxContent>
              <w:p>
                <w:pPr>
                  <w:pStyle w:val="BodyText"/>
                  <w:spacing w:before="20"/>
                  <w:ind w:left="20"/>
                </w:pPr>
                <w:r>
                  <w:rPr/>
                  <w:t>&lt;Project code&gt; - Software Architecture</w:t>
                </w:r>
              </w:p>
            </w:txbxContent>
          </v:textbox>
          <w10:wrap type="none"/>
        </v:shape>
      </w:pict>
    </w:r>
    <w:r>
      <w:rPr/>
      <w:pict>
        <v:shape style="position:absolute;margin-left:520.5pt;margin-top:40.995117pt;width:19.9pt;height:14.1pt;mso-position-horizontal-relative:page;mso-position-vertical-relative:page;z-index:-16096" type="#_x0000_t202" filled="false" stroked="false">
          <v:textbox inset="0,0,0,0">
            <w:txbxContent>
              <w:p>
                <w:pPr>
                  <w:pStyle w:val="BodyText"/>
                  <w:spacing w:before="20"/>
                  <w:ind w:left="20"/>
                </w:pPr>
                <w:r>
                  <w:rPr/>
                  <w:t>v.xx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14" w:hanging="432"/>
        <w:jc w:val="left"/>
      </w:pPr>
      <w:rPr>
        <w:rFonts w:hint="default" w:ascii="Verdana" w:hAnsi="Verdana" w:eastAsia="Verdana" w:cs="Verdana"/>
        <w:b/>
        <w:bCs/>
        <w:color w:val="6D2400"/>
        <w:spacing w:val="-2"/>
        <w:w w:val="100"/>
        <w:sz w:val="24"/>
        <w:szCs w:val="24"/>
        <w:lang w:val="en-us" w:eastAsia="en-us" w:bidi="en-us"/>
      </w:rPr>
    </w:lvl>
    <w:lvl w:ilvl="1">
      <w:start w:val="1"/>
      <w:numFmt w:val="decimal"/>
      <w:lvlText w:val="%1.%2"/>
      <w:lvlJc w:val="left"/>
      <w:pPr>
        <w:ind w:left="1222" w:hanging="540"/>
        <w:jc w:val="left"/>
      </w:pPr>
      <w:rPr>
        <w:rFonts w:hint="default" w:ascii="Verdana" w:hAnsi="Verdana" w:eastAsia="Verdana" w:cs="Verdana"/>
        <w:b/>
        <w:bCs/>
        <w:i/>
        <w:color w:val="003300"/>
        <w:spacing w:val="-3"/>
        <w:w w:val="100"/>
        <w:sz w:val="22"/>
        <w:szCs w:val="22"/>
        <w:lang w:val="en-us" w:eastAsia="en-us" w:bidi="en-us"/>
      </w:rPr>
    </w:lvl>
    <w:lvl w:ilvl="2">
      <w:start w:val="0"/>
      <w:numFmt w:val="bullet"/>
      <w:lvlText w:val="•"/>
      <w:lvlJc w:val="left"/>
      <w:pPr>
        <w:ind w:left="2173" w:hanging="540"/>
      </w:pPr>
      <w:rPr>
        <w:rFonts w:hint="default"/>
        <w:lang w:val="en-us" w:eastAsia="en-us" w:bidi="en-us"/>
      </w:rPr>
    </w:lvl>
    <w:lvl w:ilvl="3">
      <w:start w:val="0"/>
      <w:numFmt w:val="bullet"/>
      <w:lvlText w:val="•"/>
      <w:lvlJc w:val="left"/>
      <w:pPr>
        <w:ind w:left="3126" w:hanging="540"/>
      </w:pPr>
      <w:rPr>
        <w:rFonts w:hint="default"/>
        <w:lang w:val="en-us" w:eastAsia="en-us" w:bidi="en-us"/>
      </w:rPr>
    </w:lvl>
    <w:lvl w:ilvl="4">
      <w:start w:val="0"/>
      <w:numFmt w:val="bullet"/>
      <w:lvlText w:val="•"/>
      <w:lvlJc w:val="left"/>
      <w:pPr>
        <w:ind w:left="4080" w:hanging="540"/>
      </w:pPr>
      <w:rPr>
        <w:rFonts w:hint="default"/>
        <w:lang w:val="en-us" w:eastAsia="en-us" w:bidi="en-us"/>
      </w:rPr>
    </w:lvl>
    <w:lvl w:ilvl="5">
      <w:start w:val="0"/>
      <w:numFmt w:val="bullet"/>
      <w:lvlText w:val="•"/>
      <w:lvlJc w:val="left"/>
      <w:pPr>
        <w:ind w:left="5033" w:hanging="540"/>
      </w:pPr>
      <w:rPr>
        <w:rFonts w:hint="default"/>
        <w:lang w:val="en-us" w:eastAsia="en-us" w:bidi="en-us"/>
      </w:rPr>
    </w:lvl>
    <w:lvl w:ilvl="6">
      <w:start w:val="0"/>
      <w:numFmt w:val="bullet"/>
      <w:lvlText w:val="•"/>
      <w:lvlJc w:val="left"/>
      <w:pPr>
        <w:ind w:left="5986" w:hanging="540"/>
      </w:pPr>
      <w:rPr>
        <w:rFonts w:hint="default"/>
        <w:lang w:val="en-us" w:eastAsia="en-us" w:bidi="en-us"/>
      </w:rPr>
    </w:lvl>
    <w:lvl w:ilvl="7">
      <w:start w:val="0"/>
      <w:numFmt w:val="bullet"/>
      <w:lvlText w:val="•"/>
      <w:lvlJc w:val="left"/>
      <w:pPr>
        <w:ind w:left="6940" w:hanging="540"/>
      </w:pPr>
      <w:rPr>
        <w:rFonts w:hint="default"/>
        <w:lang w:val="en-us" w:eastAsia="en-us" w:bidi="en-us"/>
      </w:rPr>
    </w:lvl>
    <w:lvl w:ilvl="8">
      <w:start w:val="0"/>
      <w:numFmt w:val="bullet"/>
      <w:lvlText w:val="•"/>
      <w:lvlJc w:val="left"/>
      <w:pPr>
        <w:ind w:left="7893" w:hanging="540"/>
      </w:pPr>
      <w:rPr>
        <w:rFonts w:hint="default"/>
        <w:lang w:val="en-us" w:eastAsia="en-us" w:bidi="en-us"/>
      </w:rPr>
    </w:lvl>
  </w:abstractNum>
  <w:abstractNum w:abstractNumId="0">
    <w:multiLevelType w:val="hybridMultilevel"/>
    <w:lvl w:ilvl="0">
      <w:start w:val="1"/>
      <w:numFmt w:val="decimal"/>
      <w:lvlText w:val="%1"/>
      <w:lvlJc w:val="left"/>
      <w:pPr>
        <w:ind w:left="868" w:hanging="186"/>
        <w:jc w:val="left"/>
      </w:pPr>
      <w:rPr>
        <w:rFonts w:hint="default" w:ascii="Tahoma" w:hAnsi="Tahoma" w:eastAsia="Tahoma" w:cs="Tahoma"/>
        <w:b/>
        <w:bCs/>
        <w:spacing w:val="-1"/>
        <w:w w:val="100"/>
        <w:sz w:val="20"/>
        <w:szCs w:val="20"/>
        <w:lang w:val="en-us" w:eastAsia="en-us" w:bidi="en-us"/>
      </w:rPr>
    </w:lvl>
    <w:lvl w:ilvl="1">
      <w:start w:val="1"/>
      <w:numFmt w:val="decimal"/>
      <w:lvlText w:val="%1.%2"/>
      <w:lvlJc w:val="left"/>
      <w:pPr>
        <w:ind w:left="1384" w:hanging="342"/>
        <w:jc w:val="left"/>
      </w:pPr>
      <w:rPr>
        <w:rFonts w:hint="default" w:ascii="Tahoma" w:hAnsi="Tahoma" w:eastAsia="Tahoma" w:cs="Tahoma"/>
        <w:spacing w:val="-1"/>
        <w:w w:val="99"/>
        <w:sz w:val="20"/>
        <w:szCs w:val="20"/>
        <w:lang w:val="en-us" w:eastAsia="en-us" w:bidi="en-us"/>
      </w:rPr>
    </w:lvl>
    <w:lvl w:ilvl="2">
      <w:start w:val="0"/>
      <w:numFmt w:val="bullet"/>
      <w:lvlText w:val="•"/>
      <w:lvlJc w:val="left"/>
      <w:pPr>
        <w:ind w:left="2315" w:hanging="342"/>
      </w:pPr>
      <w:rPr>
        <w:rFonts w:hint="default"/>
        <w:lang w:val="en-us" w:eastAsia="en-us" w:bidi="en-us"/>
      </w:rPr>
    </w:lvl>
    <w:lvl w:ilvl="3">
      <w:start w:val="0"/>
      <w:numFmt w:val="bullet"/>
      <w:lvlText w:val="•"/>
      <w:lvlJc w:val="left"/>
      <w:pPr>
        <w:ind w:left="3251" w:hanging="342"/>
      </w:pPr>
      <w:rPr>
        <w:rFonts w:hint="default"/>
        <w:lang w:val="en-us" w:eastAsia="en-us" w:bidi="en-us"/>
      </w:rPr>
    </w:lvl>
    <w:lvl w:ilvl="4">
      <w:start w:val="0"/>
      <w:numFmt w:val="bullet"/>
      <w:lvlText w:val="•"/>
      <w:lvlJc w:val="left"/>
      <w:pPr>
        <w:ind w:left="4186" w:hanging="342"/>
      </w:pPr>
      <w:rPr>
        <w:rFonts w:hint="default"/>
        <w:lang w:val="en-us" w:eastAsia="en-us" w:bidi="en-us"/>
      </w:rPr>
    </w:lvl>
    <w:lvl w:ilvl="5">
      <w:start w:val="0"/>
      <w:numFmt w:val="bullet"/>
      <w:lvlText w:val="•"/>
      <w:lvlJc w:val="left"/>
      <w:pPr>
        <w:ind w:left="5122" w:hanging="342"/>
      </w:pPr>
      <w:rPr>
        <w:rFonts w:hint="default"/>
        <w:lang w:val="en-us" w:eastAsia="en-us" w:bidi="en-us"/>
      </w:rPr>
    </w:lvl>
    <w:lvl w:ilvl="6">
      <w:start w:val="0"/>
      <w:numFmt w:val="bullet"/>
      <w:lvlText w:val="•"/>
      <w:lvlJc w:val="left"/>
      <w:pPr>
        <w:ind w:left="6057" w:hanging="342"/>
      </w:pPr>
      <w:rPr>
        <w:rFonts w:hint="default"/>
        <w:lang w:val="en-us" w:eastAsia="en-us" w:bidi="en-us"/>
      </w:rPr>
    </w:lvl>
    <w:lvl w:ilvl="7">
      <w:start w:val="0"/>
      <w:numFmt w:val="bullet"/>
      <w:lvlText w:val="•"/>
      <w:lvlJc w:val="left"/>
      <w:pPr>
        <w:ind w:left="6993" w:hanging="342"/>
      </w:pPr>
      <w:rPr>
        <w:rFonts w:hint="default"/>
        <w:lang w:val="en-us" w:eastAsia="en-us" w:bidi="en-us"/>
      </w:rPr>
    </w:lvl>
    <w:lvl w:ilvl="8">
      <w:start w:val="0"/>
      <w:numFmt w:val="bullet"/>
      <w:lvlText w:val="•"/>
      <w:lvlJc w:val="left"/>
      <w:pPr>
        <w:ind w:left="7928" w:hanging="342"/>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en-us"/>
    </w:rPr>
  </w:style>
  <w:style w:styleId="TOC1" w:type="paragraph">
    <w:name w:val="TOC 1"/>
    <w:basedOn w:val="Normal"/>
    <w:uiPriority w:val="1"/>
    <w:qFormat/>
    <w:pPr>
      <w:spacing w:before="180"/>
      <w:ind w:left="868" w:hanging="186"/>
    </w:pPr>
    <w:rPr>
      <w:rFonts w:ascii="Tahoma" w:hAnsi="Tahoma" w:eastAsia="Tahoma" w:cs="Tahoma"/>
      <w:b/>
      <w:bCs/>
      <w:sz w:val="20"/>
      <w:szCs w:val="20"/>
      <w:lang w:val="en-us" w:eastAsia="en-us" w:bidi="en-us"/>
    </w:rPr>
  </w:style>
  <w:style w:styleId="TOC2" w:type="paragraph">
    <w:name w:val="TOC 2"/>
    <w:basedOn w:val="Normal"/>
    <w:uiPriority w:val="1"/>
    <w:qFormat/>
    <w:pPr>
      <w:spacing w:before="121"/>
      <w:ind w:left="1384" w:hanging="342"/>
    </w:pPr>
    <w:rPr>
      <w:rFonts w:ascii="Tahoma" w:hAnsi="Tahoma" w:eastAsia="Tahoma" w:cs="Tahoma"/>
      <w:sz w:val="20"/>
      <w:szCs w:val="20"/>
      <w:lang w:val="en-us" w:eastAsia="en-us" w:bidi="en-us"/>
    </w:rPr>
  </w:style>
  <w:style w:styleId="BodyText" w:type="paragraph">
    <w:name w:val="Body Text"/>
    <w:basedOn w:val="Normal"/>
    <w:uiPriority w:val="1"/>
    <w:qFormat/>
    <w:pPr/>
    <w:rPr>
      <w:rFonts w:ascii="Tahoma" w:hAnsi="Tahoma" w:eastAsia="Tahoma" w:cs="Tahoma"/>
      <w:sz w:val="20"/>
      <w:szCs w:val="20"/>
      <w:lang w:val="en-us" w:eastAsia="en-us" w:bidi="en-us"/>
    </w:rPr>
  </w:style>
  <w:style w:styleId="Heading1" w:type="paragraph">
    <w:name w:val="Heading 1"/>
    <w:basedOn w:val="Normal"/>
    <w:uiPriority w:val="1"/>
    <w:qFormat/>
    <w:pPr>
      <w:ind w:left="1114" w:hanging="432"/>
      <w:outlineLvl w:val="1"/>
    </w:pPr>
    <w:rPr>
      <w:rFonts w:ascii="Verdana" w:hAnsi="Verdana" w:eastAsia="Verdana" w:cs="Verdana"/>
      <w:b/>
      <w:bCs/>
      <w:sz w:val="24"/>
      <w:szCs w:val="24"/>
      <w:lang w:val="en-us" w:eastAsia="en-us" w:bidi="en-us"/>
    </w:rPr>
  </w:style>
  <w:style w:styleId="Heading2" w:type="paragraph">
    <w:name w:val="Heading 2"/>
    <w:basedOn w:val="Normal"/>
    <w:uiPriority w:val="1"/>
    <w:qFormat/>
    <w:pPr>
      <w:spacing w:before="188"/>
      <w:ind w:left="1222" w:hanging="540"/>
      <w:outlineLvl w:val="2"/>
    </w:pPr>
    <w:rPr>
      <w:rFonts w:ascii="Verdana" w:hAnsi="Verdana" w:eastAsia="Verdana" w:cs="Verdana"/>
      <w:b/>
      <w:bCs/>
      <w:i/>
      <w:sz w:val="22"/>
      <w:szCs w:val="22"/>
      <w:lang w:val="en-us" w:eastAsia="en-us" w:bidi="en-us"/>
    </w:rPr>
  </w:style>
  <w:style w:styleId="ListParagraph" w:type="paragraph">
    <w:name w:val="List Paragraph"/>
    <w:basedOn w:val="Normal"/>
    <w:uiPriority w:val="1"/>
    <w:qFormat/>
    <w:pPr>
      <w:ind w:left="1114" w:hanging="432"/>
    </w:pPr>
    <w:rPr>
      <w:rFonts w:ascii="Tahoma" w:hAnsi="Tahoma" w:eastAsia="Tahoma" w:cs="Tahoma"/>
      <w:lang w:val="en-us" w:eastAsia="en-us" w:bidi="en-us"/>
    </w:rPr>
  </w:style>
  <w:style w:styleId="TableParagraph" w:type="paragraph">
    <w:name w:val="Table Paragraph"/>
    <w:basedOn w:val="Normal"/>
    <w:uiPriority w:val="1"/>
    <w:qFormat/>
    <w:pPr/>
    <w:rPr>
      <w:rFonts w:ascii="Tahoma" w:hAnsi="Tahoma" w:eastAsia="Tahoma" w:cs="Tahom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Anh </dc:creator>
  <dc:subject>1/2</dc:subject>
  <dc:title>Template_Architecture Design</dc:title>
  <dcterms:created xsi:type="dcterms:W3CDTF">2018-03-13T13:41:55Z</dcterms:created>
  <dcterms:modified xsi:type="dcterms:W3CDTF">2018-03-13T13:41:55Z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