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1E2" w:rsidRDefault="007B01E2" w:rsidP="007B01E2">
      <w:pPr>
        <w:spacing w:line="360" w:lineRule="exact"/>
        <w:jc w:val="center"/>
        <w:rPr>
          <w:sz w:val="24"/>
        </w:rPr>
      </w:pPr>
      <w:r>
        <w:rPr>
          <w:rFonts w:eastAsia="仿宋_GB2312" w:hint="eastAsia"/>
          <w:b/>
          <w:sz w:val="30"/>
          <w:szCs w:val="30"/>
        </w:rPr>
        <w:t>附表</w:t>
      </w:r>
      <w:r w:rsidRPr="00D460FA">
        <w:rPr>
          <w:rFonts w:eastAsia="仿宋_GB2312" w:hint="eastAsia"/>
          <w:b/>
          <w:sz w:val="30"/>
          <w:szCs w:val="30"/>
        </w:rPr>
        <w:t>一</w:t>
      </w:r>
      <w:r>
        <w:rPr>
          <w:rFonts w:eastAsia="仿宋_GB2312" w:hint="eastAsia"/>
          <w:b/>
          <w:sz w:val="30"/>
          <w:szCs w:val="30"/>
        </w:rPr>
        <w:t>、</w:t>
      </w:r>
      <w:r w:rsidRPr="00D460FA">
        <w:rPr>
          <w:rFonts w:eastAsia="仿宋_GB2312" w:hint="eastAsia"/>
          <w:b/>
          <w:sz w:val="30"/>
          <w:szCs w:val="30"/>
        </w:rPr>
        <w:t>毕业论文开题报告</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8280"/>
      </w:tblGrid>
      <w:tr w:rsidR="007B01E2" w:rsidTr="00C62F21">
        <w:trPr>
          <w:cantSplit/>
          <w:trHeight w:val="460"/>
        </w:trPr>
        <w:tc>
          <w:tcPr>
            <w:tcW w:w="8280" w:type="dxa"/>
            <w:vAlign w:val="center"/>
          </w:tcPr>
          <w:p w:rsidR="007B01E2" w:rsidRDefault="007B01E2" w:rsidP="00C62F21">
            <w:pPr>
              <w:spacing w:line="260" w:lineRule="exact"/>
              <w:rPr>
                <w:sz w:val="24"/>
              </w:rPr>
            </w:pPr>
          </w:p>
          <w:p w:rsidR="007B01E2" w:rsidRPr="00326360" w:rsidRDefault="007B01E2" w:rsidP="00C62F21">
            <w:pPr>
              <w:spacing w:line="260" w:lineRule="exact"/>
              <w:rPr>
                <w:sz w:val="24"/>
                <w:szCs w:val="24"/>
              </w:rPr>
            </w:pPr>
            <w:r>
              <w:rPr>
                <w:rFonts w:hint="eastAsia"/>
                <w:sz w:val="24"/>
              </w:rPr>
              <w:t>论文（设计）题目：</w:t>
            </w:r>
            <w:r w:rsidRPr="00326360">
              <w:rPr>
                <w:rFonts w:hint="eastAsia"/>
                <w:color w:val="000000"/>
                <w:sz w:val="24"/>
                <w:szCs w:val="24"/>
              </w:rPr>
              <w:t>FPGA-based Solution for Reverse Time Migration</w:t>
            </w:r>
            <w:r w:rsidRPr="00326360">
              <w:rPr>
                <w:color w:val="000000"/>
                <w:sz w:val="24"/>
                <w:szCs w:val="24"/>
              </w:rPr>
              <w:t xml:space="preserve"> </w:t>
            </w:r>
            <w:r w:rsidRPr="00326360">
              <w:rPr>
                <w:rFonts w:hint="eastAsia"/>
                <w:color w:val="000000"/>
                <w:sz w:val="24"/>
                <w:szCs w:val="24"/>
              </w:rPr>
              <w:t>Algorithm</w:t>
            </w:r>
          </w:p>
          <w:p w:rsidR="007B01E2" w:rsidRDefault="007B01E2" w:rsidP="00C62F21">
            <w:pPr>
              <w:spacing w:line="260" w:lineRule="exact"/>
              <w:rPr>
                <w:sz w:val="24"/>
              </w:rPr>
            </w:pPr>
          </w:p>
        </w:tc>
      </w:tr>
      <w:tr w:rsidR="007B01E2" w:rsidTr="00C62F21">
        <w:trPr>
          <w:cantSplit/>
          <w:trHeight w:val="5280"/>
        </w:trPr>
        <w:tc>
          <w:tcPr>
            <w:tcW w:w="8280" w:type="dxa"/>
          </w:tcPr>
          <w:p w:rsidR="007B01E2" w:rsidRDefault="007B01E2" w:rsidP="00C62F21">
            <w:pPr>
              <w:spacing w:line="260" w:lineRule="exact"/>
              <w:rPr>
                <w:sz w:val="24"/>
              </w:rPr>
            </w:pPr>
          </w:p>
          <w:p w:rsidR="007B01E2" w:rsidRDefault="007B01E2" w:rsidP="00C62F21">
            <w:pPr>
              <w:spacing w:line="260" w:lineRule="exact"/>
              <w:rPr>
                <w:sz w:val="24"/>
              </w:rPr>
            </w:pPr>
            <w:r>
              <w:rPr>
                <w:rFonts w:hint="eastAsia"/>
                <w:sz w:val="24"/>
              </w:rPr>
              <w:t>（简述选题的目的、思路、方法、相关支持条件及进度安排等）</w:t>
            </w:r>
          </w:p>
          <w:p w:rsidR="007B01E2" w:rsidRDefault="007B01E2" w:rsidP="00C62F21">
            <w:pPr>
              <w:spacing w:line="260" w:lineRule="exact"/>
              <w:rPr>
                <w:sz w:val="24"/>
              </w:rPr>
            </w:pPr>
          </w:p>
          <w:p w:rsidR="007B01E2" w:rsidRDefault="007B01E2" w:rsidP="00C62F21">
            <w:pPr>
              <w:spacing w:line="360" w:lineRule="auto"/>
              <w:rPr>
                <w:sz w:val="24"/>
              </w:rPr>
            </w:pPr>
            <w:r>
              <w:rPr>
                <w:rFonts w:hint="eastAsia"/>
                <w:sz w:val="24"/>
              </w:rPr>
              <w:t>在地球物理中，地质勘探的目的是为了寻找地球内部的矿产资源，如石油，天然气等。以往的成像算法无法对复杂的地质结构进行正确的成像，而成像质量较高的逆时偏移</w:t>
            </w:r>
            <w:r>
              <w:rPr>
                <w:rFonts w:hint="eastAsia"/>
                <w:sz w:val="24"/>
              </w:rPr>
              <w:t xml:space="preserve"> (Reverse Time Migration) </w:t>
            </w:r>
            <w:r>
              <w:rPr>
                <w:rFonts w:hint="eastAsia"/>
                <w:sz w:val="24"/>
              </w:rPr>
              <w:t>算法需要非常高的计算需求。由于数据量的海量性以及计算的复杂性，该算法难以在传统的</w:t>
            </w:r>
            <w:r>
              <w:rPr>
                <w:rFonts w:hint="eastAsia"/>
                <w:sz w:val="24"/>
              </w:rPr>
              <w:t>CPU</w:t>
            </w:r>
            <w:r>
              <w:rPr>
                <w:rFonts w:hint="eastAsia"/>
                <w:sz w:val="24"/>
              </w:rPr>
              <w:t>上快速完成。因此，本文提出以</w:t>
            </w:r>
            <w:r>
              <w:rPr>
                <w:rFonts w:hint="eastAsia"/>
                <w:sz w:val="24"/>
              </w:rPr>
              <w:t>Field Programming Gate Array (FPGA)</w:t>
            </w:r>
            <w:r>
              <w:rPr>
                <w:rFonts w:hint="eastAsia"/>
                <w:sz w:val="24"/>
              </w:rPr>
              <w:t>加速器来实现该算法。</w:t>
            </w:r>
            <w:r>
              <w:rPr>
                <w:rFonts w:hint="eastAsia"/>
                <w:sz w:val="24"/>
              </w:rPr>
              <w:t>FPGA</w:t>
            </w:r>
            <w:r>
              <w:rPr>
                <w:rFonts w:hint="eastAsia"/>
                <w:sz w:val="24"/>
              </w:rPr>
              <w:t>是直接对硬件进行编程，因此具有非常可观的速度和并行性，但</w:t>
            </w:r>
            <w:r>
              <w:rPr>
                <w:rFonts w:hint="eastAsia"/>
                <w:sz w:val="24"/>
              </w:rPr>
              <w:t>FPGA</w:t>
            </w:r>
            <w:r>
              <w:rPr>
                <w:rFonts w:hint="eastAsia"/>
                <w:sz w:val="24"/>
              </w:rPr>
              <w:t>的学习曲线非常陡峭，难于传统高级语言编程，如</w:t>
            </w:r>
            <w:r>
              <w:rPr>
                <w:rFonts w:hint="eastAsia"/>
                <w:sz w:val="24"/>
              </w:rPr>
              <w:t>C/C++</w:t>
            </w:r>
            <w:r>
              <w:rPr>
                <w:rFonts w:hint="eastAsia"/>
                <w:sz w:val="24"/>
              </w:rPr>
              <w:t>。因此，本文的难点之一在于如何利用</w:t>
            </w:r>
            <w:r>
              <w:rPr>
                <w:rFonts w:hint="eastAsia"/>
                <w:sz w:val="24"/>
              </w:rPr>
              <w:t>FPGA</w:t>
            </w:r>
            <w:r>
              <w:rPr>
                <w:rFonts w:hint="eastAsia"/>
                <w:sz w:val="24"/>
              </w:rPr>
              <w:t>的资源，以硬件描述的方式实现该算法。指导老师陈立文老师和清华的指导老师付昊桓老师能够为我提供本文设计所需要的硬件</w:t>
            </w:r>
            <w:r>
              <w:rPr>
                <w:rFonts w:hint="eastAsia"/>
                <w:sz w:val="24"/>
              </w:rPr>
              <w:t>FPGA</w:t>
            </w:r>
            <w:r>
              <w:rPr>
                <w:rFonts w:hint="eastAsia"/>
                <w:sz w:val="24"/>
              </w:rPr>
              <w:t>和大量的理论和实践基础。</w:t>
            </w:r>
          </w:p>
          <w:p w:rsidR="007B01E2" w:rsidRDefault="007B01E2" w:rsidP="00C62F21">
            <w:pPr>
              <w:spacing w:line="360" w:lineRule="auto"/>
              <w:rPr>
                <w:sz w:val="24"/>
              </w:rPr>
            </w:pPr>
          </w:p>
          <w:p w:rsidR="007B01E2" w:rsidRDefault="007B01E2" w:rsidP="00C62F21">
            <w:pPr>
              <w:spacing w:line="360" w:lineRule="auto"/>
              <w:rPr>
                <w:sz w:val="24"/>
              </w:rPr>
            </w:pPr>
            <w:r>
              <w:rPr>
                <w:rFonts w:hint="eastAsia"/>
                <w:sz w:val="24"/>
              </w:rPr>
              <w:t>进度安排：</w:t>
            </w:r>
          </w:p>
          <w:p w:rsidR="007B01E2" w:rsidRDefault="007B01E2" w:rsidP="00C62F21">
            <w:pPr>
              <w:spacing w:line="360" w:lineRule="auto"/>
              <w:rPr>
                <w:sz w:val="24"/>
              </w:rPr>
            </w:pPr>
            <w:r>
              <w:rPr>
                <w:rFonts w:hint="eastAsia"/>
                <w:sz w:val="24"/>
              </w:rPr>
              <w:t>2012.11- 2013.1</w:t>
            </w:r>
            <w:r>
              <w:rPr>
                <w:rFonts w:hint="eastAsia"/>
                <w:sz w:val="24"/>
              </w:rPr>
              <w:t>：学术调研及学习</w:t>
            </w:r>
            <w:r>
              <w:rPr>
                <w:rFonts w:hint="eastAsia"/>
                <w:sz w:val="24"/>
              </w:rPr>
              <w:t xml:space="preserve">Reverse Time Migration </w:t>
            </w:r>
            <w:r>
              <w:rPr>
                <w:rFonts w:hint="eastAsia"/>
                <w:sz w:val="24"/>
              </w:rPr>
              <w:t>算法</w:t>
            </w:r>
          </w:p>
          <w:p w:rsidR="007B01E2" w:rsidRDefault="007B01E2" w:rsidP="00C62F21">
            <w:pPr>
              <w:spacing w:line="360" w:lineRule="auto"/>
              <w:rPr>
                <w:sz w:val="24"/>
              </w:rPr>
            </w:pPr>
            <w:r>
              <w:rPr>
                <w:rFonts w:hint="eastAsia"/>
                <w:sz w:val="24"/>
              </w:rPr>
              <w:t xml:space="preserve">2013.1 </w:t>
            </w:r>
            <w:r>
              <w:rPr>
                <w:sz w:val="24"/>
              </w:rPr>
              <w:t>–</w:t>
            </w:r>
            <w:r>
              <w:rPr>
                <w:rFonts w:hint="eastAsia"/>
                <w:sz w:val="24"/>
              </w:rPr>
              <w:t xml:space="preserve"> 2013.2</w:t>
            </w:r>
            <w:r>
              <w:rPr>
                <w:rFonts w:hint="eastAsia"/>
                <w:sz w:val="24"/>
              </w:rPr>
              <w:t>：初步掌握</w:t>
            </w:r>
            <w:r>
              <w:rPr>
                <w:rFonts w:hint="eastAsia"/>
                <w:sz w:val="24"/>
              </w:rPr>
              <w:t>FPGA</w:t>
            </w:r>
            <w:r>
              <w:rPr>
                <w:rFonts w:hint="eastAsia"/>
                <w:sz w:val="24"/>
              </w:rPr>
              <w:t>的架构和编程基础</w:t>
            </w:r>
          </w:p>
          <w:p w:rsidR="007B01E2" w:rsidRDefault="007B01E2" w:rsidP="00C62F21">
            <w:pPr>
              <w:spacing w:line="360" w:lineRule="auto"/>
              <w:rPr>
                <w:sz w:val="24"/>
              </w:rPr>
            </w:pPr>
            <w:r>
              <w:rPr>
                <w:rFonts w:hint="eastAsia"/>
                <w:sz w:val="24"/>
              </w:rPr>
              <w:t xml:space="preserve">2013.2 </w:t>
            </w:r>
            <w:r>
              <w:rPr>
                <w:sz w:val="24"/>
              </w:rPr>
              <w:t>–</w:t>
            </w:r>
            <w:r>
              <w:rPr>
                <w:rFonts w:hint="eastAsia"/>
                <w:sz w:val="24"/>
              </w:rPr>
              <w:t xml:space="preserve"> 2013.4</w:t>
            </w:r>
            <w:r>
              <w:rPr>
                <w:rFonts w:hint="eastAsia"/>
                <w:sz w:val="24"/>
              </w:rPr>
              <w:t>：在</w:t>
            </w:r>
            <w:r>
              <w:rPr>
                <w:rFonts w:hint="eastAsia"/>
                <w:sz w:val="24"/>
              </w:rPr>
              <w:t>FPGA</w:t>
            </w:r>
            <w:r>
              <w:rPr>
                <w:rFonts w:hint="eastAsia"/>
                <w:sz w:val="24"/>
              </w:rPr>
              <w:t>上实现</w:t>
            </w:r>
            <w:r>
              <w:rPr>
                <w:rFonts w:hint="eastAsia"/>
                <w:sz w:val="24"/>
              </w:rPr>
              <w:t>RTM</w:t>
            </w:r>
            <w:r>
              <w:rPr>
                <w:rFonts w:hint="eastAsia"/>
                <w:sz w:val="24"/>
              </w:rPr>
              <w:t>算法及完成论文初稿</w:t>
            </w:r>
          </w:p>
          <w:p w:rsidR="007B01E2" w:rsidRDefault="007B01E2" w:rsidP="00C62F21">
            <w:pPr>
              <w:spacing w:line="360" w:lineRule="auto"/>
              <w:rPr>
                <w:sz w:val="24"/>
              </w:rPr>
            </w:pPr>
            <w:r>
              <w:rPr>
                <w:rFonts w:hint="eastAsia"/>
                <w:sz w:val="24"/>
              </w:rPr>
              <w:t xml:space="preserve">2013.4 </w:t>
            </w:r>
            <w:r>
              <w:rPr>
                <w:sz w:val="24"/>
              </w:rPr>
              <w:t>–</w:t>
            </w:r>
            <w:r>
              <w:rPr>
                <w:rFonts w:hint="eastAsia"/>
                <w:sz w:val="24"/>
              </w:rPr>
              <w:t xml:space="preserve"> 2013.5</w:t>
            </w:r>
            <w:r>
              <w:rPr>
                <w:rFonts w:hint="eastAsia"/>
                <w:sz w:val="24"/>
              </w:rPr>
              <w:t>：进一步完善论文</w:t>
            </w:r>
          </w:p>
          <w:p w:rsidR="007B01E2" w:rsidRDefault="007B01E2" w:rsidP="00C62F21">
            <w:pPr>
              <w:spacing w:line="260" w:lineRule="exact"/>
              <w:rPr>
                <w:sz w:val="24"/>
              </w:rPr>
            </w:pPr>
          </w:p>
          <w:p w:rsidR="007B01E2" w:rsidRDefault="007B01E2" w:rsidP="00C62F21">
            <w:pPr>
              <w:spacing w:line="260" w:lineRule="exact"/>
              <w:ind w:firstLineChars="200" w:firstLine="480"/>
              <w:rPr>
                <w:sz w:val="24"/>
              </w:rPr>
            </w:pPr>
            <w:r>
              <w:rPr>
                <w:rFonts w:hint="eastAsia"/>
                <w:sz w:val="24"/>
              </w:rPr>
              <w:t>学生签名：</w:t>
            </w:r>
            <w:r w:rsidR="00D0192F">
              <w:rPr>
                <w:rFonts w:hint="eastAsia"/>
                <w:sz w:val="24"/>
              </w:rPr>
              <w:t xml:space="preserve">      </w:t>
            </w:r>
            <w:r>
              <w:rPr>
                <w:rFonts w:hint="eastAsia"/>
                <w:sz w:val="24"/>
              </w:rPr>
              <w:t xml:space="preserve">                          </w:t>
            </w:r>
            <w:r w:rsidR="00D0192F">
              <w:rPr>
                <w:rFonts w:hint="eastAsia"/>
                <w:sz w:val="24"/>
              </w:rPr>
              <w:t xml:space="preserve">    </w:t>
            </w:r>
            <w:r>
              <w:rPr>
                <w:rFonts w:hint="eastAsia"/>
                <w:sz w:val="24"/>
              </w:rPr>
              <w:t xml:space="preserve"> </w:t>
            </w:r>
            <w:r>
              <w:rPr>
                <w:rFonts w:hint="eastAsia"/>
                <w:sz w:val="24"/>
              </w:rPr>
              <w:t>年</w:t>
            </w:r>
            <w:r>
              <w:rPr>
                <w:sz w:val="24"/>
              </w:rPr>
              <w:t xml:space="preserve"> </w:t>
            </w:r>
            <w:r w:rsidR="00D0192F">
              <w:rPr>
                <w:rFonts w:hint="eastAsia"/>
                <w:sz w:val="24"/>
              </w:rPr>
              <w:t xml:space="preserve">  </w:t>
            </w:r>
            <w:r w:rsidR="000F0701">
              <w:rPr>
                <w:rFonts w:hint="eastAsia"/>
                <w:sz w:val="24"/>
              </w:rPr>
              <w:t xml:space="preserve"> </w:t>
            </w:r>
            <w:r>
              <w:rPr>
                <w:rFonts w:hint="eastAsia"/>
                <w:sz w:val="24"/>
              </w:rPr>
              <w:t>月</w:t>
            </w:r>
            <w:r>
              <w:rPr>
                <w:sz w:val="24"/>
              </w:rPr>
              <w:t xml:space="preserve"> </w:t>
            </w:r>
            <w:r w:rsidR="00D0192F">
              <w:rPr>
                <w:rFonts w:hint="eastAsia"/>
                <w:sz w:val="24"/>
              </w:rPr>
              <w:t xml:space="preserve"> </w:t>
            </w:r>
            <w:r w:rsidR="000F0701">
              <w:rPr>
                <w:rFonts w:hint="eastAsia"/>
                <w:sz w:val="24"/>
              </w:rPr>
              <w:t xml:space="preserve"> </w:t>
            </w:r>
            <w:r>
              <w:rPr>
                <w:rFonts w:hint="eastAsia"/>
                <w:sz w:val="24"/>
              </w:rPr>
              <w:t>日</w:t>
            </w:r>
          </w:p>
          <w:p w:rsidR="007B01E2" w:rsidRDefault="007B01E2" w:rsidP="00C62F21">
            <w:pPr>
              <w:spacing w:line="160" w:lineRule="exact"/>
              <w:rPr>
                <w:sz w:val="24"/>
              </w:rPr>
            </w:pPr>
          </w:p>
        </w:tc>
      </w:tr>
      <w:tr w:rsidR="007B01E2" w:rsidTr="00C62F21">
        <w:trPr>
          <w:cantSplit/>
          <w:trHeight w:val="1830"/>
        </w:trPr>
        <w:tc>
          <w:tcPr>
            <w:tcW w:w="8280" w:type="dxa"/>
          </w:tcPr>
          <w:p w:rsidR="007B01E2" w:rsidRDefault="007B01E2" w:rsidP="00C62F21">
            <w:pPr>
              <w:spacing w:line="260" w:lineRule="exact"/>
              <w:rPr>
                <w:sz w:val="24"/>
              </w:rPr>
            </w:pPr>
          </w:p>
          <w:p w:rsidR="007B01E2" w:rsidRDefault="007B01E2" w:rsidP="00C62F21">
            <w:pPr>
              <w:spacing w:line="260" w:lineRule="exact"/>
              <w:rPr>
                <w:sz w:val="24"/>
              </w:rPr>
            </w:pPr>
            <w:r>
              <w:rPr>
                <w:rFonts w:hint="eastAsia"/>
                <w:sz w:val="24"/>
              </w:rPr>
              <w:t>指导教师意见：</w:t>
            </w:r>
          </w:p>
          <w:p w:rsidR="007B01E2" w:rsidRDefault="007B01E2" w:rsidP="00C62F21">
            <w:pPr>
              <w:tabs>
                <w:tab w:val="left" w:pos="4212"/>
              </w:tabs>
              <w:spacing w:line="260" w:lineRule="exact"/>
              <w:rPr>
                <w:sz w:val="24"/>
              </w:rPr>
            </w:pPr>
          </w:p>
          <w:p w:rsidR="007B01E2" w:rsidRDefault="007B01E2" w:rsidP="00C62F21">
            <w:pPr>
              <w:tabs>
                <w:tab w:val="left" w:pos="4212"/>
              </w:tabs>
              <w:spacing w:line="260" w:lineRule="exact"/>
              <w:rPr>
                <w:sz w:val="24"/>
              </w:rPr>
            </w:pPr>
          </w:p>
          <w:p w:rsidR="007B01E2" w:rsidRDefault="007B01E2" w:rsidP="00C62F21">
            <w:pPr>
              <w:spacing w:line="260" w:lineRule="exact"/>
              <w:rPr>
                <w:sz w:val="24"/>
              </w:rPr>
            </w:pPr>
          </w:p>
          <w:p w:rsidR="007B01E2" w:rsidRDefault="007B01E2" w:rsidP="00C62F21">
            <w:pPr>
              <w:spacing w:line="260" w:lineRule="exact"/>
              <w:rPr>
                <w:sz w:val="24"/>
              </w:rPr>
            </w:pPr>
            <w:r>
              <w:rPr>
                <w:sz w:val="24"/>
              </w:rPr>
              <w:t xml:space="preserve"> </w:t>
            </w:r>
            <w:r>
              <w:rPr>
                <w:rFonts w:hint="eastAsia"/>
                <w:sz w:val="24"/>
              </w:rPr>
              <w:t xml:space="preserve"> </w:t>
            </w:r>
            <w:r>
              <w:rPr>
                <w:sz w:val="24"/>
              </w:rPr>
              <w:t>1</w:t>
            </w:r>
            <w:r>
              <w:rPr>
                <w:rFonts w:hint="eastAsia"/>
                <w:sz w:val="24"/>
              </w:rPr>
              <w:t>、同意开题（</w:t>
            </w:r>
            <w:r>
              <w:rPr>
                <w:sz w:val="24"/>
              </w:rPr>
              <w:t>√</w:t>
            </w:r>
            <w:r>
              <w:rPr>
                <w:rFonts w:hint="eastAsia"/>
                <w:sz w:val="24"/>
              </w:rPr>
              <w:t>）</w:t>
            </w:r>
            <w:r>
              <w:rPr>
                <w:sz w:val="24"/>
              </w:rPr>
              <w:t xml:space="preserve"> 2</w:t>
            </w:r>
            <w:r>
              <w:rPr>
                <w:rFonts w:hint="eastAsia"/>
                <w:sz w:val="24"/>
              </w:rPr>
              <w:t>、修改后开题（</w:t>
            </w:r>
            <w:r>
              <w:rPr>
                <w:sz w:val="24"/>
              </w:rPr>
              <w:t xml:space="preserve"> </w:t>
            </w:r>
            <w:r>
              <w:rPr>
                <w:rFonts w:hint="eastAsia"/>
                <w:sz w:val="24"/>
              </w:rPr>
              <w:t>）</w:t>
            </w:r>
            <w:r>
              <w:rPr>
                <w:sz w:val="24"/>
              </w:rPr>
              <w:t xml:space="preserve"> 3</w:t>
            </w:r>
            <w:r>
              <w:rPr>
                <w:rFonts w:hint="eastAsia"/>
                <w:sz w:val="24"/>
              </w:rPr>
              <w:t>、重新开题（</w:t>
            </w:r>
            <w:r>
              <w:rPr>
                <w:sz w:val="24"/>
              </w:rPr>
              <w:t xml:space="preserve"> </w:t>
            </w:r>
            <w:r>
              <w:rPr>
                <w:rFonts w:hint="eastAsia"/>
                <w:sz w:val="24"/>
              </w:rPr>
              <w:t>）</w:t>
            </w:r>
          </w:p>
          <w:p w:rsidR="007B01E2" w:rsidRDefault="007B01E2" w:rsidP="00C62F21">
            <w:pPr>
              <w:spacing w:line="260" w:lineRule="exact"/>
              <w:ind w:firstLineChars="50" w:firstLine="120"/>
              <w:rPr>
                <w:sz w:val="24"/>
              </w:rPr>
            </w:pPr>
            <w:r>
              <w:rPr>
                <w:sz w:val="24"/>
              </w:rPr>
              <w:t xml:space="preserve">                             </w:t>
            </w:r>
          </w:p>
          <w:p w:rsidR="007B01E2" w:rsidRDefault="007B01E2" w:rsidP="00C62F21">
            <w:pPr>
              <w:spacing w:line="260" w:lineRule="exact"/>
              <w:ind w:firstLineChars="50" w:firstLine="120"/>
              <w:rPr>
                <w:sz w:val="24"/>
              </w:rPr>
            </w:pPr>
          </w:p>
          <w:p w:rsidR="007B01E2" w:rsidRDefault="007B01E2" w:rsidP="00C62F21">
            <w:pPr>
              <w:spacing w:line="260" w:lineRule="exact"/>
              <w:ind w:firstLineChars="100" w:firstLine="240"/>
              <w:rPr>
                <w:sz w:val="24"/>
              </w:rPr>
            </w:pPr>
            <w:r>
              <w:rPr>
                <w:rFonts w:hint="eastAsia"/>
                <w:sz w:val="24"/>
              </w:rPr>
              <w:t>指导教师签名：</w:t>
            </w:r>
            <w:r>
              <w:rPr>
                <w:sz w:val="24"/>
              </w:rPr>
              <w:t xml:space="preserve"> </w:t>
            </w:r>
            <w:r w:rsidR="00D0192F">
              <w:rPr>
                <w:rFonts w:hint="eastAsia"/>
                <w:sz w:val="24"/>
              </w:rPr>
              <w:t xml:space="preserve">    </w:t>
            </w:r>
            <w:r>
              <w:rPr>
                <w:rFonts w:hint="eastAsia"/>
                <w:sz w:val="24"/>
              </w:rPr>
              <w:t xml:space="preserve">                 </w:t>
            </w:r>
            <w:r w:rsidR="00D87A5D">
              <w:rPr>
                <w:rFonts w:hint="eastAsia"/>
                <w:sz w:val="24"/>
              </w:rPr>
              <w:t xml:space="preserve"> </w:t>
            </w:r>
            <w:r>
              <w:rPr>
                <w:rFonts w:hint="eastAsia"/>
                <w:sz w:val="24"/>
              </w:rPr>
              <w:t xml:space="preserve">    </w:t>
            </w:r>
            <w:r w:rsidR="009711D9">
              <w:rPr>
                <w:rFonts w:hint="eastAsia"/>
                <w:sz w:val="24"/>
              </w:rPr>
              <w:t xml:space="preserve"> </w:t>
            </w:r>
            <w:r>
              <w:rPr>
                <w:rFonts w:hint="eastAsia"/>
                <w:sz w:val="24"/>
              </w:rPr>
              <w:t xml:space="preserve"> </w:t>
            </w:r>
            <w:r w:rsidR="00D0192F">
              <w:rPr>
                <w:rFonts w:hint="eastAsia"/>
                <w:sz w:val="24"/>
              </w:rPr>
              <w:t xml:space="preserve">    </w:t>
            </w:r>
            <w:r>
              <w:rPr>
                <w:rFonts w:hint="eastAsia"/>
                <w:sz w:val="24"/>
              </w:rPr>
              <w:t xml:space="preserve"> </w:t>
            </w:r>
            <w:r>
              <w:rPr>
                <w:rFonts w:hint="eastAsia"/>
                <w:sz w:val="24"/>
              </w:rPr>
              <w:t>年</w:t>
            </w:r>
            <w:r w:rsidR="00797313">
              <w:rPr>
                <w:sz w:val="24"/>
              </w:rPr>
              <w:t xml:space="preserve"> </w:t>
            </w:r>
            <w:r w:rsidR="00D0192F">
              <w:rPr>
                <w:rFonts w:hint="eastAsia"/>
                <w:sz w:val="24"/>
              </w:rPr>
              <w:t xml:space="preserve">  </w:t>
            </w:r>
            <w:r>
              <w:rPr>
                <w:sz w:val="24"/>
              </w:rPr>
              <w:t xml:space="preserve"> </w:t>
            </w:r>
            <w:r>
              <w:rPr>
                <w:rFonts w:hint="eastAsia"/>
                <w:sz w:val="24"/>
              </w:rPr>
              <w:t>月</w:t>
            </w:r>
            <w:r w:rsidR="00D0192F">
              <w:rPr>
                <w:rFonts w:hint="eastAsia"/>
                <w:sz w:val="24"/>
              </w:rPr>
              <w:t xml:space="preserve">  </w:t>
            </w:r>
            <w:r>
              <w:rPr>
                <w:sz w:val="24"/>
              </w:rPr>
              <w:t xml:space="preserve"> </w:t>
            </w:r>
            <w:r>
              <w:rPr>
                <w:rFonts w:hint="eastAsia"/>
                <w:sz w:val="24"/>
              </w:rPr>
              <w:t>日</w:t>
            </w:r>
          </w:p>
          <w:p w:rsidR="007B01E2" w:rsidRDefault="007B01E2" w:rsidP="00C62F21">
            <w:pPr>
              <w:spacing w:line="160" w:lineRule="exact"/>
              <w:rPr>
                <w:sz w:val="15"/>
                <w:szCs w:val="15"/>
              </w:rPr>
            </w:pPr>
          </w:p>
        </w:tc>
      </w:tr>
    </w:tbl>
    <w:p w:rsidR="007B01E2" w:rsidRDefault="007B01E2" w:rsidP="007B01E2">
      <w:pPr>
        <w:spacing w:line="260" w:lineRule="exact"/>
      </w:pPr>
    </w:p>
    <w:p w:rsidR="007B01E2" w:rsidRDefault="007B01E2" w:rsidP="007B01E2">
      <w:pPr>
        <w:spacing w:line="320" w:lineRule="exact"/>
        <w:jc w:val="center"/>
      </w:pPr>
    </w:p>
    <w:p w:rsidR="00C52A82" w:rsidRDefault="007B01E2" w:rsidP="007B01E2">
      <w:pPr>
        <w:tabs>
          <w:tab w:val="left" w:pos="6930"/>
        </w:tabs>
        <w:spacing w:line="320" w:lineRule="exact"/>
        <w:jc w:val="left"/>
      </w:pPr>
      <w:r>
        <w:tab/>
        <w:t xml:space="preserve"> </w:t>
      </w:r>
    </w:p>
    <w:sectPr w:rsidR="00C52A82" w:rsidSect="00C52A82">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92B" w:rsidRDefault="003D092B" w:rsidP="007B01E2">
      <w:r>
        <w:separator/>
      </w:r>
    </w:p>
  </w:endnote>
  <w:endnote w:type="continuationSeparator" w:id="1">
    <w:p w:rsidR="003D092B" w:rsidRDefault="003D092B" w:rsidP="007B01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D09" w:rsidRDefault="00631A33">
    <w:pPr>
      <w:pStyle w:val="a3"/>
      <w:ind w:right="360"/>
    </w:pPr>
    <w:r>
      <w:pict>
        <v:shapetype id="_x0000_t202" coordsize="21600,21600" o:spt="202" path="m,l,21600r21600,l21600,xe">
          <v:stroke joinstyle="miter"/>
          <v:path gradientshapeok="t" o:connecttype="rect"/>
        </v:shapetype>
        <v:shape id="_x0000_s1025" type="#_x0000_t202" style="position:absolute;margin-left:-71.65pt;margin-top:0;width:4.3pt;height:10.3pt;z-index:251660288;mso-wrap-style:none;mso-wrap-distance-left:0;mso-wrap-distance-right:0;mso-position-horizontal:right;mso-position-horizontal-relative:margin" filled="f" stroked="f">
          <v:textbox style="mso-next-textbox:#_x0000_s1025;mso-fit-shape-to-text:t" inset="0,0,0,0">
            <w:txbxContent>
              <w:p w:rsidR="00DF2D09" w:rsidRDefault="00631A33">
                <w:pPr>
                  <w:pStyle w:val="a3"/>
                  <w:rPr>
                    <w:rStyle w:val="a4"/>
                  </w:rPr>
                </w:pPr>
                <w:r>
                  <w:rPr>
                    <w:rStyle w:val="a4"/>
                  </w:rPr>
                  <w:fldChar w:fldCharType="begin"/>
                </w:r>
                <w:r w:rsidR="009F7BE4">
                  <w:rPr>
                    <w:rStyle w:val="a4"/>
                  </w:rPr>
                  <w:instrText xml:space="preserve">PAGE  </w:instrText>
                </w:r>
                <w:r>
                  <w:rPr>
                    <w:rStyle w:val="a4"/>
                  </w:rPr>
                  <w:fldChar w:fldCharType="separate"/>
                </w:r>
                <w:r w:rsidR="009F7BE4">
                  <w:rPr>
                    <w:rStyle w:val="a4"/>
                  </w:rPr>
                  <w:t>8</w:t>
                </w:r>
                <w:r>
                  <w:rPr>
                    <w:rStyle w:val="a4"/>
                  </w:rPr>
                  <w:fldChar w:fldCharType="end"/>
                </w:r>
              </w:p>
            </w:txbxContent>
          </v:textbox>
          <w10:wrap type="square"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D09" w:rsidRDefault="009F7BE4">
    <w:pPr>
      <w:pStyle w:val="a3"/>
      <w:ind w:right="360"/>
      <w:jc w:val="center"/>
    </w:pPr>
    <w:r>
      <w:rPr>
        <w:rStyle w:val="a4"/>
        <w:rFonts w:hint="eastAsia"/>
      </w:rPr>
      <w:t xml:space="preserve">- </w:t>
    </w:r>
    <w:r w:rsidR="00631A33">
      <w:rPr>
        <w:rStyle w:val="a4"/>
      </w:rPr>
      <w:fldChar w:fldCharType="begin"/>
    </w:r>
    <w:r>
      <w:rPr>
        <w:rStyle w:val="a4"/>
      </w:rPr>
      <w:instrText xml:space="preserve"> PAGE </w:instrText>
    </w:r>
    <w:r w:rsidR="00631A33">
      <w:rPr>
        <w:rStyle w:val="a4"/>
      </w:rPr>
      <w:fldChar w:fldCharType="separate"/>
    </w:r>
    <w:r w:rsidR="00D0192F">
      <w:rPr>
        <w:rStyle w:val="a4"/>
        <w:noProof/>
      </w:rPr>
      <w:t>1</w:t>
    </w:r>
    <w:r w:rsidR="00631A33">
      <w:rPr>
        <w:rStyle w:val="a4"/>
      </w:rPr>
      <w:fldChar w:fldCharType="end"/>
    </w:r>
    <w:r>
      <w:rPr>
        <w:rStyle w:val="a4"/>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92B" w:rsidRDefault="003D092B" w:rsidP="007B01E2">
      <w:r>
        <w:separator/>
      </w:r>
    </w:p>
  </w:footnote>
  <w:footnote w:type="continuationSeparator" w:id="1">
    <w:p w:rsidR="003D092B" w:rsidRDefault="003D092B" w:rsidP="007B01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01E2"/>
    <w:rsid w:val="000F0701"/>
    <w:rsid w:val="003D092B"/>
    <w:rsid w:val="00631A33"/>
    <w:rsid w:val="00797313"/>
    <w:rsid w:val="007B01E2"/>
    <w:rsid w:val="009711D9"/>
    <w:rsid w:val="009F7BE4"/>
    <w:rsid w:val="00C52A82"/>
    <w:rsid w:val="00D0192F"/>
    <w:rsid w:val="00D87A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1E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B01E2"/>
    <w:pPr>
      <w:tabs>
        <w:tab w:val="center" w:pos="4153"/>
        <w:tab w:val="right" w:pos="8306"/>
      </w:tabs>
      <w:snapToGrid w:val="0"/>
      <w:jc w:val="left"/>
    </w:pPr>
    <w:rPr>
      <w:sz w:val="18"/>
    </w:rPr>
  </w:style>
  <w:style w:type="character" w:customStyle="1" w:styleId="Char">
    <w:name w:val="页脚 Char"/>
    <w:basedOn w:val="a0"/>
    <w:link w:val="a3"/>
    <w:rsid w:val="007B01E2"/>
    <w:rPr>
      <w:rFonts w:ascii="Times New Roman" w:eastAsia="宋体" w:hAnsi="Times New Roman" w:cs="Times New Roman"/>
      <w:sz w:val="18"/>
      <w:szCs w:val="20"/>
    </w:rPr>
  </w:style>
  <w:style w:type="character" w:styleId="a4">
    <w:name w:val="page number"/>
    <w:basedOn w:val="a0"/>
    <w:rsid w:val="007B01E2"/>
  </w:style>
  <w:style w:type="paragraph" w:styleId="a5">
    <w:name w:val="header"/>
    <w:basedOn w:val="a"/>
    <w:link w:val="Char0"/>
    <w:rsid w:val="007B01E2"/>
    <w:pPr>
      <w:pBdr>
        <w:bottom w:val="single" w:sz="6" w:space="1" w:color="auto"/>
      </w:pBdr>
      <w:tabs>
        <w:tab w:val="center" w:pos="4153"/>
        <w:tab w:val="right" w:pos="8306"/>
      </w:tabs>
      <w:snapToGrid w:val="0"/>
      <w:jc w:val="center"/>
    </w:pPr>
    <w:rPr>
      <w:sz w:val="18"/>
    </w:rPr>
  </w:style>
  <w:style w:type="character" w:customStyle="1" w:styleId="Char0">
    <w:name w:val="页眉 Char"/>
    <w:basedOn w:val="a0"/>
    <w:link w:val="a5"/>
    <w:rsid w:val="007B01E2"/>
    <w:rPr>
      <w:rFonts w:ascii="Times New Roman" w:eastAsia="宋体" w:hAnsi="Times New Roman" w:cs="Times New Roman"/>
      <w:sz w:val="18"/>
      <w:szCs w:val="20"/>
    </w:rPr>
  </w:style>
  <w:style w:type="paragraph" w:styleId="a6">
    <w:name w:val="Balloon Text"/>
    <w:basedOn w:val="a"/>
    <w:link w:val="Char1"/>
    <w:uiPriority w:val="99"/>
    <w:semiHidden/>
    <w:unhideWhenUsed/>
    <w:rsid w:val="007B01E2"/>
    <w:rPr>
      <w:sz w:val="18"/>
      <w:szCs w:val="18"/>
    </w:rPr>
  </w:style>
  <w:style w:type="character" w:customStyle="1" w:styleId="Char1">
    <w:name w:val="批注框文本 Char"/>
    <w:basedOn w:val="a0"/>
    <w:link w:val="a6"/>
    <w:uiPriority w:val="99"/>
    <w:semiHidden/>
    <w:rsid w:val="007B01E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121</Words>
  <Characters>693</Characters>
  <Application>Microsoft Office Word</Application>
  <DocSecurity>0</DocSecurity>
  <Lines>5</Lines>
  <Paragraphs>1</Paragraphs>
  <ScaleCrop>false</ScaleCrop>
  <Company>清华大学</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何聪辉</dc:creator>
  <cp:lastModifiedBy>何聪辉</cp:lastModifiedBy>
  <cp:revision>6</cp:revision>
  <dcterms:created xsi:type="dcterms:W3CDTF">2013-04-22T07:05:00Z</dcterms:created>
  <dcterms:modified xsi:type="dcterms:W3CDTF">2013-05-07T03:04:00Z</dcterms:modified>
</cp:coreProperties>
</file>