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{{document}}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963"/>
        <w:gridCol w:w="1055"/>
        <w:gridCol w:w="2079"/>
        <w:gridCol w:w="2181"/>
        <w:gridCol w:w="1232"/>
      </w:tblGrid>
      <w:tr>
        <w:trPr>
          <w:trHeight w:val="986" w:hRule="atLeast"/>
          <w:jc w:val="center"/>
        </w:trPr>
        <w:tc>
          <w:tcPr>
            <w:tcW w:w="1776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{{detail_table}}专项考评</w:t>
            </w:r>
          </w:p>
        </w:tc>
        <w:tc>
          <w:tcPr>
            <w:tcW w:w="3223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湖里区</w:t>
            </w:r>
          </w:p>
        </w:tc>
      </w:tr>
      <w:tr>
        <w:trPr>
          <w:trHeight w:val="501" w:hRule="atLeast"/>
          <w:jc w:val="center"/>
        </w:trPr>
        <w:tc>
          <w:tcPr>
            <w:tcW w:w="1776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0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1280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721" w:type="pc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rPr>
          <w:trHeight w:val="501" w:hRule="atLeast"/>
          <w:jc w:val="center"/>
        </w:trPr>
        <w:tc>
          <w:tcPr>
            <w:tcW w:w="592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65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0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80" w:type="pc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jc w:val="left"/>
      </w:pPr>
      <w:r>
        <w:rPr>
          <w:rFonts w:hint="eastAsia"/>
        </w:rPr>
        <w:t>说明: {{remak}}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1DC69CD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74302D7"/>
    <w:rsid w:val="77FB3E2E"/>
    <w:rsid w:val="7AFE32DE"/>
    <w:rsid w:val="7BFE1026"/>
    <w:rsid w:val="7E7FAB21"/>
    <w:rsid w:val="7FAE4D0B"/>
    <w:rsid w:val="B9C77E53"/>
    <w:rsid w:val="F4FF08C9"/>
    <w:rsid w:val="FDFBC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136</TotalTime>
  <ScaleCrop>false</ScaleCrop>
  <LinksUpToDate>false</LinksUpToDate>
  <CharactersWithSpaces>85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2024-02-03T02:36:00Z</dcterms:created>
  <dc:creator>Lenovo</dc:creator>
  <cp:lastModifiedBy>冰然心动</cp:lastModifiedBy>
  <dcterms:modified xsi:type="dcterms:W3CDTF">2024-05-14T11:16:45Z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C5A7EBD88F0D4DC5B0532134451A4868_12</vt:lpwstr>
  </property>
</Properties>
</file>