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C1F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 1. Setup FastAPI</w:t>
      </w: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C1F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**Install lib**</w:t>
      </w: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C1F">
        <w:rPr>
          <w:rFonts w:ascii="Consolas" w:eastAsia="Times New Roman" w:hAnsi="Consolas" w:cs="Times New Roman"/>
          <w:color w:val="FFFFFF"/>
          <w:sz w:val="21"/>
          <w:szCs w:val="21"/>
        </w:rPr>
        <w:t>pip install fastapi</w:t>
      </w: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C1F">
        <w:rPr>
          <w:rFonts w:ascii="Consolas" w:eastAsia="Times New Roman" w:hAnsi="Consolas" w:cs="Times New Roman"/>
          <w:b/>
          <w:bCs/>
          <w:color w:val="FFFFFF"/>
          <w:sz w:val="21"/>
          <w:szCs w:val="21"/>
        </w:rPr>
        <w:t>**Install an ASGI server**</w:t>
      </w: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C1F">
        <w:rPr>
          <w:rFonts w:ascii="Consolas" w:eastAsia="Times New Roman" w:hAnsi="Consolas" w:cs="Times New Roman"/>
          <w:color w:val="FFFFFF"/>
          <w:sz w:val="21"/>
          <w:szCs w:val="21"/>
        </w:rPr>
        <w:t>pip install uvicorn</w:t>
      </w: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C1F">
        <w:rPr>
          <w:rFonts w:ascii="Consolas" w:eastAsia="Times New Roman" w:hAnsi="Consolas" w:cs="Times New Roman"/>
          <w:color w:val="FFFFFF"/>
          <w:sz w:val="21"/>
          <w:szCs w:val="21"/>
        </w:rPr>
        <w:t>or pip install hypercorn</w:t>
      </w: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C1F">
        <w:rPr>
          <w:rFonts w:ascii="Consolas" w:eastAsia="Times New Roman" w:hAnsi="Consolas" w:cs="Times New Roman"/>
          <w:b/>
          <w:bCs/>
          <w:color w:val="6796E6"/>
          <w:sz w:val="21"/>
          <w:szCs w:val="21"/>
        </w:rPr>
        <w:t># Question</w:t>
      </w: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C1F">
        <w:rPr>
          <w:rFonts w:ascii="Consolas" w:eastAsia="Times New Roman" w:hAnsi="Consolas" w:cs="Times New Roman"/>
          <w:color w:val="FFFFFF"/>
          <w:sz w:val="21"/>
          <w:szCs w:val="21"/>
        </w:rPr>
        <w:t>- Async vs sync</w:t>
      </w: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B3C1F">
        <w:rPr>
          <w:rFonts w:ascii="Consolas" w:eastAsia="Times New Roman" w:hAnsi="Consolas" w:cs="Times New Roman"/>
          <w:color w:val="FFFFFF"/>
          <w:sz w:val="21"/>
          <w:szCs w:val="21"/>
        </w:rPr>
        <w:t>- async def vs def</w:t>
      </w:r>
    </w:p>
    <w:p w:rsidR="007B3C1F" w:rsidRPr="007B3C1F" w:rsidRDefault="007B3C1F" w:rsidP="007B3C1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604F8" w:rsidRDefault="007604F8"/>
    <w:p w:rsidR="007B3C1F" w:rsidRDefault="007B3C1F">
      <w:r>
        <w:t xml:space="preserve"> </w:t>
      </w:r>
      <w:r w:rsidRPr="007B3C1F">
        <w:drawing>
          <wp:inline distT="0" distB="0" distL="0" distR="0" wp14:anchorId="680C02A3" wp14:editId="7E9B963E">
            <wp:extent cx="5943600" cy="299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1F" w:rsidRPr="007B3C1F" w:rsidRDefault="007B3C1F">
      <w:pPr>
        <w:rPr>
          <w:b/>
        </w:rPr>
      </w:pPr>
      <w:r w:rsidRPr="007B3C1F">
        <w:rPr>
          <w:b/>
        </w:rPr>
        <w:t>DATA VALID</w:t>
      </w:r>
    </w:p>
    <w:p w:rsidR="007B3C1F" w:rsidRDefault="007B3C1F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Trường hợp không đúng định dạng (data_type) sẽ trả về thông báo, mọi dữ liệu validate được dựa trên 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Pydantic</w:t>
      </w:r>
    </w:p>
    <w:p w:rsidR="007B3C1F" w:rsidRDefault="007B3C1F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hyperlink r:id="rId6" w:history="1">
        <w:r>
          <w:rPr>
            <w:rStyle w:val="Hyperlink"/>
          </w:rPr>
          <w:t>Validators - pydantic (helpmanual.io)</w:t>
        </w:r>
      </w:hyperlink>
    </w:p>
    <w:p w:rsidR="007B3C1F" w:rsidRDefault="007B3C1F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 w:rsidRPr="007B3C1F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drawing>
          <wp:inline distT="0" distB="0" distL="0" distR="0" wp14:anchorId="7CFE4376" wp14:editId="69AEA7D4">
            <wp:extent cx="5845047" cy="96782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1F" w:rsidRDefault="007B3C1F">
      <w:r w:rsidRPr="007B3C1F">
        <w:drawing>
          <wp:inline distT="0" distB="0" distL="0" distR="0" wp14:anchorId="734EB719" wp14:editId="18716C28">
            <wp:extent cx="5943600" cy="1059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1F" w:rsidRDefault="007B3C1F">
      <w:r>
        <w:br w:type="page"/>
      </w:r>
    </w:p>
    <w:p w:rsidR="007B3C1F" w:rsidRDefault="007B3C1F"/>
    <w:p w:rsidR="007B3C1F" w:rsidRPr="007B3C1F" w:rsidRDefault="007B3C1F" w:rsidP="007B3C1F">
      <w:pPr>
        <w:shd w:val="clear" w:color="auto" w:fill="FFFFFF"/>
        <w:spacing w:before="360" w:after="144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35"/>
          <w:szCs w:val="35"/>
        </w:rPr>
      </w:pPr>
      <w:r w:rsidRPr="007B3C1F">
        <w:rPr>
          <w:rFonts w:ascii="Segoe UI" w:eastAsia="Times New Roman" w:hAnsi="Segoe UI" w:cs="Segoe UI"/>
          <w:b/>
          <w:bCs/>
          <w:color w:val="1B1B1B"/>
          <w:sz w:val="35"/>
          <w:szCs w:val="35"/>
        </w:rPr>
        <w:t>Path in path</w:t>
      </w:r>
    </w:p>
    <w:p w:rsidR="007B3C1F" w:rsidRPr="007B3C1F" w:rsidRDefault="007B3C1F" w:rsidP="007B3C1F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7B3C1F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FastAPI hỗ trợ khai báo đường dẫn trong đường dẫn API nhờ vào việc based Starlette.</w:t>
      </w:r>
    </w:p>
    <w:p w:rsidR="007B3C1F" w:rsidRDefault="007B3C1F">
      <w:r w:rsidRPr="007B3C1F">
        <w:drawing>
          <wp:inline distT="0" distB="0" distL="0" distR="0" wp14:anchorId="6D73D374" wp14:editId="5436EB71">
            <wp:extent cx="3375953" cy="1409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1F" w:rsidRDefault="007B3C1F" w:rsidP="007B3C1F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1B1B1B"/>
          <w:sz w:val="42"/>
          <w:szCs w:val="42"/>
        </w:rPr>
      </w:pPr>
      <w:r>
        <w:rPr>
          <w:rFonts w:ascii="Segoe UI" w:hAnsi="Segoe UI" w:cs="Segoe UI"/>
          <w:color w:val="1B1B1B"/>
          <w:sz w:val="42"/>
          <w:szCs w:val="42"/>
        </w:rPr>
        <w:t>Query Parameters</w:t>
      </w:r>
    </w:p>
    <w:p w:rsidR="00FF12D6" w:rsidRDefault="007B3C1F">
      <w:r w:rsidRPr="007B3C1F">
        <w:drawing>
          <wp:anchor distT="0" distB="0" distL="114300" distR="114300" simplePos="0" relativeHeight="251658240" behindDoc="0" locked="0" layoutInCell="1" allowOverlap="1">
            <wp:simplePos x="914400" y="3556000"/>
            <wp:positionH relativeFrom="column">
              <wp:align>left</wp:align>
            </wp:positionH>
            <wp:positionV relativeFrom="paragraph">
              <wp:align>top</wp:align>
            </wp:positionV>
            <wp:extent cx="4366638" cy="120406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2D6" w:rsidRPr="00FF12D6" w:rsidRDefault="00FF12D6" w:rsidP="00FF12D6"/>
    <w:p w:rsidR="00FF12D6" w:rsidRDefault="00FF12D6"/>
    <w:p w:rsidR="00FF12D6" w:rsidRDefault="00FF12D6" w:rsidP="00FF12D6">
      <w:pPr>
        <w:ind w:firstLine="720"/>
      </w:pPr>
    </w:p>
    <w:p w:rsidR="00FF12D6" w:rsidRDefault="00FF12D6" w:rsidP="00FF12D6">
      <w:pPr>
        <w:ind w:firstLine="720"/>
      </w:pPr>
    </w:p>
    <w:p w:rsidR="00FF12D6" w:rsidRDefault="00FF12D6" w:rsidP="00FF12D6">
      <w:pPr>
        <w:pStyle w:val="Heading3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35"/>
          <w:szCs w:val="35"/>
        </w:rPr>
      </w:pPr>
      <w:r>
        <w:rPr>
          <w:rFonts w:ascii="Segoe UI" w:hAnsi="Segoe UI" w:cs="Segoe UI"/>
          <w:color w:val="1B1B1B"/>
          <w:sz w:val="35"/>
          <w:szCs w:val="35"/>
        </w:rPr>
        <w:t>Optional parameters</w:t>
      </w:r>
    </w:p>
    <w:p w:rsidR="00FF12D6" w:rsidRDefault="00FF12D6" w:rsidP="00FF12D6">
      <w:pPr>
        <w:ind w:firstLine="720"/>
      </w:pPr>
      <w:r w:rsidRPr="00FF12D6">
        <w:drawing>
          <wp:inline distT="0" distB="0" distL="0" distR="0" wp14:anchorId="0FEC91EB" wp14:editId="6F896C96">
            <wp:extent cx="4275190" cy="1051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2D6" w:rsidRDefault="00FF12D6" w:rsidP="00FF12D6"/>
    <w:p w:rsidR="00FF12D6" w:rsidRDefault="00FF12D6" w:rsidP="00FF12D6">
      <w:pPr>
        <w:pStyle w:val="Heading3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35"/>
          <w:szCs w:val="35"/>
        </w:rPr>
      </w:pPr>
      <w:r>
        <w:rPr>
          <w:rFonts w:ascii="Segoe UI" w:hAnsi="Segoe UI" w:cs="Segoe UI"/>
          <w:color w:val="1B1B1B"/>
          <w:sz w:val="35"/>
          <w:szCs w:val="35"/>
        </w:rPr>
        <w:t>Query parameter type conversion</w:t>
      </w:r>
    </w:p>
    <w:p w:rsidR="00961DEB" w:rsidRDefault="00FF12D6" w:rsidP="00FF12D6">
      <w:r>
        <w:br w:type="textWrapping" w:clear="all"/>
      </w:r>
      <w:r w:rsidR="00E85F89" w:rsidRPr="00E85F89">
        <w:drawing>
          <wp:inline distT="0" distB="0" distL="0" distR="0" wp14:anchorId="46523347" wp14:editId="1D093081">
            <wp:extent cx="5943600" cy="169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B" w:rsidRDefault="00961DEB">
      <w:r>
        <w:br w:type="page"/>
      </w:r>
    </w:p>
    <w:p w:rsidR="007B3C1F" w:rsidRDefault="007B3C1F" w:rsidP="00FF12D6"/>
    <w:p w:rsidR="00961DEB" w:rsidRDefault="00961DEB" w:rsidP="00961DEB">
      <w:pPr>
        <w:pStyle w:val="Heading3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35"/>
          <w:szCs w:val="35"/>
        </w:rPr>
      </w:pPr>
      <w:r>
        <w:rPr>
          <w:rFonts w:ascii="Segoe UI" w:hAnsi="Segoe UI" w:cs="Segoe UI"/>
          <w:color w:val="1B1B1B"/>
          <w:sz w:val="35"/>
          <w:szCs w:val="35"/>
        </w:rPr>
        <w:t>Multiple path and query parameters</w:t>
      </w:r>
    </w:p>
    <w:p w:rsidR="00961DEB" w:rsidRDefault="00961DEB" w:rsidP="00961DEB">
      <w:r w:rsidRPr="00961DEB">
        <w:drawing>
          <wp:inline distT="0" distB="0" distL="0" distR="0" wp14:anchorId="7351AF71" wp14:editId="1C3C9F4A">
            <wp:extent cx="4320914" cy="1653683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B" w:rsidRDefault="00961DEB" w:rsidP="00961DEB">
      <w:pPr>
        <w:pStyle w:val="Heading3"/>
        <w:shd w:val="clear" w:color="auto" w:fill="FFFFFF"/>
        <w:spacing w:before="360" w:beforeAutospacing="0" w:after="144" w:afterAutospacing="0"/>
        <w:rPr>
          <w:rFonts w:ascii="Segoe UI" w:hAnsi="Segoe UI" w:cs="Segoe UI"/>
          <w:color w:val="1B1B1B"/>
          <w:sz w:val="35"/>
          <w:szCs w:val="35"/>
        </w:rPr>
      </w:pPr>
      <w:r>
        <w:rPr>
          <w:rFonts w:ascii="Segoe UI" w:hAnsi="Segoe UI" w:cs="Segoe UI"/>
          <w:color w:val="1B1B1B"/>
          <w:sz w:val="35"/>
          <w:szCs w:val="35"/>
        </w:rPr>
        <w:t>Required query parameters</w:t>
      </w:r>
    </w:p>
    <w:p w:rsidR="00961DEB" w:rsidRDefault="00961DEB" w:rsidP="00961DEB">
      <w:r w:rsidRPr="00961DEB">
        <w:drawing>
          <wp:inline distT="0" distB="0" distL="0" distR="0" wp14:anchorId="262A1A61" wp14:editId="76962B8B">
            <wp:extent cx="5943600" cy="1181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EB" w:rsidRDefault="001007D2" w:rsidP="00FF12D6">
      <w:r w:rsidRPr="001007D2">
        <w:drawing>
          <wp:inline distT="0" distB="0" distL="0" distR="0" wp14:anchorId="4F9AE81E" wp14:editId="7D1D19E9">
            <wp:extent cx="3947502" cy="12193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01" w:rsidRDefault="003D7201" w:rsidP="00FF12D6">
      <w:r w:rsidRPr="003D7201">
        <w:lastRenderedPageBreak/>
        <w:drawing>
          <wp:inline distT="0" distB="0" distL="0" distR="0" wp14:anchorId="5C81E9CE" wp14:editId="16DD5070">
            <wp:extent cx="5943600" cy="5528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7201" w:rsidRDefault="003D7201" w:rsidP="00FF12D6">
      <w:r w:rsidRPr="003D7201">
        <w:drawing>
          <wp:inline distT="0" distB="0" distL="0" distR="0" wp14:anchorId="15CB4518" wp14:editId="719B5FA8">
            <wp:extent cx="5943600" cy="4059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201" w:rsidRDefault="003D7201" w:rsidP="00FF12D6">
      <w:r w:rsidRPr="003D7201">
        <w:lastRenderedPageBreak/>
        <w:drawing>
          <wp:inline distT="0" distB="0" distL="0" distR="0" wp14:anchorId="5D8A1F94" wp14:editId="541C7CF3">
            <wp:extent cx="5943600" cy="3473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D2" w:rsidRPr="001007D2" w:rsidRDefault="001007D2" w:rsidP="001007D2">
      <w:pPr>
        <w:pStyle w:val="Heading2"/>
        <w:shd w:val="clear" w:color="auto" w:fill="FFFFFF"/>
        <w:spacing w:before="360" w:after="144"/>
        <w:rPr>
          <w:rFonts w:ascii="Segoe UI" w:hAnsi="Segoe UI" w:cs="Segoe UI"/>
          <w:b/>
          <w:color w:val="1B1B1B"/>
          <w:sz w:val="42"/>
          <w:szCs w:val="42"/>
        </w:rPr>
      </w:pPr>
      <w:r w:rsidRPr="001007D2">
        <w:rPr>
          <w:rFonts w:ascii="Segoe UI" w:hAnsi="Segoe UI" w:cs="Segoe UI"/>
          <w:b/>
          <w:color w:val="1B1B1B"/>
          <w:sz w:val="42"/>
          <w:szCs w:val="42"/>
        </w:rPr>
        <w:t>Request Body</w:t>
      </w:r>
    </w:p>
    <w:p w:rsidR="001007D2" w:rsidRDefault="001007D2" w:rsidP="001007D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t>Request body: người dùng gửi request từ browser đến API.</w:t>
      </w:r>
    </w:p>
    <w:p w:rsidR="001007D2" w:rsidRDefault="001007D2" w:rsidP="001007D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z w:val="27"/>
          <w:szCs w:val="27"/>
        </w:rPr>
      </w:pPr>
      <w:r>
        <w:rPr>
          <w:rFonts w:ascii="Segoe UI" w:hAnsi="Segoe UI" w:cs="Segoe UI"/>
          <w:color w:val="1B1B1B"/>
          <w:sz w:val="27"/>
          <w:szCs w:val="27"/>
        </w:rPr>
        <w:t>Response body: dựa trên request, APi trả về response cho người dùng.</w:t>
      </w:r>
    </w:p>
    <w:p w:rsidR="001007D2" w:rsidRDefault="001007D2" w:rsidP="00FF12D6"/>
    <w:sectPr w:rsidR="001007D2" w:rsidSect="007B3C1F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2F8"/>
    <w:multiLevelType w:val="multilevel"/>
    <w:tmpl w:val="53FC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FC"/>
    <w:rsid w:val="001007D2"/>
    <w:rsid w:val="003D7201"/>
    <w:rsid w:val="007604F8"/>
    <w:rsid w:val="007B3C1F"/>
    <w:rsid w:val="00961DEB"/>
    <w:rsid w:val="00E04FFC"/>
    <w:rsid w:val="00E85F89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F2E4"/>
  <w15:chartTrackingRefBased/>
  <w15:docId w15:val="{F582B4E9-D407-491C-89BF-BA9D05CD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3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3C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3C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dantic-docs.helpmanual.io/usage/validators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2022-09-06T03:22:00Z</dcterms:created>
  <dcterms:modified xsi:type="dcterms:W3CDTF">2022-09-06T06:42:00Z</dcterms:modified>
</cp:coreProperties>
</file>