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7F7E4" w14:textId="77777777" w:rsidR="00027C1A" w:rsidRPr="00027C1A" w:rsidRDefault="00027C1A" w:rsidP="00027C1A">
      <w:pPr>
        <w:jc w:val="center"/>
        <w:rPr>
          <w:rFonts w:ascii="Times New Roman" w:hAnsi="Times New Roman" w:cs="Times New Roman"/>
          <w:b/>
          <w:bCs/>
          <w:sz w:val="26"/>
          <w:szCs w:val="26"/>
        </w:rPr>
      </w:pPr>
      <w:r w:rsidRPr="00027C1A">
        <w:rPr>
          <w:rFonts w:ascii="Times New Roman" w:hAnsi="Times New Roman" w:cs="Times New Roman"/>
          <w:b/>
          <w:bCs/>
          <w:sz w:val="26"/>
          <w:szCs w:val="26"/>
        </w:rPr>
        <w:t>BẢN ĐỒ DU LỊCH SINH THÁI MIỀN TÂY NAM BỘ</w:t>
      </w:r>
    </w:p>
    <w:p w14:paraId="7DCDBFE3" w14:textId="77777777" w:rsidR="00027C1A" w:rsidRPr="00027C1A" w:rsidRDefault="00027C1A" w:rsidP="00027C1A">
      <w:pPr>
        <w:rPr>
          <w:rFonts w:ascii="Times New Roman" w:hAnsi="Times New Roman" w:cs="Times New Roman"/>
        </w:rPr>
      </w:pPr>
      <w:r w:rsidRPr="00027C1A">
        <w:rPr>
          <w:rFonts w:ascii="Times New Roman" w:hAnsi="Times New Roman" w:cs="Times New Roman"/>
          <w:i/>
          <w:iCs/>
        </w:rPr>
        <w:t>(Hướng tới một vùng đất sông nước xanh - sạch - bền vững)</w:t>
      </w:r>
    </w:p>
    <w:p w14:paraId="59477467" w14:textId="77777777" w:rsidR="00027C1A" w:rsidRPr="00027C1A" w:rsidRDefault="00027C1A" w:rsidP="00027C1A">
      <w:pPr>
        <w:rPr>
          <w:rFonts w:ascii="Times New Roman" w:hAnsi="Times New Roman" w:cs="Times New Roman"/>
        </w:rPr>
      </w:pPr>
      <w:r w:rsidRPr="00027C1A">
        <w:rPr>
          <w:rFonts w:ascii="Times New Roman" w:hAnsi="Times New Roman" w:cs="Times New Roman"/>
        </w:rPr>
        <w:pict w14:anchorId="17B07967">
          <v:rect id="_x0000_i1055" style="width:0;height:1.5pt" o:hralign="center" o:hrstd="t" o:hr="t" fillcolor="#a0a0a0" stroked="f"/>
        </w:pict>
      </w:r>
    </w:p>
    <w:p w14:paraId="254986E2"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1. MỞ ĐẦU</w:t>
      </w:r>
    </w:p>
    <w:p w14:paraId="10C8626C" w14:textId="77777777" w:rsidR="00027C1A" w:rsidRPr="00027C1A" w:rsidRDefault="00027C1A" w:rsidP="00027C1A">
      <w:pPr>
        <w:rPr>
          <w:rFonts w:ascii="Times New Roman" w:hAnsi="Times New Roman" w:cs="Times New Roman"/>
        </w:rPr>
      </w:pPr>
      <w:r w:rsidRPr="00027C1A">
        <w:rPr>
          <w:rFonts w:ascii="Times New Roman" w:hAnsi="Times New Roman" w:cs="Times New Roman"/>
        </w:rPr>
        <w:t xml:space="preserve">Miền Tây Nam Bộ – vùng đất “chín rồng” – nổi tiếng với hệ thống sông ngòi chằng chịt, rừng ngập mặn bạt ngàn, đồng ruộng thẳng cánh cò bay và nền văn hóa miệt vườn đậm đà bản sắc. Những điều kiện tự nhiên độc đáo ấy đã tạo nên tiềm năng to lớn để phát triển </w:t>
      </w:r>
      <w:r w:rsidRPr="00027C1A">
        <w:rPr>
          <w:rFonts w:ascii="Times New Roman" w:hAnsi="Times New Roman" w:cs="Times New Roman"/>
          <w:b/>
          <w:bCs/>
        </w:rPr>
        <w:t>du lịch sinh thái</w:t>
      </w:r>
      <w:r w:rsidRPr="00027C1A">
        <w:rPr>
          <w:rFonts w:ascii="Times New Roman" w:hAnsi="Times New Roman" w:cs="Times New Roman"/>
        </w:rPr>
        <w:t>, hướng đến sự hài hòa giữa con người và thiên nhiên.</w:t>
      </w:r>
    </w:p>
    <w:p w14:paraId="7274864C" w14:textId="77777777" w:rsidR="00027C1A" w:rsidRPr="00027C1A" w:rsidRDefault="00027C1A" w:rsidP="00027C1A">
      <w:pPr>
        <w:rPr>
          <w:rFonts w:ascii="Times New Roman" w:hAnsi="Times New Roman" w:cs="Times New Roman"/>
        </w:rPr>
      </w:pPr>
      <w:r w:rsidRPr="00027C1A">
        <w:rPr>
          <w:rFonts w:ascii="Times New Roman" w:hAnsi="Times New Roman" w:cs="Times New Roman"/>
        </w:rPr>
        <w:t>Từ lâu, người dân miền Tây đã quen sống chung với nước, gắn bó với rừng, vườn cây và những mùa nước nổi. Chính điều đó đã hình thành nên một bản đồ du lịch sinh thái phong phú, đa dạng, trải dài từ Đồng Tháp Mười đến bán đảo Cà Mau. Bản đồ này không chỉ là sự sắp xếp các điểm đến trên bản đồ địa lý, mà còn là hành trình kết nối văn hóa – môi trường – cộng đồng.</w:t>
      </w:r>
    </w:p>
    <w:p w14:paraId="7B51133B" w14:textId="77777777" w:rsidR="00027C1A" w:rsidRPr="00027C1A" w:rsidRDefault="00027C1A" w:rsidP="00027C1A">
      <w:pPr>
        <w:rPr>
          <w:rFonts w:ascii="Times New Roman" w:hAnsi="Times New Roman" w:cs="Times New Roman"/>
        </w:rPr>
      </w:pPr>
      <w:r w:rsidRPr="00027C1A">
        <w:rPr>
          <w:rFonts w:ascii="Times New Roman" w:hAnsi="Times New Roman" w:cs="Times New Roman"/>
        </w:rPr>
        <w:pict w14:anchorId="682E1B30">
          <v:rect id="_x0000_i1056" style="width:0;height:1.5pt" o:hralign="center" o:hrstd="t" o:hr="t" fillcolor="#a0a0a0" stroked="f"/>
        </w:pict>
      </w:r>
    </w:p>
    <w:p w14:paraId="705BC7ED"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2. CÁC TRUNG TÂM DU LỊCH SINH THÁI TRỌNG ĐIỂM</w:t>
      </w:r>
    </w:p>
    <w:p w14:paraId="0C11B4EE"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2.1. An Giang – Nét hoang sơ vùng Thất Sơn</w:t>
      </w:r>
    </w:p>
    <w:p w14:paraId="1E56BC3F" w14:textId="77777777" w:rsidR="00027C1A" w:rsidRPr="00027C1A" w:rsidRDefault="00027C1A" w:rsidP="00027C1A">
      <w:pPr>
        <w:numPr>
          <w:ilvl w:val="0"/>
          <w:numId w:val="1"/>
        </w:numPr>
        <w:rPr>
          <w:rFonts w:ascii="Times New Roman" w:hAnsi="Times New Roman" w:cs="Times New Roman"/>
        </w:rPr>
      </w:pPr>
      <w:r w:rsidRPr="00027C1A">
        <w:rPr>
          <w:rFonts w:ascii="Times New Roman" w:hAnsi="Times New Roman" w:cs="Times New Roman"/>
          <w:b/>
          <w:bCs/>
        </w:rPr>
        <w:t>Rừng tràm Trà Sư</w:t>
      </w:r>
      <w:r w:rsidRPr="00027C1A">
        <w:rPr>
          <w:rFonts w:ascii="Times New Roman" w:hAnsi="Times New Roman" w:cs="Times New Roman"/>
        </w:rPr>
        <w:t xml:space="preserve"> (huyện Tịnh Biên): Là khu bảo tồn thiên nhiên ngập nước với hệ sinh thái đa dạng, nổi bật với cảnh quan tuyệt đẹp mùa nước nổi. Du khách có thể đi xuồng len lỏi trong rừng tràm, ngắm chim trời, trải nghiệm cầu tre xuyên rừng dài nhất Việt Nam.</w:t>
      </w:r>
    </w:p>
    <w:p w14:paraId="00806FB1" w14:textId="77777777" w:rsidR="00027C1A" w:rsidRPr="00027C1A" w:rsidRDefault="00027C1A" w:rsidP="00027C1A">
      <w:pPr>
        <w:numPr>
          <w:ilvl w:val="0"/>
          <w:numId w:val="1"/>
        </w:numPr>
        <w:rPr>
          <w:rFonts w:ascii="Times New Roman" w:hAnsi="Times New Roman" w:cs="Times New Roman"/>
        </w:rPr>
      </w:pPr>
      <w:r w:rsidRPr="00027C1A">
        <w:rPr>
          <w:rFonts w:ascii="Times New Roman" w:hAnsi="Times New Roman" w:cs="Times New Roman"/>
          <w:b/>
          <w:bCs/>
        </w:rPr>
        <w:t>Núi Cấm, hồ Ô Thum</w:t>
      </w:r>
      <w:r w:rsidRPr="00027C1A">
        <w:rPr>
          <w:rFonts w:ascii="Times New Roman" w:hAnsi="Times New Roman" w:cs="Times New Roman"/>
        </w:rPr>
        <w:t>: Thích hợp cho hoạt động leo núi kết hợp nghỉ dưỡng và tìm hiểu đời sống văn hóa Khmer.</w:t>
      </w:r>
    </w:p>
    <w:p w14:paraId="5A49929F"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2.2. Đồng Tháp – Vương quốc sen và chim trời</w:t>
      </w:r>
    </w:p>
    <w:p w14:paraId="538AB5E1" w14:textId="77777777" w:rsidR="00027C1A" w:rsidRPr="00027C1A" w:rsidRDefault="00027C1A" w:rsidP="00027C1A">
      <w:pPr>
        <w:numPr>
          <w:ilvl w:val="0"/>
          <w:numId w:val="2"/>
        </w:numPr>
        <w:rPr>
          <w:rFonts w:ascii="Times New Roman" w:hAnsi="Times New Roman" w:cs="Times New Roman"/>
        </w:rPr>
      </w:pPr>
      <w:r w:rsidRPr="00027C1A">
        <w:rPr>
          <w:rFonts w:ascii="Times New Roman" w:hAnsi="Times New Roman" w:cs="Times New Roman"/>
          <w:b/>
          <w:bCs/>
        </w:rPr>
        <w:t>Vườn quốc gia Tràm Chim</w:t>
      </w:r>
      <w:r w:rsidRPr="00027C1A">
        <w:rPr>
          <w:rFonts w:ascii="Times New Roman" w:hAnsi="Times New Roman" w:cs="Times New Roman"/>
        </w:rPr>
        <w:t xml:space="preserve"> (Tam Nông): Là nơi cư trú của hơn 200 loài chim nước, nổi bật là sếu đầu đỏ quý hiếm. Đây là điểm du lịch sinh thái có giá trị nghiên cứu khoa học và giáo dục môi trường cao.</w:t>
      </w:r>
    </w:p>
    <w:p w14:paraId="0B704F0F" w14:textId="77777777" w:rsidR="00027C1A" w:rsidRPr="00027C1A" w:rsidRDefault="00027C1A" w:rsidP="00027C1A">
      <w:pPr>
        <w:numPr>
          <w:ilvl w:val="0"/>
          <w:numId w:val="2"/>
        </w:numPr>
        <w:rPr>
          <w:rFonts w:ascii="Times New Roman" w:hAnsi="Times New Roman" w:cs="Times New Roman"/>
        </w:rPr>
      </w:pPr>
      <w:r w:rsidRPr="00027C1A">
        <w:rPr>
          <w:rFonts w:ascii="Times New Roman" w:hAnsi="Times New Roman" w:cs="Times New Roman"/>
          <w:b/>
          <w:bCs/>
        </w:rPr>
        <w:t>Làng hoa Sa Đéc, khu du lịch Đồng Sen Tháp Mười</w:t>
      </w:r>
      <w:r w:rsidRPr="00027C1A">
        <w:rPr>
          <w:rFonts w:ascii="Times New Roman" w:hAnsi="Times New Roman" w:cs="Times New Roman"/>
        </w:rPr>
        <w:t>: Kết hợp du lịch sinh thái và làng nghề truyền thống, tạo nên không gian trải nghiệm độc đáo giữa sắc hoa và đồng sen.</w:t>
      </w:r>
    </w:p>
    <w:p w14:paraId="6E95AF83"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2.3. Cần Thơ – Đô thị sông nước xanh</w:t>
      </w:r>
    </w:p>
    <w:p w14:paraId="7F7B3636" w14:textId="77777777" w:rsidR="00027C1A" w:rsidRPr="00027C1A" w:rsidRDefault="00027C1A" w:rsidP="00027C1A">
      <w:pPr>
        <w:numPr>
          <w:ilvl w:val="0"/>
          <w:numId w:val="3"/>
        </w:numPr>
        <w:rPr>
          <w:rFonts w:ascii="Times New Roman" w:hAnsi="Times New Roman" w:cs="Times New Roman"/>
        </w:rPr>
      </w:pPr>
      <w:r w:rsidRPr="00027C1A">
        <w:rPr>
          <w:rFonts w:ascii="Times New Roman" w:hAnsi="Times New Roman" w:cs="Times New Roman"/>
          <w:b/>
          <w:bCs/>
        </w:rPr>
        <w:t>Cồn Sơn</w:t>
      </w:r>
      <w:r w:rsidRPr="00027C1A">
        <w:rPr>
          <w:rFonts w:ascii="Times New Roman" w:hAnsi="Times New Roman" w:cs="Times New Roman"/>
        </w:rPr>
        <w:t>: Một điểm du lịch cộng đồng tiêu biểu, nơi du khách có thể tham gia làm bánh dân gian, nuôi cá lồng, hái trái cây và giao lưu với người dân thân thiện.</w:t>
      </w:r>
    </w:p>
    <w:p w14:paraId="34DBBF1D" w14:textId="77777777" w:rsidR="00027C1A" w:rsidRPr="00027C1A" w:rsidRDefault="00027C1A" w:rsidP="00027C1A">
      <w:pPr>
        <w:numPr>
          <w:ilvl w:val="0"/>
          <w:numId w:val="3"/>
        </w:numPr>
        <w:rPr>
          <w:rFonts w:ascii="Times New Roman" w:hAnsi="Times New Roman" w:cs="Times New Roman"/>
        </w:rPr>
      </w:pPr>
      <w:r w:rsidRPr="00027C1A">
        <w:rPr>
          <w:rFonts w:ascii="Times New Roman" w:hAnsi="Times New Roman" w:cs="Times New Roman"/>
          <w:b/>
          <w:bCs/>
        </w:rPr>
        <w:t>Vườn cò Bằng Lăng</w:t>
      </w:r>
      <w:r w:rsidRPr="00027C1A">
        <w:rPr>
          <w:rFonts w:ascii="Times New Roman" w:hAnsi="Times New Roman" w:cs="Times New Roman"/>
        </w:rPr>
        <w:t>: Là một trong những sân chim lớn nhất miền Tây, thích hợp để quan sát chim di cư và sinh hoạt hoang dã.</w:t>
      </w:r>
    </w:p>
    <w:p w14:paraId="6D3F7AFF"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2.4. Bạc Liêu – Du lịch sinh thái ven biển kết hợp văn hóa</w:t>
      </w:r>
    </w:p>
    <w:p w14:paraId="375E8312" w14:textId="77777777" w:rsidR="00027C1A" w:rsidRPr="00027C1A" w:rsidRDefault="00027C1A" w:rsidP="00027C1A">
      <w:pPr>
        <w:numPr>
          <w:ilvl w:val="0"/>
          <w:numId w:val="4"/>
        </w:numPr>
        <w:rPr>
          <w:rFonts w:ascii="Times New Roman" w:hAnsi="Times New Roman" w:cs="Times New Roman"/>
        </w:rPr>
      </w:pPr>
      <w:r w:rsidRPr="00027C1A">
        <w:rPr>
          <w:rFonts w:ascii="Times New Roman" w:hAnsi="Times New Roman" w:cs="Times New Roman"/>
          <w:b/>
          <w:bCs/>
        </w:rPr>
        <w:t>Khu du lịch sinh thái Nhà Mát</w:t>
      </w:r>
      <w:r w:rsidRPr="00027C1A">
        <w:rPr>
          <w:rFonts w:ascii="Times New Roman" w:hAnsi="Times New Roman" w:cs="Times New Roman"/>
        </w:rPr>
        <w:t>: Gồm biển nhân tạo, khu rừng ngập mặn và các dịch vụ nghỉ dưỡng.</w:t>
      </w:r>
    </w:p>
    <w:p w14:paraId="3FD71BE3" w14:textId="77777777" w:rsidR="00027C1A" w:rsidRPr="00027C1A" w:rsidRDefault="00027C1A" w:rsidP="00027C1A">
      <w:pPr>
        <w:numPr>
          <w:ilvl w:val="0"/>
          <w:numId w:val="4"/>
        </w:numPr>
        <w:rPr>
          <w:rFonts w:ascii="Times New Roman" w:hAnsi="Times New Roman" w:cs="Times New Roman"/>
        </w:rPr>
      </w:pPr>
      <w:r w:rsidRPr="00027C1A">
        <w:rPr>
          <w:rFonts w:ascii="Times New Roman" w:hAnsi="Times New Roman" w:cs="Times New Roman"/>
          <w:b/>
          <w:bCs/>
        </w:rPr>
        <w:t>Vườn nhãn cổ hơn 100 tuổi, sân chim Bạc Liêu</w:t>
      </w:r>
      <w:r w:rsidRPr="00027C1A">
        <w:rPr>
          <w:rFonts w:ascii="Times New Roman" w:hAnsi="Times New Roman" w:cs="Times New Roman"/>
        </w:rPr>
        <w:t>: Là điểm dừng chân lý tưởng cho hành trình về với thiên nhiên và văn hóa bản địa.</w:t>
      </w:r>
    </w:p>
    <w:p w14:paraId="3A559ED8"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lastRenderedPageBreak/>
        <w:t>2.5. Cà Mau – Điểm cuối của Tổ quốc</w:t>
      </w:r>
    </w:p>
    <w:p w14:paraId="01BB93F9" w14:textId="77777777" w:rsidR="00027C1A" w:rsidRPr="00027C1A" w:rsidRDefault="00027C1A" w:rsidP="00027C1A">
      <w:pPr>
        <w:numPr>
          <w:ilvl w:val="0"/>
          <w:numId w:val="5"/>
        </w:numPr>
        <w:rPr>
          <w:rFonts w:ascii="Times New Roman" w:hAnsi="Times New Roman" w:cs="Times New Roman"/>
        </w:rPr>
      </w:pPr>
      <w:r w:rsidRPr="00027C1A">
        <w:rPr>
          <w:rFonts w:ascii="Times New Roman" w:hAnsi="Times New Roman" w:cs="Times New Roman"/>
          <w:b/>
          <w:bCs/>
        </w:rPr>
        <w:t>Vườn quốc gia Mũi Cà Mau</w:t>
      </w:r>
      <w:r w:rsidRPr="00027C1A">
        <w:rPr>
          <w:rFonts w:ascii="Times New Roman" w:hAnsi="Times New Roman" w:cs="Times New Roman"/>
        </w:rPr>
        <w:t>: Nơi có rừng ngập mặn lớn thứ hai thế giới, hệ động – thực vật phong phú. Du khách có thể trải nghiệm đi xuồng xuyên rừng, trồng cây đước, quan sát các loài động vật quý hiếm.</w:t>
      </w:r>
    </w:p>
    <w:p w14:paraId="14286039" w14:textId="77777777" w:rsidR="00027C1A" w:rsidRPr="00027C1A" w:rsidRDefault="00027C1A" w:rsidP="00027C1A">
      <w:pPr>
        <w:numPr>
          <w:ilvl w:val="0"/>
          <w:numId w:val="5"/>
        </w:numPr>
        <w:rPr>
          <w:rFonts w:ascii="Times New Roman" w:hAnsi="Times New Roman" w:cs="Times New Roman"/>
        </w:rPr>
      </w:pPr>
      <w:r w:rsidRPr="00027C1A">
        <w:rPr>
          <w:rFonts w:ascii="Times New Roman" w:hAnsi="Times New Roman" w:cs="Times New Roman"/>
          <w:b/>
          <w:bCs/>
        </w:rPr>
        <w:t>Hòn Đá Bạc, Đầm Thị Tường</w:t>
      </w:r>
      <w:r w:rsidRPr="00027C1A">
        <w:rPr>
          <w:rFonts w:ascii="Times New Roman" w:hAnsi="Times New Roman" w:cs="Times New Roman"/>
        </w:rPr>
        <w:t>: Gắn liền với đời sống ngư dân, thích hợp cho du lịch sinh thái biển – rừng – cộng đồng.</w:t>
      </w:r>
    </w:p>
    <w:p w14:paraId="6C0016FD" w14:textId="77777777" w:rsidR="00027C1A" w:rsidRPr="00027C1A" w:rsidRDefault="00027C1A" w:rsidP="00027C1A">
      <w:pPr>
        <w:rPr>
          <w:rFonts w:ascii="Times New Roman" w:hAnsi="Times New Roman" w:cs="Times New Roman"/>
        </w:rPr>
      </w:pPr>
      <w:r w:rsidRPr="00027C1A">
        <w:rPr>
          <w:rFonts w:ascii="Times New Roman" w:hAnsi="Times New Roman" w:cs="Times New Roman"/>
        </w:rPr>
        <w:pict w14:anchorId="4BD5F82C">
          <v:rect id="_x0000_i1057" style="width:0;height:1.5pt" o:hralign="center" o:hrstd="t" o:hr="t" fillcolor="#a0a0a0" stroked="f"/>
        </w:pict>
      </w:r>
    </w:p>
    <w:p w14:paraId="5A7EE62A"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3. ĐẶC TRƯNG DU LỊCH SINH THÁI MIỀN TÂY</w:t>
      </w:r>
    </w:p>
    <w:p w14:paraId="5150B5A5"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3.1. Địa hình và môi trường sống</w:t>
      </w:r>
    </w:p>
    <w:p w14:paraId="2055535C" w14:textId="77777777" w:rsidR="00027C1A" w:rsidRPr="00027C1A" w:rsidRDefault="00027C1A" w:rsidP="00027C1A">
      <w:pPr>
        <w:numPr>
          <w:ilvl w:val="0"/>
          <w:numId w:val="6"/>
        </w:numPr>
        <w:rPr>
          <w:rFonts w:ascii="Times New Roman" w:hAnsi="Times New Roman" w:cs="Times New Roman"/>
        </w:rPr>
      </w:pPr>
      <w:r w:rsidRPr="00027C1A">
        <w:rPr>
          <w:rFonts w:ascii="Times New Roman" w:hAnsi="Times New Roman" w:cs="Times New Roman"/>
        </w:rPr>
        <w:t>Hệ sinh thái phong phú: Rừng ngập mặn, rừng tràm, đồng ruộng, sông ngòi, cồn bãi, đầm phá.</w:t>
      </w:r>
    </w:p>
    <w:p w14:paraId="046BB0CA" w14:textId="77777777" w:rsidR="00027C1A" w:rsidRPr="00027C1A" w:rsidRDefault="00027C1A" w:rsidP="00027C1A">
      <w:pPr>
        <w:numPr>
          <w:ilvl w:val="0"/>
          <w:numId w:val="6"/>
        </w:numPr>
        <w:rPr>
          <w:rFonts w:ascii="Times New Roman" w:hAnsi="Times New Roman" w:cs="Times New Roman"/>
        </w:rPr>
      </w:pPr>
      <w:r w:rsidRPr="00027C1A">
        <w:rPr>
          <w:rFonts w:ascii="Times New Roman" w:hAnsi="Times New Roman" w:cs="Times New Roman"/>
        </w:rPr>
        <w:t>Động thực vật quý hiếm: Sếu đầu đỏ, cò thìa, rùa nước ngọt, đước, tràm, sen, súng…</w:t>
      </w:r>
    </w:p>
    <w:p w14:paraId="3269E9FC"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3.2. Gắn bó với văn hóa bản địa</w:t>
      </w:r>
    </w:p>
    <w:p w14:paraId="24422FA8" w14:textId="77777777" w:rsidR="00027C1A" w:rsidRPr="00027C1A" w:rsidRDefault="00027C1A" w:rsidP="00027C1A">
      <w:pPr>
        <w:numPr>
          <w:ilvl w:val="0"/>
          <w:numId w:val="7"/>
        </w:numPr>
        <w:rPr>
          <w:rFonts w:ascii="Times New Roman" w:hAnsi="Times New Roman" w:cs="Times New Roman"/>
        </w:rPr>
      </w:pPr>
      <w:r w:rsidRPr="00027C1A">
        <w:rPr>
          <w:rFonts w:ascii="Times New Roman" w:hAnsi="Times New Roman" w:cs="Times New Roman"/>
        </w:rPr>
        <w:t>Văn hóa sông nước: Chợ nổi, ghe xuồng, nhà bè.</w:t>
      </w:r>
    </w:p>
    <w:p w14:paraId="1A2B01F9" w14:textId="77777777" w:rsidR="00027C1A" w:rsidRPr="00027C1A" w:rsidRDefault="00027C1A" w:rsidP="00027C1A">
      <w:pPr>
        <w:numPr>
          <w:ilvl w:val="0"/>
          <w:numId w:val="7"/>
        </w:numPr>
        <w:rPr>
          <w:rFonts w:ascii="Times New Roman" w:hAnsi="Times New Roman" w:cs="Times New Roman"/>
        </w:rPr>
      </w:pPr>
      <w:r w:rsidRPr="00027C1A">
        <w:rPr>
          <w:rFonts w:ascii="Times New Roman" w:hAnsi="Times New Roman" w:cs="Times New Roman"/>
        </w:rPr>
        <w:t>Văn hóa miệt vườn: Trái cây bốn mùa, ẩm thực đặc sản (lẩu mắm, bánh xèo, cá lóc nướng trui…).</w:t>
      </w:r>
    </w:p>
    <w:p w14:paraId="7EF75AEF" w14:textId="77777777" w:rsidR="00027C1A" w:rsidRPr="00027C1A" w:rsidRDefault="00027C1A" w:rsidP="00027C1A">
      <w:pPr>
        <w:numPr>
          <w:ilvl w:val="0"/>
          <w:numId w:val="7"/>
        </w:numPr>
        <w:rPr>
          <w:rFonts w:ascii="Times New Roman" w:hAnsi="Times New Roman" w:cs="Times New Roman"/>
        </w:rPr>
      </w:pPr>
      <w:r w:rsidRPr="00027C1A">
        <w:rPr>
          <w:rFonts w:ascii="Times New Roman" w:hAnsi="Times New Roman" w:cs="Times New Roman"/>
        </w:rPr>
        <w:t>Văn hóa tâm linh – lễ hội: Lễ hội đua ghe ngo, lễ hội sen Đồng Tháp, lễ vía Bà Chúa Xứ…</w:t>
      </w:r>
    </w:p>
    <w:p w14:paraId="72688CD7"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3.3. Tính cộng đồng và thân thiện</w:t>
      </w:r>
    </w:p>
    <w:p w14:paraId="2FF0046D" w14:textId="77777777" w:rsidR="00027C1A" w:rsidRPr="00027C1A" w:rsidRDefault="00027C1A" w:rsidP="00027C1A">
      <w:pPr>
        <w:numPr>
          <w:ilvl w:val="0"/>
          <w:numId w:val="8"/>
        </w:numPr>
        <w:rPr>
          <w:rFonts w:ascii="Times New Roman" w:hAnsi="Times New Roman" w:cs="Times New Roman"/>
        </w:rPr>
      </w:pPr>
      <w:r w:rsidRPr="00027C1A">
        <w:rPr>
          <w:rFonts w:ascii="Times New Roman" w:hAnsi="Times New Roman" w:cs="Times New Roman"/>
        </w:rPr>
        <w:t>Nhiều điểm đến do chính người dân địa phương tổ chức.</w:t>
      </w:r>
    </w:p>
    <w:p w14:paraId="25E687DD" w14:textId="77777777" w:rsidR="00027C1A" w:rsidRPr="00027C1A" w:rsidRDefault="00027C1A" w:rsidP="00027C1A">
      <w:pPr>
        <w:numPr>
          <w:ilvl w:val="0"/>
          <w:numId w:val="8"/>
        </w:numPr>
        <w:rPr>
          <w:rFonts w:ascii="Times New Roman" w:hAnsi="Times New Roman" w:cs="Times New Roman"/>
        </w:rPr>
      </w:pPr>
      <w:r w:rsidRPr="00027C1A">
        <w:rPr>
          <w:rFonts w:ascii="Times New Roman" w:hAnsi="Times New Roman" w:cs="Times New Roman"/>
        </w:rPr>
        <w:t>Không gian mở, gần gũi, dễ kết nối với du khách.</w:t>
      </w:r>
    </w:p>
    <w:p w14:paraId="17F700F4" w14:textId="77777777" w:rsidR="00027C1A" w:rsidRPr="00027C1A" w:rsidRDefault="00027C1A" w:rsidP="00027C1A">
      <w:pPr>
        <w:numPr>
          <w:ilvl w:val="0"/>
          <w:numId w:val="8"/>
        </w:numPr>
        <w:rPr>
          <w:rFonts w:ascii="Times New Roman" w:hAnsi="Times New Roman" w:cs="Times New Roman"/>
        </w:rPr>
      </w:pPr>
      <w:r w:rsidRPr="00027C1A">
        <w:rPr>
          <w:rFonts w:ascii="Times New Roman" w:hAnsi="Times New Roman" w:cs="Times New Roman"/>
        </w:rPr>
        <w:t>Tập trung vào trải nghiệm, học tập và cảm xúc thay vì tiêu dùng.</w:t>
      </w:r>
    </w:p>
    <w:p w14:paraId="79EC580B" w14:textId="77777777" w:rsidR="00027C1A" w:rsidRPr="00027C1A" w:rsidRDefault="00027C1A" w:rsidP="00027C1A">
      <w:pPr>
        <w:rPr>
          <w:rFonts w:ascii="Times New Roman" w:hAnsi="Times New Roman" w:cs="Times New Roman"/>
        </w:rPr>
      </w:pPr>
      <w:r w:rsidRPr="00027C1A">
        <w:rPr>
          <w:rFonts w:ascii="Times New Roman" w:hAnsi="Times New Roman" w:cs="Times New Roman"/>
        </w:rPr>
        <w:pict w14:anchorId="6A9E93DD">
          <v:rect id="_x0000_i1058" style="width:0;height:1.5pt" o:hralign="center" o:hrstd="t" o:hr="t" fillcolor="#a0a0a0" stroked="f"/>
        </w:pict>
      </w:r>
    </w:p>
    <w:p w14:paraId="7AFAA22B"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4. ĐỊNH HƯỚNG PHÁT TRIỂN BẢN ĐỒ DU LỊCH SINH THÁI</w:t>
      </w:r>
    </w:p>
    <w:p w14:paraId="7C2C3557"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4.1. Số hóa và bản đồ tương tác</w:t>
      </w:r>
    </w:p>
    <w:p w14:paraId="47075632" w14:textId="77777777" w:rsidR="00027C1A" w:rsidRPr="00027C1A" w:rsidRDefault="00027C1A" w:rsidP="00027C1A">
      <w:pPr>
        <w:numPr>
          <w:ilvl w:val="0"/>
          <w:numId w:val="9"/>
        </w:numPr>
        <w:rPr>
          <w:rFonts w:ascii="Times New Roman" w:hAnsi="Times New Roman" w:cs="Times New Roman"/>
        </w:rPr>
      </w:pPr>
      <w:r w:rsidRPr="00027C1A">
        <w:rPr>
          <w:rFonts w:ascii="Times New Roman" w:hAnsi="Times New Roman" w:cs="Times New Roman"/>
        </w:rPr>
        <w:t xml:space="preserve">Xây dựng </w:t>
      </w:r>
      <w:r w:rsidRPr="00027C1A">
        <w:rPr>
          <w:rFonts w:ascii="Times New Roman" w:hAnsi="Times New Roman" w:cs="Times New Roman"/>
          <w:b/>
          <w:bCs/>
        </w:rPr>
        <w:t>bản đồ số các điểm du lịch sinh thái miền Tây</w:t>
      </w:r>
      <w:r w:rsidRPr="00027C1A">
        <w:rPr>
          <w:rFonts w:ascii="Times New Roman" w:hAnsi="Times New Roman" w:cs="Times New Roman"/>
        </w:rPr>
        <w:t xml:space="preserve"> trên nền tảng web/app.</w:t>
      </w:r>
    </w:p>
    <w:p w14:paraId="7F82A549" w14:textId="77777777" w:rsidR="00027C1A" w:rsidRPr="00027C1A" w:rsidRDefault="00027C1A" w:rsidP="00027C1A">
      <w:pPr>
        <w:numPr>
          <w:ilvl w:val="0"/>
          <w:numId w:val="9"/>
        </w:numPr>
        <w:rPr>
          <w:rFonts w:ascii="Times New Roman" w:hAnsi="Times New Roman" w:cs="Times New Roman"/>
        </w:rPr>
      </w:pPr>
      <w:r w:rsidRPr="00027C1A">
        <w:rPr>
          <w:rFonts w:ascii="Times New Roman" w:hAnsi="Times New Roman" w:cs="Times New Roman"/>
        </w:rPr>
        <w:t>Cập nhật ảnh vệ tinh, bản đồ Google Map tích hợp vị trí – chỉ đường – thông tin chi tiết – phản hồi du khách.</w:t>
      </w:r>
    </w:p>
    <w:p w14:paraId="520BDBA7" w14:textId="77777777" w:rsidR="00027C1A" w:rsidRPr="00027C1A" w:rsidRDefault="00027C1A" w:rsidP="00027C1A">
      <w:pPr>
        <w:numPr>
          <w:ilvl w:val="0"/>
          <w:numId w:val="9"/>
        </w:numPr>
        <w:rPr>
          <w:rFonts w:ascii="Times New Roman" w:hAnsi="Times New Roman" w:cs="Times New Roman"/>
        </w:rPr>
      </w:pPr>
      <w:r w:rsidRPr="00027C1A">
        <w:rPr>
          <w:rFonts w:ascii="Times New Roman" w:hAnsi="Times New Roman" w:cs="Times New Roman"/>
        </w:rPr>
        <w:t>Kết nối với hệ thống đặt tour, đặt chỗ trực tuyến, hướng dẫn viên địa phương.</w:t>
      </w:r>
    </w:p>
    <w:p w14:paraId="2BF67281"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4.2. Phát triển du lịch bền vững và xanh</w:t>
      </w:r>
    </w:p>
    <w:p w14:paraId="28939ABA" w14:textId="77777777" w:rsidR="00027C1A" w:rsidRPr="00027C1A" w:rsidRDefault="00027C1A" w:rsidP="00027C1A">
      <w:pPr>
        <w:numPr>
          <w:ilvl w:val="0"/>
          <w:numId w:val="10"/>
        </w:numPr>
        <w:rPr>
          <w:rFonts w:ascii="Times New Roman" w:hAnsi="Times New Roman" w:cs="Times New Roman"/>
        </w:rPr>
      </w:pPr>
      <w:r w:rsidRPr="00027C1A">
        <w:rPr>
          <w:rFonts w:ascii="Times New Roman" w:hAnsi="Times New Roman" w:cs="Times New Roman"/>
        </w:rPr>
        <w:t>Ưu tiên các mô hình du lịch “zero waste”, sử dụng vật liệu tái chế, năng lượng mặt trời.</w:t>
      </w:r>
    </w:p>
    <w:p w14:paraId="41A39F92" w14:textId="77777777" w:rsidR="00027C1A" w:rsidRPr="00027C1A" w:rsidRDefault="00027C1A" w:rsidP="00027C1A">
      <w:pPr>
        <w:numPr>
          <w:ilvl w:val="0"/>
          <w:numId w:val="10"/>
        </w:numPr>
        <w:rPr>
          <w:rFonts w:ascii="Times New Roman" w:hAnsi="Times New Roman" w:cs="Times New Roman"/>
        </w:rPr>
      </w:pPr>
      <w:r w:rsidRPr="00027C1A">
        <w:rPr>
          <w:rFonts w:ascii="Times New Roman" w:hAnsi="Times New Roman" w:cs="Times New Roman"/>
        </w:rPr>
        <w:t>Khuyến khích người dân bản địa làm chủ các mô hình homestay, farmstay, tour sinh thái.</w:t>
      </w:r>
    </w:p>
    <w:p w14:paraId="3D2D8140" w14:textId="77777777" w:rsidR="00027C1A" w:rsidRPr="00027C1A" w:rsidRDefault="00027C1A" w:rsidP="00027C1A">
      <w:pPr>
        <w:numPr>
          <w:ilvl w:val="0"/>
          <w:numId w:val="10"/>
        </w:numPr>
        <w:rPr>
          <w:rFonts w:ascii="Times New Roman" w:hAnsi="Times New Roman" w:cs="Times New Roman"/>
        </w:rPr>
      </w:pPr>
      <w:r w:rsidRPr="00027C1A">
        <w:rPr>
          <w:rFonts w:ascii="Times New Roman" w:hAnsi="Times New Roman" w:cs="Times New Roman"/>
        </w:rPr>
        <w:t>Đào tạo hướng dẫn viên am hiểu sinh thái, ứng xử thân thiện với môi trường.</w:t>
      </w:r>
    </w:p>
    <w:p w14:paraId="15C44C98"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4.3. Tăng cường liên kết vùng</w:t>
      </w:r>
    </w:p>
    <w:p w14:paraId="26BB1C9E" w14:textId="77777777" w:rsidR="00027C1A" w:rsidRPr="00027C1A" w:rsidRDefault="00027C1A" w:rsidP="00027C1A">
      <w:pPr>
        <w:numPr>
          <w:ilvl w:val="0"/>
          <w:numId w:val="11"/>
        </w:numPr>
        <w:rPr>
          <w:rFonts w:ascii="Times New Roman" w:hAnsi="Times New Roman" w:cs="Times New Roman"/>
        </w:rPr>
      </w:pPr>
      <w:r w:rsidRPr="00027C1A">
        <w:rPr>
          <w:rFonts w:ascii="Times New Roman" w:hAnsi="Times New Roman" w:cs="Times New Roman"/>
        </w:rPr>
        <w:lastRenderedPageBreak/>
        <w:t>Thiết kế các tuyến du lịch liên tỉnh:</w:t>
      </w:r>
    </w:p>
    <w:p w14:paraId="7345921E" w14:textId="77777777" w:rsidR="00027C1A" w:rsidRPr="00027C1A" w:rsidRDefault="00027C1A" w:rsidP="00027C1A">
      <w:pPr>
        <w:numPr>
          <w:ilvl w:val="1"/>
          <w:numId w:val="11"/>
        </w:numPr>
        <w:rPr>
          <w:rFonts w:ascii="Times New Roman" w:hAnsi="Times New Roman" w:cs="Times New Roman"/>
        </w:rPr>
      </w:pPr>
      <w:r w:rsidRPr="00027C1A">
        <w:rPr>
          <w:rFonts w:ascii="Times New Roman" w:hAnsi="Times New Roman" w:cs="Times New Roman"/>
        </w:rPr>
        <w:t xml:space="preserve">Tuyến </w:t>
      </w:r>
      <w:r w:rsidRPr="00027C1A">
        <w:rPr>
          <w:rFonts w:ascii="Times New Roman" w:hAnsi="Times New Roman" w:cs="Times New Roman"/>
          <w:b/>
          <w:bCs/>
        </w:rPr>
        <w:t>Cần Thơ – Vĩnh Long – Trà Vinh</w:t>
      </w:r>
      <w:r w:rsidRPr="00027C1A">
        <w:rPr>
          <w:rFonts w:ascii="Times New Roman" w:hAnsi="Times New Roman" w:cs="Times New Roman"/>
        </w:rPr>
        <w:t xml:space="preserve"> (du lịch cộng đồng – sông nước).</w:t>
      </w:r>
    </w:p>
    <w:p w14:paraId="4F0375FE" w14:textId="77777777" w:rsidR="00027C1A" w:rsidRPr="00027C1A" w:rsidRDefault="00027C1A" w:rsidP="00027C1A">
      <w:pPr>
        <w:numPr>
          <w:ilvl w:val="1"/>
          <w:numId w:val="11"/>
        </w:numPr>
        <w:rPr>
          <w:rFonts w:ascii="Times New Roman" w:hAnsi="Times New Roman" w:cs="Times New Roman"/>
        </w:rPr>
      </w:pPr>
      <w:r w:rsidRPr="00027C1A">
        <w:rPr>
          <w:rFonts w:ascii="Times New Roman" w:hAnsi="Times New Roman" w:cs="Times New Roman"/>
        </w:rPr>
        <w:t xml:space="preserve">Tuyến </w:t>
      </w:r>
      <w:r w:rsidRPr="00027C1A">
        <w:rPr>
          <w:rFonts w:ascii="Times New Roman" w:hAnsi="Times New Roman" w:cs="Times New Roman"/>
          <w:b/>
          <w:bCs/>
        </w:rPr>
        <w:t>An Giang – Đồng Tháp – Long An</w:t>
      </w:r>
      <w:r w:rsidRPr="00027C1A">
        <w:rPr>
          <w:rFonts w:ascii="Times New Roman" w:hAnsi="Times New Roman" w:cs="Times New Roman"/>
        </w:rPr>
        <w:t xml:space="preserve"> (du lịch rừng – sinh thái nước nổi).</w:t>
      </w:r>
    </w:p>
    <w:p w14:paraId="52D27D18" w14:textId="77777777" w:rsidR="00027C1A" w:rsidRPr="00027C1A" w:rsidRDefault="00027C1A" w:rsidP="00027C1A">
      <w:pPr>
        <w:numPr>
          <w:ilvl w:val="1"/>
          <w:numId w:val="11"/>
        </w:numPr>
        <w:rPr>
          <w:rFonts w:ascii="Times New Roman" w:hAnsi="Times New Roman" w:cs="Times New Roman"/>
        </w:rPr>
      </w:pPr>
      <w:r w:rsidRPr="00027C1A">
        <w:rPr>
          <w:rFonts w:ascii="Times New Roman" w:hAnsi="Times New Roman" w:cs="Times New Roman"/>
        </w:rPr>
        <w:t xml:space="preserve">Tuyến </w:t>
      </w:r>
      <w:r w:rsidRPr="00027C1A">
        <w:rPr>
          <w:rFonts w:ascii="Times New Roman" w:hAnsi="Times New Roman" w:cs="Times New Roman"/>
          <w:b/>
          <w:bCs/>
        </w:rPr>
        <w:t>Sóc Trăng – Bạc Liêu – Cà Mau</w:t>
      </w:r>
      <w:r w:rsidRPr="00027C1A">
        <w:rPr>
          <w:rFonts w:ascii="Times New Roman" w:hAnsi="Times New Roman" w:cs="Times New Roman"/>
        </w:rPr>
        <w:t xml:space="preserve"> (du lịch biển – rừng ngập mặn – văn hóa Khmer).</w:t>
      </w:r>
    </w:p>
    <w:p w14:paraId="7015EA2B" w14:textId="77777777" w:rsidR="00027C1A" w:rsidRPr="00027C1A" w:rsidRDefault="00027C1A" w:rsidP="00027C1A">
      <w:pPr>
        <w:rPr>
          <w:rFonts w:ascii="Times New Roman" w:hAnsi="Times New Roman" w:cs="Times New Roman"/>
        </w:rPr>
      </w:pPr>
      <w:r w:rsidRPr="00027C1A">
        <w:rPr>
          <w:rFonts w:ascii="Times New Roman" w:hAnsi="Times New Roman" w:cs="Times New Roman"/>
        </w:rPr>
        <w:pict w14:anchorId="609B63FE">
          <v:rect id="_x0000_i1059" style="width:0;height:1.5pt" o:hralign="center" o:hrstd="t" o:hr="t" fillcolor="#a0a0a0" stroked="f"/>
        </w:pict>
      </w:r>
    </w:p>
    <w:p w14:paraId="13C55568" w14:textId="77777777" w:rsidR="00027C1A" w:rsidRPr="00027C1A" w:rsidRDefault="00027C1A" w:rsidP="00027C1A">
      <w:pPr>
        <w:rPr>
          <w:rFonts w:ascii="Times New Roman" w:hAnsi="Times New Roman" w:cs="Times New Roman"/>
          <w:b/>
          <w:bCs/>
        </w:rPr>
      </w:pPr>
      <w:r w:rsidRPr="00027C1A">
        <w:rPr>
          <w:rFonts w:ascii="Times New Roman" w:hAnsi="Times New Roman" w:cs="Times New Roman"/>
          <w:b/>
          <w:bCs/>
        </w:rPr>
        <w:t>5. KẾT LUẬN</w:t>
      </w:r>
    </w:p>
    <w:p w14:paraId="146A2BE9" w14:textId="77777777" w:rsidR="00027C1A" w:rsidRPr="00027C1A" w:rsidRDefault="00027C1A" w:rsidP="00027C1A">
      <w:pPr>
        <w:rPr>
          <w:rFonts w:ascii="Times New Roman" w:hAnsi="Times New Roman" w:cs="Times New Roman"/>
        </w:rPr>
      </w:pPr>
      <w:r w:rsidRPr="00027C1A">
        <w:rPr>
          <w:rFonts w:ascii="Times New Roman" w:hAnsi="Times New Roman" w:cs="Times New Roman"/>
          <w:b/>
          <w:bCs/>
        </w:rPr>
        <w:t>Bản đồ du lịch sinh thái miền Tây</w:t>
      </w:r>
      <w:r w:rsidRPr="00027C1A">
        <w:rPr>
          <w:rFonts w:ascii="Times New Roman" w:hAnsi="Times New Roman" w:cs="Times New Roman"/>
        </w:rPr>
        <w:t xml:space="preserve"> không chỉ phản ánh vẻ đẹp thiên nhiên và đa dạng sinh học đặc trưng của vùng đất sông nước, mà còn là biểu tượng của sự hòa quyện giữa con người và môi trường. Việc phát triển du lịch sinh thái đúng hướng không chỉ giúp bảo tồn tài nguyên, bảo vệ môi trường mà còn thúc đẩy kinh tế địa phương và nâng cao chất lượng sống cộng đồng.</w:t>
      </w:r>
    </w:p>
    <w:p w14:paraId="482334CE" w14:textId="77777777" w:rsidR="00027C1A" w:rsidRPr="00027C1A" w:rsidRDefault="00027C1A" w:rsidP="00027C1A">
      <w:pPr>
        <w:rPr>
          <w:rFonts w:ascii="Times New Roman" w:hAnsi="Times New Roman" w:cs="Times New Roman"/>
        </w:rPr>
      </w:pPr>
      <w:r w:rsidRPr="00027C1A">
        <w:rPr>
          <w:rFonts w:ascii="Times New Roman" w:hAnsi="Times New Roman" w:cs="Times New Roman"/>
        </w:rPr>
        <w:t>Miền Tây đang từng bước “xanh hóa” bản đồ du lịch của mình – không chỉ để thu hút du khách, mà còn để gìn giữ những gì quý giá nhất cho thế hệ mai sau.</w:t>
      </w:r>
    </w:p>
    <w:p w14:paraId="7FCE3A43" w14:textId="77777777" w:rsidR="006879BA" w:rsidRPr="00027C1A" w:rsidRDefault="006879BA" w:rsidP="00027C1A">
      <w:pPr>
        <w:rPr>
          <w:rFonts w:ascii="Times New Roman" w:hAnsi="Times New Roman" w:cs="Times New Roman"/>
        </w:rPr>
      </w:pPr>
    </w:p>
    <w:sectPr w:rsidR="006879BA" w:rsidRPr="00027C1A"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24B9F"/>
    <w:multiLevelType w:val="multilevel"/>
    <w:tmpl w:val="A95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C06EE"/>
    <w:multiLevelType w:val="multilevel"/>
    <w:tmpl w:val="28B2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3218"/>
    <w:multiLevelType w:val="multilevel"/>
    <w:tmpl w:val="0266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F56E4"/>
    <w:multiLevelType w:val="multilevel"/>
    <w:tmpl w:val="7690F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F3C0F"/>
    <w:multiLevelType w:val="multilevel"/>
    <w:tmpl w:val="8A4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A4C93"/>
    <w:multiLevelType w:val="multilevel"/>
    <w:tmpl w:val="B8A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13A3B"/>
    <w:multiLevelType w:val="multilevel"/>
    <w:tmpl w:val="788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90902"/>
    <w:multiLevelType w:val="multilevel"/>
    <w:tmpl w:val="8602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00EEA"/>
    <w:multiLevelType w:val="multilevel"/>
    <w:tmpl w:val="966C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83D0A"/>
    <w:multiLevelType w:val="multilevel"/>
    <w:tmpl w:val="CC5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F00B1"/>
    <w:multiLevelType w:val="multilevel"/>
    <w:tmpl w:val="481A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482211">
    <w:abstractNumId w:val="7"/>
  </w:num>
  <w:num w:numId="2" w16cid:durableId="1617371943">
    <w:abstractNumId w:val="1"/>
  </w:num>
  <w:num w:numId="3" w16cid:durableId="881870169">
    <w:abstractNumId w:val="6"/>
  </w:num>
  <w:num w:numId="4" w16cid:durableId="263223088">
    <w:abstractNumId w:val="2"/>
  </w:num>
  <w:num w:numId="5" w16cid:durableId="295840728">
    <w:abstractNumId w:val="4"/>
  </w:num>
  <w:num w:numId="6" w16cid:durableId="95560292">
    <w:abstractNumId w:val="5"/>
  </w:num>
  <w:num w:numId="7" w16cid:durableId="2102338444">
    <w:abstractNumId w:val="0"/>
  </w:num>
  <w:num w:numId="8" w16cid:durableId="2023555548">
    <w:abstractNumId w:val="8"/>
  </w:num>
  <w:num w:numId="9" w16cid:durableId="1490554672">
    <w:abstractNumId w:val="10"/>
  </w:num>
  <w:num w:numId="10" w16cid:durableId="1171290260">
    <w:abstractNumId w:val="9"/>
  </w:num>
  <w:num w:numId="11" w16cid:durableId="501244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7C1A"/>
    <w:rsid w:val="00027C1A"/>
    <w:rsid w:val="004A1D3B"/>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D961"/>
  <w15:chartTrackingRefBased/>
  <w15:docId w15:val="{4052E004-2DF1-4C2D-B26E-8AE66B6B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027C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027C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027C1A"/>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27C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C1A"/>
    <w:rPr>
      <w:rFonts w:eastAsiaTheme="majorEastAsia" w:cstheme="majorBidi"/>
      <w:color w:val="272727" w:themeColor="text1" w:themeTint="D8"/>
    </w:rPr>
  </w:style>
  <w:style w:type="paragraph" w:styleId="Title">
    <w:name w:val="Title"/>
    <w:basedOn w:val="Normal"/>
    <w:next w:val="Normal"/>
    <w:link w:val="TitleChar"/>
    <w:uiPriority w:val="10"/>
    <w:qFormat/>
    <w:rsid w:val="00027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C1A"/>
    <w:pPr>
      <w:spacing w:before="160"/>
      <w:jc w:val="center"/>
    </w:pPr>
    <w:rPr>
      <w:i/>
      <w:iCs/>
      <w:color w:val="404040" w:themeColor="text1" w:themeTint="BF"/>
    </w:rPr>
  </w:style>
  <w:style w:type="character" w:customStyle="1" w:styleId="QuoteChar">
    <w:name w:val="Quote Char"/>
    <w:basedOn w:val="DefaultParagraphFont"/>
    <w:link w:val="Quote"/>
    <w:uiPriority w:val="29"/>
    <w:rsid w:val="00027C1A"/>
    <w:rPr>
      <w:i/>
      <w:iCs/>
      <w:color w:val="404040" w:themeColor="text1" w:themeTint="BF"/>
    </w:rPr>
  </w:style>
  <w:style w:type="paragraph" w:styleId="ListParagraph">
    <w:name w:val="List Paragraph"/>
    <w:basedOn w:val="Normal"/>
    <w:uiPriority w:val="34"/>
    <w:qFormat/>
    <w:rsid w:val="00027C1A"/>
    <w:pPr>
      <w:ind w:left="720"/>
      <w:contextualSpacing/>
    </w:pPr>
  </w:style>
  <w:style w:type="character" w:styleId="IntenseEmphasis">
    <w:name w:val="Intense Emphasis"/>
    <w:basedOn w:val="DefaultParagraphFont"/>
    <w:uiPriority w:val="21"/>
    <w:qFormat/>
    <w:rsid w:val="00027C1A"/>
    <w:rPr>
      <w:i/>
      <w:iCs/>
      <w:color w:val="2F5496" w:themeColor="accent1" w:themeShade="BF"/>
    </w:rPr>
  </w:style>
  <w:style w:type="paragraph" w:styleId="IntenseQuote">
    <w:name w:val="Intense Quote"/>
    <w:basedOn w:val="Normal"/>
    <w:next w:val="Normal"/>
    <w:link w:val="IntenseQuoteChar"/>
    <w:uiPriority w:val="30"/>
    <w:qFormat/>
    <w:rsid w:val="00027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C1A"/>
    <w:rPr>
      <w:i/>
      <w:iCs/>
      <w:color w:val="2F5496" w:themeColor="accent1" w:themeShade="BF"/>
    </w:rPr>
  </w:style>
  <w:style w:type="character" w:styleId="IntenseReference">
    <w:name w:val="Intense Reference"/>
    <w:basedOn w:val="DefaultParagraphFont"/>
    <w:uiPriority w:val="32"/>
    <w:qFormat/>
    <w:rsid w:val="00027C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846602">
      <w:bodyDiv w:val="1"/>
      <w:marLeft w:val="0"/>
      <w:marRight w:val="0"/>
      <w:marTop w:val="0"/>
      <w:marBottom w:val="0"/>
      <w:divBdr>
        <w:top w:val="none" w:sz="0" w:space="0" w:color="auto"/>
        <w:left w:val="none" w:sz="0" w:space="0" w:color="auto"/>
        <w:bottom w:val="none" w:sz="0" w:space="0" w:color="auto"/>
        <w:right w:val="none" w:sz="0" w:space="0" w:color="auto"/>
      </w:divBdr>
    </w:div>
    <w:div w:id="204540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2025-04-26T06:51:00Z</dcterms:created>
  <dcterms:modified xsi:type="dcterms:W3CDTF">2025-04-26T06:52:00Z</dcterms:modified>
</cp:coreProperties>
</file>