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166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80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847cfce0-b647-47bd-aaf1-011de33162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读题</w:t>
              </w:r>
            </w:sdtContent>
          </w:sdt>
          <w:r>
            <w:tab/>
          </w:r>
          <w:bookmarkStart w:id="1" w:name="_Toc26250_WPSOffice_Level1Page"/>
          <w:r>
            <w:t>1</w:t>
          </w:r>
          <w:bookmarkEnd w:id="1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1f75a8aa-471e-4453-ad12-1408aab6d3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二、 </w:t>
              </w:r>
              <w:r>
                <w:rPr>
                  <w:rFonts w:hint="default" w:asciiTheme="minorHAnsi" w:hAnsiTheme="minorHAnsi" w:eastAsiaTheme="minorEastAsia" w:cstheme="minorBidi"/>
                </w:rPr>
                <w:t>做题前注意</w:t>
              </w:r>
            </w:sdtContent>
          </w:sdt>
          <w:r>
            <w:tab/>
          </w:r>
          <w:bookmarkStart w:id="2" w:name="_Toc10804_WPSOffice_Level1Page"/>
          <w:r>
            <w:t>1</w:t>
          </w:r>
          <w:bookmarkEnd w:id="2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5698a6da-236f-4a62-afe3-2ef5baa7a7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三、 </w:t>
              </w:r>
              <w:r>
                <w:rPr>
                  <w:rFonts w:hint="default" w:asciiTheme="minorHAnsi" w:hAnsiTheme="minorHAnsi" w:eastAsiaTheme="minorEastAsia" w:cstheme="minorBidi"/>
                </w:rPr>
                <w:t>比赛前注意</w:t>
              </w:r>
            </w:sdtContent>
          </w:sdt>
          <w:r>
            <w:tab/>
          </w:r>
          <w:bookmarkStart w:id="3" w:name="_Toc18932_WPSOffice_Level1Page"/>
          <w:r>
            <w:t>1</w:t>
          </w:r>
          <w:bookmarkEnd w:id="3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ba51e1dd-5625-4939-b341-4f62bf4219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hint="default" w:asciiTheme="minorHAnsi" w:hAnsiTheme="minorHAnsi" w:eastAsiaTheme="minorEastAsia" w:cstheme="minorBidi"/>
                </w:rPr>
                <w:t>字符串题</w:t>
              </w:r>
            </w:sdtContent>
          </w:sdt>
          <w:r>
            <w:tab/>
          </w:r>
          <w:bookmarkStart w:id="4" w:name="_Toc15371_WPSOffice_Level1Page"/>
          <w:r>
            <w:t>2</w:t>
          </w:r>
          <w:bookmarkEnd w:id="4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e0f3693e-1e3b-4b40-9c3b-68ec68a134d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 数据类型</w:t>
              </w:r>
            </w:sdtContent>
          </w:sdt>
          <w:r>
            <w:tab/>
          </w:r>
          <w:bookmarkStart w:id="5" w:name="_Toc18870_WPSOffice_Level1Page"/>
          <w:r>
            <w:t>3</w:t>
          </w:r>
          <w:bookmarkEnd w:id="5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f0ebafdc-dea5-4ec1-8904-69d46691ed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default" w:asciiTheme="minorHAnsi" w:hAnsiTheme="minorHAnsi" w:eastAsiaTheme="minorEastAsia" w:cstheme="minorBidi"/>
                </w:rPr>
                <w:t>排序</w:t>
              </w:r>
            </w:sdtContent>
          </w:sdt>
          <w:r>
            <w:tab/>
          </w:r>
          <w:bookmarkStart w:id="6" w:name="_Toc11538_WPSOffice_Level1Page"/>
          <w:r>
            <w:t>4</w:t>
          </w:r>
          <w:bookmarkEnd w:id="6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_Toc30035_WPSOffice_Level1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cae6b6ae-0a97-467d-b19f-b8825d17d0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七、 C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++ </w:t>
              </w:r>
              <w:r>
                <w:rPr>
                  <w:rFonts w:hint="eastAsia" w:asciiTheme="minorHAnsi" w:hAnsiTheme="minorHAnsi" w:eastAsiaTheme="minorEastAsia" w:cstheme="minorBidi"/>
                </w:rPr>
                <w:t>STL</w:t>
              </w:r>
            </w:sdtContent>
          </w:sdt>
          <w:r>
            <w:tab/>
          </w:r>
          <w:bookmarkStart w:id="7" w:name="_Toc30035_WPSOffice_Level1Page"/>
          <w:r>
            <w:t>5</w:t>
          </w:r>
          <w:bookmarkEnd w:id="7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fdf5f4da-3a9d-4ed1-84a3-008bbe1b61b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八、 </w:t>
              </w:r>
              <w:r>
                <w:rPr>
                  <w:rFonts w:hint="default" w:asciiTheme="minorHAnsi" w:hAnsiTheme="minorHAnsi" w:eastAsiaTheme="minorEastAsia" w:cstheme="minorBidi"/>
                </w:rPr>
                <w:t>质数</w:t>
              </w:r>
            </w:sdtContent>
          </w:sdt>
          <w:r>
            <w:tab/>
          </w:r>
          <w:bookmarkStart w:id="8" w:name="_Toc16200_WPSOffice_Level1Page"/>
          <w:r>
            <w:t>6</w:t>
          </w:r>
          <w:bookmarkEnd w:id="8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_Toc19505_WPSOffice_Level1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ffab8676-201b-4edd-ac9e-b50517f0349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九、 </w:t>
              </w:r>
              <w:r>
                <w:rPr>
                  <w:rFonts w:hint="default" w:asciiTheme="minorHAnsi" w:hAnsiTheme="minorHAnsi" w:eastAsiaTheme="minorEastAsia" w:cstheme="minorBidi"/>
                </w:rPr>
                <w:t>坐标题</w:t>
              </w:r>
            </w:sdtContent>
          </w:sdt>
          <w:r>
            <w:tab/>
          </w:r>
          <w:bookmarkStart w:id="9" w:name="_Toc19505_WPSOffice_Level1Page"/>
          <w:r>
            <w:t>6</w:t>
          </w:r>
          <w:bookmarkEnd w:id="9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56ee52e0-453d-41da-b148-f5668f95a52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十、 </w:t>
              </w:r>
              <w:r>
                <w:rPr>
                  <w:rFonts w:hint="default" w:asciiTheme="minorHAnsi" w:hAnsiTheme="minorHAnsi" w:eastAsiaTheme="minorEastAsia" w:cstheme="minorBidi"/>
                </w:rPr>
                <w:t>提高</w:t>
              </w:r>
              <w:r>
                <w:rPr>
                  <w:rFonts w:hint="eastAsia" w:asciiTheme="minorHAnsi" w:hAnsiTheme="minorHAnsi" w:eastAsiaTheme="minorEastAsia" w:cstheme="minorBidi"/>
                </w:rPr>
                <w:t>编写速度和质量</w:t>
              </w:r>
            </w:sdtContent>
          </w:sdt>
          <w:r>
            <w:tab/>
          </w:r>
          <w:bookmarkStart w:id="10" w:name="_Toc11342_WPSOffice_Level1Page"/>
          <w:r>
            <w:t>6</w:t>
          </w:r>
          <w:bookmarkEnd w:id="10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42fbed19-b590-47da-95f4-3d063e2273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 函数</w:t>
              </w:r>
            </w:sdtContent>
          </w:sdt>
          <w:r>
            <w:tab/>
          </w:r>
          <w:bookmarkStart w:id="11" w:name="_Toc25054_WPSOffice_Level1Page"/>
          <w:r>
            <w:t>7</w:t>
          </w:r>
          <w:bookmarkEnd w:id="11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6641da29-9915-430d-9f91-2c1211f4c7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十二、 </w:t>
              </w:r>
              <w:r>
                <w:rPr>
                  <w:rFonts w:hint="default" w:asciiTheme="minorHAnsi" w:hAnsiTheme="minorHAnsi" w:eastAsiaTheme="minorEastAsia" w:cstheme="minorBidi"/>
                </w:rPr>
                <w:t>段错误</w:t>
              </w:r>
            </w:sdtContent>
          </w:sdt>
          <w:r>
            <w:tab/>
          </w:r>
          <w:bookmarkStart w:id="12" w:name="_Toc16422_WPSOffice_Level1Page"/>
          <w:r>
            <w:t>7</w:t>
          </w:r>
          <w:bookmarkEnd w:id="12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9487bd7e-a0bc-4cc0-97de-b18e3078c9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十三、 </w:t>
              </w:r>
              <w:r>
                <w:rPr>
                  <w:rFonts w:hint="default" w:asciiTheme="minorHAnsi" w:hAnsiTheme="minorHAnsi" w:eastAsiaTheme="minorEastAsia" w:cstheme="minorBidi"/>
                </w:rPr>
                <w:t>格式错误</w:t>
              </w:r>
            </w:sdtContent>
          </w:sdt>
          <w:r>
            <w:tab/>
          </w:r>
          <w:bookmarkStart w:id="13" w:name="_Toc26201_WPSOffice_Level1Page"/>
          <w:r>
            <w:t>7</w:t>
          </w:r>
          <w:bookmarkEnd w:id="13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_Toc14029_WPSOffice_Level1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e4e78bb0-f275-421c-9cea-e87bfae66a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十四、 做题习惯</w:t>
              </w:r>
            </w:sdtContent>
          </w:sdt>
          <w:r>
            <w:tab/>
          </w:r>
          <w:bookmarkStart w:id="14" w:name="_Toc14029_WPSOffice_Level1Page"/>
          <w:r>
            <w:t>8</w:t>
          </w:r>
          <w:bookmarkEnd w:id="14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4b8ee720-04ee-40ee-a22c-647310ac62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十五、 比赛规则和做题方法</w:t>
              </w:r>
            </w:sdtContent>
          </w:sdt>
          <w:r>
            <w:tab/>
          </w:r>
          <w:bookmarkStart w:id="15" w:name="_Toc10682_WPSOffice_Level1Page"/>
          <w:r>
            <w:t>8</w:t>
          </w:r>
          <w:bookmarkEnd w:id="15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a24d31ed-c4ce-48d0-9f76-6a720dee32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十六、 比赛考点</w:t>
              </w:r>
            </w:sdtContent>
          </w:sdt>
          <w:r>
            <w:tab/>
          </w:r>
          <w:bookmarkStart w:id="16" w:name="_Toc23492_WPSOffice_Level1Page"/>
          <w:r>
            <w:t>10</w:t>
          </w:r>
          <w:bookmarkEnd w:id="16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0"/>
              <w:szCs w:val="20"/>
            </w:rPr>
          </w:pPr>
          <w:r>
            <w:fldChar w:fldCharType="begin"/>
          </w:r>
          <w:r>
            <w:instrText xml:space="preserve"> HYPERLINK \l _Toc15906_WPSOffice_Level1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5166"/>
              <w:placeholder>
                <w:docPart w:val="{05a2674c-9da2-407c-9b76-66a889cc07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十七、 题目</w:t>
              </w:r>
              <w:r>
                <w:rPr>
                  <w:rFonts w:hint="default" w:asciiTheme="minorHAnsi" w:hAnsiTheme="minorHAnsi" w:eastAsiaTheme="minorEastAsia" w:cstheme="minorBidi"/>
                </w:rPr>
                <w:t>难度</w:t>
              </w:r>
              <w:r>
                <w:rPr>
                  <w:rFonts w:hint="eastAsia" w:asciiTheme="minorHAnsi" w:hAnsiTheme="minorHAnsi" w:eastAsiaTheme="minorEastAsia" w:cstheme="minorBidi"/>
                </w:rPr>
                <w:t>及</w:t>
              </w:r>
              <w:r>
                <w:rPr>
                  <w:rFonts w:hint="default" w:asciiTheme="minorHAnsi" w:hAnsiTheme="minorHAnsi" w:eastAsiaTheme="minorEastAsia" w:cstheme="minorBidi"/>
                </w:rPr>
                <w:t>变化</w:t>
              </w:r>
            </w:sdtContent>
          </w:sdt>
          <w:r>
            <w:tab/>
          </w:r>
          <w:bookmarkStart w:id="17" w:name="_Toc15906_WPSOffice_Level1Page"/>
          <w:r>
            <w:t>11</w:t>
          </w:r>
          <w:bookmarkEnd w:id="17"/>
          <w:r>
            <w:fldChar w:fldCharType="end"/>
          </w:r>
          <w:bookmarkEnd w:id="0"/>
        </w:p>
      </w:sdtContent>
    </w:sdt>
    <w:p>
      <w:pPr>
        <w:pStyle w:val="4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  <w:bookmarkStart w:id="35" w:name="_GoBack"/>
      <w:bookmarkEnd w:id="35"/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bookmarkStart w:id="18" w:name="_Toc26250_WPSOffice_Level1"/>
      <w:r>
        <w:rPr>
          <w:rFonts w:hint="eastAsia"/>
          <w:color w:val="0000FF"/>
          <w:sz w:val="24"/>
          <w:szCs w:val="24"/>
          <w:lang w:val="en-US" w:eastAsia="zh-CN"/>
        </w:rPr>
        <w:t>读题</w:t>
      </w:r>
      <w:bookmarkEnd w:id="18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特别是对于难理解题意、输出要求复杂的题目，先认真题目，才开始做题。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对样例实现一遍：手算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画图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遇到特殊题目，或完全不理解题意的题目，用一个特别暴力、简短的代码实现一下。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19" w:name="_Toc10804_WPSOffice_Level1"/>
      <w:r>
        <w:rPr>
          <w:rFonts w:hint="default"/>
          <w:color w:val="0000FF"/>
          <w:lang w:val="en-US" w:eastAsia="zh-CN"/>
        </w:rPr>
        <w:t>做题前注意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求的是啥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输入输出格式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是否多组数据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</w:t>
      </w:r>
      <w:r>
        <w:rPr>
          <w:rFonts w:hint="default"/>
          <w:lang w:val="en-US" w:eastAsia="zh-CN"/>
        </w:rPr>
        <w:t>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lang w:val="en-US" w:eastAsia="zh-CN"/>
        </w:rPr>
      </w:pPr>
      <w:bookmarkStart w:id="20" w:name="_Toc18932_WPSOffice_Level1"/>
      <w:r>
        <w:rPr>
          <w:rFonts w:hint="default"/>
          <w:color w:val="0000FF"/>
          <w:lang w:val="en-US" w:eastAsia="zh-CN"/>
        </w:rPr>
        <w:t>比赛前注意</w:t>
      </w:r>
      <w:bookmarkEnd w:id="2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对编译环境进行测试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要能实现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比赛前打好基本模板</w:t>
      </w:r>
      <w:r>
        <w:rPr>
          <w:rFonts w:hint="eastAsia"/>
          <w:lang w:val="en-US" w:eastAsia="zh-CN"/>
        </w:rPr>
        <w:t>（应该允许的，见muban.txt）</w:t>
      </w:r>
      <w:r>
        <w:rPr>
          <w:rFonts w:hint="default"/>
          <w:lang w:val="en-US" w:eastAsia="zh-CN"/>
        </w:rPr>
        <w:t>，保存成txt放在桌面，需要的时候拷贝</w:t>
      </w:r>
      <w:r>
        <w:rPr>
          <w:rFonts w:hint="eastAsia"/>
          <w:lang w:val="en-US" w:eastAsia="zh-CN"/>
        </w:rPr>
        <w:t>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如果允许打其它模板，把</w:t>
      </w:r>
      <w:r>
        <w:rPr>
          <w:rFonts w:hint="eastAsia"/>
          <w:lang w:val="en-US" w:eastAsia="zh-CN"/>
        </w:rPr>
        <w:t>BFS、</w:t>
      </w: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>、搜索二叉树、字符串排序</w:t>
      </w:r>
      <w:r>
        <w:rPr>
          <w:rFonts w:hint="default"/>
          <w:lang w:val="en-US" w:eastAsia="zh-CN"/>
        </w:rPr>
        <w:t>等的模板打一下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保存成txt放在桌面</w:t>
      </w:r>
      <w:r>
        <w:rPr>
          <w:rFonts w:hint="eastAsia"/>
          <w:lang w:val="en-US" w:eastAsia="zh-CN"/>
        </w:rPr>
        <w:t>，注意命名</w:t>
      </w:r>
      <w:r>
        <w:rPr>
          <w:rFonts w:hint="default"/>
          <w:lang w:val="en-US" w:eastAsia="zh-CN"/>
        </w:rPr>
        <w:t>。前提是真的可以，最好问清楚！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我忘记了去年是否有杀毒软件，如果有，我强烈建议关掉它们！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去年好像电脑有多个输入法，我的建议是去掉只剩一个。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odeblocks和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 c++ 字体的大小，最好调一下。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去年遇到某些浏览器不能使用的情况，注意老师的最新通知！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去年好像是不禁外网的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神坑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，我用360浏览器，然后一不小心就拖动了网页内容，然后进行百度搜索了。。。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当然，利用网页搜索题目，想也知道，这是绝对不行的！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当然这要是不小心碰上了，请镇定自若的关闭之。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去年还遇到一个比较坑的事情，就是我提交代码时，发现网页框里有别人的代码！！！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遇到这样的事情，镇定自若，不要慌张，这样的事情其它同学大概率也会遇到！不要贪小便宜，遇到这样的事情，肯定有比较完善的补救措施，不要脑袋一热，做出错误的事情！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机子，键盘不行的话，请及时联系老师更换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运到编译器的问题，尽快联系老师解决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去年我的电脑就是有点小问题，碰一下屏幕，屏幕就没有内容，还有同学反应有些键盘比较难用，像这样的问题，尽管问老师，看能否换机，换键盘！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21" w:name="_Toc15371_WPSOffice_Level1"/>
      <w:r>
        <w:rPr>
          <w:rFonts w:hint="default"/>
          <w:color w:val="0000FF"/>
          <w:lang w:val="en-US" w:eastAsia="zh-CN"/>
        </w:rPr>
        <w:t>字符串题</w:t>
      </w:r>
      <w:bookmarkEnd w:id="21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 输入 输出 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 自动跳过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,tab,无法读入这些字符。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用fgets()。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结束读入。不能读入某些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scanf("%d\n",&amp;a)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</w:t>
      </w:r>
      <w:r>
        <w:rPr>
          <w:rFonts w:hint="eastAsia"/>
          <w:lang w:val="en-US" w:eastAsia="zh-CN"/>
        </w:rPr>
        <w:t>，不能使用gets(str)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天梯赛评测系统，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要去</w:t>
      </w:r>
      <w:r>
        <w:rPr>
          <w:rFonts w:hint="eastAsia"/>
          <w:lang w:val="en-US" w:eastAsia="zh-CN"/>
        </w:rPr>
        <w:t>除</w:t>
      </w:r>
      <w:r>
        <w:rPr>
          <w:rFonts w:hint="default"/>
          <w:lang w:val="en-US" w:eastAsia="zh-CN"/>
        </w:rPr>
        <w:t>末尾'\n'。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len=strlen(str)</w:t>
      </w:r>
      <w:r>
        <w:rPr>
          <w:rFonts w:hint="eastAsia"/>
          <w:lang w:val="en-US" w:eastAsia="zh-CN"/>
        </w:rPr>
        <w:t>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str[len]=0;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针对格式设计不同的输入输出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scanf("%c %c",&amp;x,&amp;y);</w:t>
      </w:r>
      <w:r>
        <w:rPr>
          <w:rFonts w:hint="eastAsia"/>
          <w:lang w:val="en-US" w:eastAsia="zh-CN"/>
        </w:rPr>
        <w:tab/>
        <w:t>///跳过的是多个连续的空格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%d:%d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%05d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///用0补全不够的5位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熟悉字符串函数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strlen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strcmp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strncpy  (末尾加'\0')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熟悉转换，如atoi，atof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读入：字符串长度为n，结束符长度为1，需要的存储大小至少为n+1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a[10000+1];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a[10000+10];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a[maxn],b[maxn];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是两个指针的变换。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lang w:val="en-US" w:eastAsia="zh-CN"/>
        </w:rPr>
      </w:pPr>
      <w:bookmarkStart w:id="22" w:name="_Toc18870_WPSOffice_Level1"/>
      <w:r>
        <w:rPr>
          <w:rFonts w:hint="eastAsia"/>
          <w:color w:val="0000FF"/>
          <w:lang w:val="en-US" w:eastAsia="zh-CN"/>
        </w:rPr>
        <w:t>数据类型</w:t>
      </w:r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注意( [ )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[-2^31,2^31)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[-2^63,2^63)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首先结果的数据类型为long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其次，两数的数据类型至少有一个为long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否则要</w:t>
      </w:r>
      <w:r>
        <w:rPr>
          <w:rFonts w:hint="default"/>
          <w:lang w:val="en-US" w:eastAsia="zh-CN"/>
        </w:rPr>
        <w:t>这样写1ll*a*b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判断两个实数是否相等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相差eps的都可以视为相等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eps可以取1e-8,1e-6,...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</w:t>
      </w:r>
      <w:r>
        <w:rPr>
          <w:rFonts w:hint="default"/>
          <w:lang w:val="en-US" w:eastAsia="zh-CN"/>
        </w:rPr>
        <w:t>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x&gt;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(x&gt;y+eps)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x&lt;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y+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x==y if (y-eps&lt;x &amp;&amp; x&lt;y+eps)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读入：100(保存成实数类型)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scanf("%lf",&amp;a);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保留k位小数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  <w:t>//2位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可能出现-0.00，会输出-0.00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(fabs(a)&lt;eps)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</w:t>
      </w:r>
      <w:r>
        <w:rPr>
          <w:rFonts w:hint="eastAsia"/>
          <w:lang w:val="en-US" w:eastAsia="zh-CN"/>
        </w:rPr>
        <w:t>出现</w:t>
      </w:r>
      <w:r>
        <w:rPr>
          <w:rFonts w:hint="default"/>
          <w:lang w:val="en-US" w:eastAsia="zh-CN"/>
        </w:rPr>
        <w:t>可能性较低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23" w:name="_Toc11538_WPSOffice_Level1"/>
      <w:r>
        <w:rPr>
          <w:rFonts w:hint="default"/>
          <w:color w:val="0000FF"/>
          <w:lang w:val="en-US" w:eastAsia="zh-CN"/>
        </w:rPr>
        <w:t>排序</w:t>
      </w:r>
      <w:bookmarkEnd w:id="2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a,int 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仅一个关键字，倒序输出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sort(a,a+n);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(i=n-1;i&gt;=0;i--)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a[1]-a[n]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Sort(a+1,a+n+1)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两个关键字排序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operator&lt;(node 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(a==y.a)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b&lt;y.b;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a&lt;y.a;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但是如果是多个关键字</w:t>
      </w:r>
      <w:r>
        <w:rPr>
          <w:rFonts w:hint="eastAsia"/>
          <w:lang w:val="en-US" w:eastAsia="zh-CN"/>
        </w:rPr>
        <w:t>（三个关键字）</w:t>
      </w:r>
      <w:r>
        <w:rPr>
          <w:rFonts w:hint="default"/>
          <w:lang w:val="en-US" w:eastAsia="zh-CN"/>
        </w:rPr>
        <w:t>的排序</w:t>
      </w:r>
      <w:r>
        <w:rPr>
          <w:rFonts w:hint="eastAsia"/>
          <w:lang w:val="en-US" w:eastAsia="zh-CN"/>
        </w:rPr>
        <w:t>，这样写可能条例更清晰，不容易错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//第一关键字的排序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(a.first&gt;b.first)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(a.first&lt;b.first)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//第二关键字的排序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qsort 字符串排序.txt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注意c和c++使用方法的不同，比赛前不看模板，自行打一遍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24" w:name="_Toc30035_WPSOffice_Level1"/>
      <w:r>
        <w:rPr>
          <w:rFonts w:hint="eastAsia"/>
          <w:color w:val="0000FF"/>
          <w:lang w:val="en-US" w:eastAsia="zh-CN"/>
        </w:rPr>
        <w:t>C</w:t>
      </w:r>
      <w:r>
        <w:rPr>
          <w:rFonts w:hint="default"/>
          <w:color w:val="0000FF"/>
          <w:lang w:val="en-US" w:eastAsia="zh-CN"/>
        </w:rPr>
        <w:t xml:space="preserve">++ </w:t>
      </w:r>
      <w:r>
        <w:rPr>
          <w:rFonts w:hint="eastAsia"/>
          <w:color w:val="0000FF"/>
          <w:lang w:val="en-US" w:eastAsia="zh-CN"/>
        </w:rPr>
        <w:t>STL</w:t>
      </w:r>
      <w:bookmarkEnd w:id="2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有必要学一下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&lt;map&gt;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是否出现；赋值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unordered_map某些方面比map快，但天梯赛一般不会出现用map超时，用unordered_map不超时的情况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map&lt;x,y&gt; 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x,y均为数据类型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[x]=y;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//赋值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.find(x)==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.end())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//x不在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xxx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printf("%d",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[x]);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//前提是x在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Set&lt;int&gt; 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去重；求个数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se.clear();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//清空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se.size();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//统计个数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se.insert()</w:t>
      </w:r>
      <w:r>
        <w:rPr>
          <w:rFonts w:hint="eastAsia"/>
          <w:lang w:val="en-US" w:eastAsia="zh-CN"/>
        </w:rPr>
        <w:tab/>
        <w:t>//添加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Stack&lt;int&gt;st;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St.push(x);</w:t>
      </w:r>
      <w:r>
        <w:rPr>
          <w:rFonts w:hint="eastAsia"/>
          <w:lang w:val="en-US" w:eastAsia="zh-CN"/>
        </w:rPr>
        <w:tab/>
        <w:t>//加入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X=St.top();</w:t>
      </w:r>
      <w:r>
        <w:rPr>
          <w:rFonts w:hint="eastAsia"/>
          <w:lang w:val="en-US" w:eastAsia="zh-CN"/>
        </w:rPr>
        <w:tab/>
        <w:t>//顶端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St.empty()</w:t>
      </w:r>
      <w:r>
        <w:rPr>
          <w:rFonts w:hint="eastAsia"/>
          <w:lang w:val="en-US" w:eastAsia="zh-CN"/>
        </w:rPr>
        <w:tab/>
        <w:t>//是否空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25" w:name="_Toc16200_WPSOffice_Level1"/>
      <w:r>
        <w:rPr>
          <w:rFonts w:hint="default"/>
          <w:color w:val="0000FF"/>
          <w:lang w:val="en-US" w:eastAsia="zh-CN"/>
        </w:rPr>
        <w:t>质数</w:t>
      </w:r>
      <w:bookmarkEnd w:id="25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求1-n质数的方法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判断是否质数的方法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数字1不是质数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M=s</w:t>
      </w:r>
      <w:r>
        <w:rPr>
          <w:rFonts w:hint="default"/>
          <w:lang w:val="en-US" w:eastAsia="zh-CN"/>
        </w:rPr>
        <w:t>qrt(n</w:t>
      </w:r>
      <w:r>
        <w:rPr>
          <w:rFonts w:hint="eastAsia"/>
          <w:lang w:val="en-US" w:eastAsia="zh-CN"/>
        </w:rPr>
        <w:t>+eps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//自动int(xxx)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(i=2;i&lt;=m;i++)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26" w:name="_Toc19505_WPSOffice_Level1"/>
      <w:r>
        <w:rPr>
          <w:rFonts w:hint="default"/>
          <w:color w:val="0000FF"/>
          <w:lang w:val="en-US" w:eastAsia="zh-CN"/>
        </w:rPr>
        <w:t>坐标题</w:t>
      </w:r>
      <w:bookmarkEnd w:id="2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做题前，先明确x,y,z坐标轴的定义，n,m的定义，读入方式。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g++:y1是保留变量，不能用！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改成clang++</w:t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27" w:name="_Toc11342_WPSOffice_Level1"/>
      <w:r>
        <w:rPr>
          <w:rFonts w:hint="default"/>
          <w:color w:val="0000FF"/>
          <w:lang w:val="en-US" w:eastAsia="zh-CN"/>
        </w:rPr>
        <w:t>提高</w:t>
      </w:r>
      <w:r>
        <w:rPr>
          <w:rFonts w:hint="eastAsia"/>
          <w:color w:val="0000FF"/>
          <w:lang w:val="en-US" w:eastAsia="zh-CN"/>
        </w:rPr>
        <w:t>编写速度和质量</w:t>
      </w:r>
      <w:bookmarkEnd w:id="27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true-&gt;</w:t>
      </w:r>
      <w:r>
        <w:rPr>
          <w:rFonts w:hint="default"/>
          <w:color w:val="auto"/>
          <w:lang w:val="en-US" w:eastAsia="zh-CN"/>
        </w:rPr>
        <w:t>1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false-&gt;0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max(a,b)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__gcd(a,b)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main函数外的变量，初始值为0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特别是数组，请尽量放在main函数外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多个语句写在一行，有逗号隔开，这样可以省去加括号和换行的时间。但是break,continue,return等操作，不能写在一行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Codeblocks/Dev c++ 快捷键操作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Ctrl+L 删掉一行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Ctrl+T 光标所在行与上一行发生交换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Ctrl+R 替换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利用maxn等变量修改数组范围，e.g. a[maxn]，这个因人而异。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多个类似的操作，函数替代</w:t>
      </w:r>
      <w:r>
        <w:rPr>
          <w:rFonts w:hint="eastAsia"/>
          <w:lang w:val="en-US" w:eastAsia="zh-CN"/>
        </w:rPr>
        <w:t>，以此</w:t>
      </w:r>
      <w:r>
        <w:rPr>
          <w:rFonts w:hint="default"/>
          <w:lang w:val="en-US" w:eastAsia="zh-CN"/>
        </w:rPr>
        <w:t>节省思考量 / 如果写错导致的调试时间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如坐标题。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判断对错，很多个标准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judge()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(judge())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28" w:name="_Toc25054_WPSOffice_Level1"/>
      <w:r>
        <w:rPr>
          <w:rFonts w:hint="eastAsia"/>
          <w:color w:val="0000FF"/>
          <w:lang w:val="en-US" w:eastAsia="zh-CN"/>
        </w:rPr>
        <w:t>函数</w:t>
      </w:r>
      <w:bookmarkEnd w:id="2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如果有返回值的最好在最后加上return xxx，即使这句话没有作用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xxx()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xxx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yyy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29" w:name="_Toc16422_WPSOffice_Level1"/>
      <w:r>
        <w:rPr>
          <w:rFonts w:hint="default"/>
          <w:color w:val="0000FF"/>
          <w:lang w:val="en-US" w:eastAsia="zh-CN"/>
        </w:rPr>
        <w:t>段错误</w:t>
      </w:r>
      <w:bookmarkEnd w:id="2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数据范围写小了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特殊样例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代码写错了(下标)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30" w:name="_Toc26201_WPSOffice_Level1"/>
      <w:r>
        <w:rPr>
          <w:rFonts w:hint="default"/>
          <w:color w:val="0000FF"/>
          <w:lang w:val="en-US" w:eastAsia="zh-CN"/>
        </w:rPr>
        <w:t>格式错误</w:t>
      </w:r>
      <w:bookmarkEnd w:id="3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空格改成'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进行测试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造几个有针对性的数据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不要理所当然，回去再看题意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一道题做错，创建新的工程做下一题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初始代码的maxn写大一点没关系，一般都不会内存超限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31" w:name="_Toc14029_WPSOffice_Level1"/>
      <w:r>
        <w:rPr>
          <w:rFonts w:hint="eastAsia"/>
          <w:color w:val="0000FF"/>
          <w:lang w:val="en-US" w:eastAsia="zh-CN"/>
        </w:rPr>
        <w:t>做题习惯</w:t>
      </w:r>
      <w:bookmarkEnd w:id="31"/>
    </w:p>
    <w:p>
      <w:pPr>
        <w:numPr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模板保存成txt放在桌面并打开，当做对一道题，拷贝之。（因人而异）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一道题做错，创建新的工程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做下一题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初始代码的maxn写大一点没关系</w:t>
      </w:r>
      <w:r>
        <w:rPr>
          <w:rFonts w:hint="eastAsia"/>
          <w:lang w:val="en-US" w:eastAsia="zh-CN"/>
        </w:rPr>
        <w:t>（如1e5）</w:t>
      </w:r>
      <w:r>
        <w:rPr>
          <w:rFonts w:hint="default"/>
          <w:lang w:val="en-US" w:eastAsia="zh-CN"/>
        </w:rPr>
        <w:t>，一般都不会内存超限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32" w:name="_Toc10682_WPSOffice_Level1"/>
      <w:r>
        <w:rPr>
          <w:rFonts w:hint="eastAsia"/>
          <w:color w:val="0000FF"/>
          <w:lang w:val="en-US" w:eastAsia="zh-CN"/>
        </w:rPr>
        <w:t>比赛规则和做题方法</w:t>
      </w:r>
      <w:bookmarkEnd w:id="3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仅供参考：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1.再强调一下规则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竞赛的预定时长为3小时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参赛队员仅可以携带无计算功能的铅笔或水笔入场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不能携带任何可用计算机处理的软件或数据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程序须经过若干测试用例的测试，每个测试用例分配一定分数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可以反复提交，取最高分，提交错误不扣分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可以在比赛中的任何时刻尝试解决任何梯级的题目。但只有当一支队伍的基础题总分超过800分时，该队进阶部分的题目分数才被判为有效；只有当其进阶题总分超过400分时，该队登顶部分的题目分数才被判为有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基础欠缺的同学努力练习基础题。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最好规定个时间，做8道第一部分的题或8道第一部分的题和4道第二部分的题。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以最高分作为目的。要对时间有把握。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可以针对自己容易错误的内容进行总结，并进行针对训练。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比赛剩下1个小时/0.5个小时时看一下团队榜，如果真的遇到第一部分不足800分，第二部分不足400分的时候，部分同学可能需要回头拿下第一部分和第二部分的分数。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我的做题方法，仅供参考：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选择第一部分八道题 5分两道，10分两道，15分两道，20分两道的顺序做题，分四个阶段。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第二部分的题目，如果遇到短时间无法解决的题目，跳过先，把有把握的题目的先做完，再把剩下的题目做完。当然如果过了不少时间仍然没有思路，跳过先。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看一下时间。如果有模板题，先把模板题做了。如果遇到很难或者短时间拿满分的题目，果断骗分，然后再也不看这道题目。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如果时间只剩下10分钟以内(或之类的)，短时间无法解决第三部分的某道题，即使你会做这道题，也要果断放弃这道题。选择 这道题骗分 / 回到第一部分和第二部分把剩下的分数拿回来(主要是检查错误，发现特殊情况，再仔细看一下题目和自己的代码)。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还有大片的题目没有完成，然后时间所剩不多，如1个小时，还有第二部分两道题和第三部分的题目没有完成，看队伍情况。如果队伍第二部分离400分还有很远，那么以做第二部分为主，否则以尽量拿到最多分为主，第二部分做把握的题目+第三部分骗分。估计这时心情也是紧张的，所以就不要做那些你认为短时间无法完成编写和调试的题目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在进阶和登顶阶段最先完整获得其中任一题分数的前5位队员，分别依次获得50、40、30、20、10分“先锋奖励”。该奖励分数计入个人总分。当团队进阶或登顶成功后，也计入团队的有效分。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这个看自己的能力了。一来高手如云，二来我们赛区的网络不是很好，开始时间也可能会稍微慢点，估计拿到先锋奖励较难。以我们的现实情况，我不建议这样做。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当然，如果你平时的做题策略就是先第二部分和第三部分，那么这没有问题。但如果平时第二部分和第三部分的题的完成率就不是太高，那我就强烈不建议这样做了。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如果你要这样做，建议平时多训练几次这样的做题技巧，比赛时，果断选择裸题做。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比赛如果拿高分：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1.平时刻苦的训练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2.良好的心态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3.骗分大法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4.要有大局观。剩下的时间，如果选择题目和对应的做法拿到更高的分数。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如果时间不多，对于某些题目要果断舍弃。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如舍弃第一部分和第二部分无论如何都发现不了错误的2,3分，舍弃第三部分的大模拟题，拿下第三部分的其中一道用暴力的算法可以获得很多分数的题目。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桌面保留一份代码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新的一题，直接拷贝这份代码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(因人而异)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时间把控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如果有些错误难以发现，先跳过。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有时候，天梯赛的特殊样例太坑了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25min-30min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40min-60min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60min-90min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90min-120min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40min-55min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55min-80min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80min-120min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120min-150min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大致分割，请对号入座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赛前把易错题和薄弱点再看一遍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感觉分数和难度是匹配的，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如果觉得题目容易</w:t>
      </w:r>
      <w:r>
        <w:rPr>
          <w:rFonts w:hint="eastAsia"/>
          <w:lang w:val="en-US" w:eastAsia="zh-CN"/>
        </w:rPr>
        <w:t>做</w:t>
      </w:r>
      <w:r>
        <w:rPr>
          <w:rFonts w:hint="default"/>
          <w:lang w:val="en-US" w:eastAsia="zh-CN"/>
        </w:rPr>
        <w:t>，分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高，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那很可能就是有一些特殊样例特别坑！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33" w:name="_Toc23492_WPSOffice_Level1"/>
      <w:r>
        <w:rPr>
          <w:rFonts w:hint="eastAsia"/>
          <w:color w:val="0000FF"/>
          <w:lang w:val="en-US" w:eastAsia="zh-CN"/>
        </w:rPr>
        <w:t>比赛考点</w:t>
      </w:r>
      <w:bookmarkEnd w:id="33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几大考点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DFS/BFS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二叉树，遍历，层次搜索，二叉查找树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以清华大学邓俊辉教授为首，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出的几何题都比较难，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建议暴力剪枝，骗分为主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斜率</w:t>
      </w:r>
      <w:r>
        <w:rPr>
          <w:rFonts w:hint="eastAsia"/>
          <w:lang w:val="en-US" w:eastAsia="zh-CN"/>
        </w:rPr>
        <w:t>DP</w:t>
      </w:r>
      <w:r>
        <w:rPr>
          <w:rFonts w:hint="default"/>
          <w:lang w:val="en-US" w:eastAsia="zh-CN"/>
        </w:rPr>
        <w:t xml:space="preserve"> L3-009 长城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几何+剪枝 / 凸包 L3-012 水果忍者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目前还没有正解 L3-021 神坛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出现过的其它算法：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大模拟 L3-019 代码排版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L3-020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至多删三个字符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基础几何+大模拟 L3-005 垃圾箱分布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基础几何+变形dijkstra 森森美图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树状数组+二分 / 神仙二分堆 L3-002 特殊堆栈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贪心+线段树 L3-017 森森快递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另外可能还会出现的算法：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更多样的dp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几何创新题（熟悉极角排序，叉积）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更灵活的最短路，二叉树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更隐蔽的并查集，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不排除给出几道很裸的模板题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34" w:name="_Toc15906_WPSOffice_Level1"/>
      <w:r>
        <w:rPr>
          <w:rFonts w:hint="eastAsia"/>
          <w:color w:val="0000FF"/>
          <w:lang w:val="en-US" w:eastAsia="zh-CN"/>
        </w:rPr>
        <w:t>题目</w:t>
      </w:r>
      <w:r>
        <w:rPr>
          <w:rFonts w:hint="default"/>
          <w:color w:val="0000FF"/>
          <w:lang w:val="en-US" w:eastAsia="zh-CN"/>
        </w:rPr>
        <w:t>难度</w:t>
      </w:r>
      <w:r>
        <w:rPr>
          <w:rFonts w:hint="eastAsia"/>
          <w:color w:val="0000FF"/>
          <w:lang w:val="en-US" w:eastAsia="zh-CN"/>
        </w:rPr>
        <w:t>及</w:t>
      </w:r>
      <w:r>
        <w:rPr>
          <w:rFonts w:hint="default"/>
          <w:color w:val="0000FF"/>
          <w:lang w:val="en-US" w:eastAsia="zh-CN"/>
        </w:rPr>
        <w:t>变化</w:t>
      </w:r>
      <w:bookmarkEnd w:id="34"/>
    </w:p>
    <w:p>
      <w:pPr>
        <w:numPr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仅供参考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第一部分和第二部分的超纲题较少。仍然保持出基础题，模板题的传统。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第三部分的题目越来越灵活，越来越难。但骗分是毫无问题的。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仍然保持着出神仙数据的习惯。一些特殊样例</w:t>
      </w:r>
      <w:r>
        <w:rPr>
          <w:rFonts w:hint="eastAsia"/>
          <w:color w:val="auto"/>
          <w:lang w:val="en-US" w:eastAsia="zh-CN"/>
        </w:rPr>
        <w:t>很难想到，</w:t>
      </w:r>
      <w:r>
        <w:rPr>
          <w:rFonts w:hint="default"/>
          <w:color w:val="auto"/>
          <w:lang w:val="en-US" w:eastAsia="zh-CN"/>
        </w:rPr>
        <w:t>需要非常</w:t>
      </w:r>
      <w:r>
        <w:rPr>
          <w:rFonts w:hint="eastAsia"/>
          <w:color w:val="auto"/>
          <w:lang w:val="en-US" w:eastAsia="zh-CN"/>
        </w:rPr>
        <w:t>细心才行，请自行取舍一道题拿下剩余的分数是否在时间上划算。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CD25"/>
    <w:multiLevelType w:val="singleLevel"/>
    <w:tmpl w:val="57A9CD2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5FB6"/>
    <w:rsid w:val="013E4C58"/>
    <w:rsid w:val="01DF6174"/>
    <w:rsid w:val="022078A2"/>
    <w:rsid w:val="029D6DCB"/>
    <w:rsid w:val="046D3D37"/>
    <w:rsid w:val="05313DA4"/>
    <w:rsid w:val="059548C7"/>
    <w:rsid w:val="07CA586C"/>
    <w:rsid w:val="0A9631B7"/>
    <w:rsid w:val="0B560077"/>
    <w:rsid w:val="0B847E3D"/>
    <w:rsid w:val="0D881A36"/>
    <w:rsid w:val="0DB056D5"/>
    <w:rsid w:val="0E087B69"/>
    <w:rsid w:val="0E372636"/>
    <w:rsid w:val="0F622F90"/>
    <w:rsid w:val="10A67D5E"/>
    <w:rsid w:val="10C25513"/>
    <w:rsid w:val="10CA0AFE"/>
    <w:rsid w:val="10FF0B7C"/>
    <w:rsid w:val="110817C7"/>
    <w:rsid w:val="11212706"/>
    <w:rsid w:val="1157267E"/>
    <w:rsid w:val="118C31E2"/>
    <w:rsid w:val="13DC76DC"/>
    <w:rsid w:val="13E710AA"/>
    <w:rsid w:val="148B4897"/>
    <w:rsid w:val="153B3C49"/>
    <w:rsid w:val="16564A87"/>
    <w:rsid w:val="17292030"/>
    <w:rsid w:val="17A20366"/>
    <w:rsid w:val="180D13CE"/>
    <w:rsid w:val="18641C2D"/>
    <w:rsid w:val="18BB5746"/>
    <w:rsid w:val="199B243E"/>
    <w:rsid w:val="19F84C22"/>
    <w:rsid w:val="1B464D37"/>
    <w:rsid w:val="1B5C4D6E"/>
    <w:rsid w:val="1D1B4E47"/>
    <w:rsid w:val="1D8236EA"/>
    <w:rsid w:val="1EDC545A"/>
    <w:rsid w:val="1F8B1446"/>
    <w:rsid w:val="21655312"/>
    <w:rsid w:val="23E359FF"/>
    <w:rsid w:val="23F802ED"/>
    <w:rsid w:val="242C4429"/>
    <w:rsid w:val="25FE4E45"/>
    <w:rsid w:val="26EA5B25"/>
    <w:rsid w:val="2719647E"/>
    <w:rsid w:val="2B862305"/>
    <w:rsid w:val="2BA12D5E"/>
    <w:rsid w:val="2C175B67"/>
    <w:rsid w:val="2E033418"/>
    <w:rsid w:val="31820AC1"/>
    <w:rsid w:val="326D4407"/>
    <w:rsid w:val="327A2231"/>
    <w:rsid w:val="331000F2"/>
    <w:rsid w:val="34C679BC"/>
    <w:rsid w:val="3548356A"/>
    <w:rsid w:val="37845A58"/>
    <w:rsid w:val="37DD295D"/>
    <w:rsid w:val="396F4E2B"/>
    <w:rsid w:val="3B0A2791"/>
    <w:rsid w:val="3B1B7945"/>
    <w:rsid w:val="3BF451D3"/>
    <w:rsid w:val="3CDA6459"/>
    <w:rsid w:val="3CF31024"/>
    <w:rsid w:val="3D146D8A"/>
    <w:rsid w:val="3E4E4D5C"/>
    <w:rsid w:val="3E883404"/>
    <w:rsid w:val="3E887354"/>
    <w:rsid w:val="3ECF1EC1"/>
    <w:rsid w:val="3FF26F4D"/>
    <w:rsid w:val="437165E2"/>
    <w:rsid w:val="43C244BD"/>
    <w:rsid w:val="46004849"/>
    <w:rsid w:val="476C2D06"/>
    <w:rsid w:val="48AC0687"/>
    <w:rsid w:val="4ABE614B"/>
    <w:rsid w:val="4B1113C5"/>
    <w:rsid w:val="4B3D3314"/>
    <w:rsid w:val="4B8D74FA"/>
    <w:rsid w:val="4C2A2B05"/>
    <w:rsid w:val="4D0C2591"/>
    <w:rsid w:val="4E235BB0"/>
    <w:rsid w:val="4F733270"/>
    <w:rsid w:val="51C0696A"/>
    <w:rsid w:val="51C839B8"/>
    <w:rsid w:val="520F5778"/>
    <w:rsid w:val="53477C44"/>
    <w:rsid w:val="53A41739"/>
    <w:rsid w:val="56937B0F"/>
    <w:rsid w:val="572D6686"/>
    <w:rsid w:val="579C25DF"/>
    <w:rsid w:val="580468CB"/>
    <w:rsid w:val="581164C6"/>
    <w:rsid w:val="58ED21F4"/>
    <w:rsid w:val="596575B7"/>
    <w:rsid w:val="59EE0E72"/>
    <w:rsid w:val="5A0F57CB"/>
    <w:rsid w:val="5B9F0BFE"/>
    <w:rsid w:val="5EFC01A1"/>
    <w:rsid w:val="601F5871"/>
    <w:rsid w:val="603F5083"/>
    <w:rsid w:val="60412D6C"/>
    <w:rsid w:val="60993DD7"/>
    <w:rsid w:val="613E45E3"/>
    <w:rsid w:val="61432E6E"/>
    <w:rsid w:val="61FD03CD"/>
    <w:rsid w:val="620526E5"/>
    <w:rsid w:val="6212414D"/>
    <w:rsid w:val="67C54D52"/>
    <w:rsid w:val="6A627483"/>
    <w:rsid w:val="6CA228BA"/>
    <w:rsid w:val="6CB62846"/>
    <w:rsid w:val="6D147040"/>
    <w:rsid w:val="6F1332AC"/>
    <w:rsid w:val="6F660A64"/>
    <w:rsid w:val="700E2C88"/>
    <w:rsid w:val="711D7766"/>
    <w:rsid w:val="721E301E"/>
    <w:rsid w:val="73021568"/>
    <w:rsid w:val="7317207A"/>
    <w:rsid w:val="74552F6C"/>
    <w:rsid w:val="755921A1"/>
    <w:rsid w:val="75CB4AC4"/>
    <w:rsid w:val="76B75774"/>
    <w:rsid w:val="77593B99"/>
    <w:rsid w:val="77B066D4"/>
    <w:rsid w:val="784622E7"/>
    <w:rsid w:val="788D4E4F"/>
    <w:rsid w:val="7AEB44DE"/>
    <w:rsid w:val="7AEC0DE4"/>
    <w:rsid w:val="7B340BA5"/>
    <w:rsid w:val="7C5571F9"/>
    <w:rsid w:val="7D9821A8"/>
    <w:rsid w:val="7E7B37DF"/>
    <w:rsid w:val="7ED35AA7"/>
    <w:rsid w:val="7FD9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47cfce0-b647-47bd-aaf1-011de33162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7cfce0-b647-47bd-aaf1-011de33162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75a8aa-471e-4453-ad12-1408aab6d3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75a8aa-471e-4453-ad12-1408aab6d3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98a6da-236f-4a62-afe3-2ef5baa7a7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98a6da-236f-4a62-afe3-2ef5baa7a7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51e1dd-5625-4939-b341-4f62bf4219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51e1dd-5625-4939-b341-4f62bf4219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f3693e-1e3b-4b40-9c3b-68ec68a134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f3693e-1e3b-4b40-9c3b-68ec68a134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ebafdc-dea5-4ec1-8904-69d46691ed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ebafdc-dea5-4ec1-8904-69d46691ed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e6b6ae-0a97-467d-b19f-b8825d17d0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e6b6ae-0a97-467d-b19f-b8825d17d0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f5f4da-3a9d-4ed1-84a3-008bbe1b61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f5f4da-3a9d-4ed1-84a3-008bbe1b61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ab8676-201b-4edd-ac9e-b50517f034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ab8676-201b-4edd-ac9e-b50517f034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ee52e0-453d-41da-b148-f5668f95a5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ee52e0-453d-41da-b148-f5668f95a5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fbed19-b590-47da-95f4-3d063e2273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fbed19-b590-47da-95f4-3d063e2273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41da29-9915-430d-9f91-2c1211f4c7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41da29-9915-430d-9f91-2c1211f4c7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87bd7e-a0bc-4cc0-97de-b18e3078c9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87bd7e-a0bc-4cc0-97de-b18e3078c9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e78bb0-f275-421c-9cea-e87bfae66a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e78bb0-f275-421c-9cea-e87bfae66a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8ee720-04ee-40ee-a22c-647310ac62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8ee720-04ee-40ee-a22c-647310ac62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4d31ed-c4ce-48d0-9f76-6a720dee32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4d31ed-c4ce-48d0-9f76-6a720dee32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a2674c-9da2-407c-9b76-66a889cc07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a2674c-9da2-407c-9b76-66a889cc07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2019-03-20T06:36:51Z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