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Evidence-Check Memo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Workstream B checks each Workstream A option against the evidence.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Option / claim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Supported by data?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Financially feasible?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