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Demydenko</w:t>
                                </w:r>
                                <w:proofErr w:type="spellEnd"/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Minh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Nguyen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</w:t>
                                </w:r>
                                <w:proofErr w:type="spellStart"/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Radlak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Demydenko</w:t>
                          </w:r>
                          <w:proofErr w:type="spellEnd"/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Minh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Nguyen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</w:t>
                          </w:r>
                          <w:proofErr w:type="spellStart"/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Radlak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1CCDA55" w14:textId="0ECF64A6" w:rsidR="00B12A62" w:rsidRDefault="00B12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Heading1"/>
      </w:pPr>
      <w:bookmarkStart w:id="0" w:name="_Toc126861746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D50E12">
      <w:pPr>
        <w:pStyle w:val="Heading2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2339A5">
      <w:pPr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proofErr w:type="spellStart"/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proofErr w:type="spellEnd"/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AC5B48">
      <w:pPr>
        <w:pStyle w:val="Heading2"/>
        <w:rPr>
          <w:lang w:val="pl-PL"/>
        </w:rPr>
      </w:pPr>
      <w:bookmarkStart w:id="2" w:name="_Toc126861748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7FA3DAFB" w:rsidR="00F96D2A" w:rsidRPr="00856333" w:rsidRDefault="00856333" w:rsidP="00F96D2A">
      <w:pPr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, do „obracania się”, będą wykorzystywane przyciski: góra, dół, prawo, lewo. Kliknięcie przycisku spowoduje </w:t>
      </w:r>
      <w:proofErr w:type="spellStart"/>
      <w:r>
        <w:rPr>
          <w:lang w:val="pl-PL"/>
        </w:rPr>
        <w:t>wyrenderowanie</w:t>
      </w:r>
      <w:proofErr w:type="spellEnd"/>
      <w:r>
        <w:rPr>
          <w:lang w:val="pl-PL"/>
        </w:rPr>
        <w:t xml:space="preserve"> obrazka lekko obróconego w pożądaną stronę.</w:t>
      </w:r>
    </w:p>
    <w:p w14:paraId="0341412F" w14:textId="6DAC4303" w:rsidR="00376E03" w:rsidRDefault="00541404" w:rsidP="006B4919">
      <w:pPr>
        <w:pStyle w:val="Heading1"/>
      </w:pPr>
      <w:bookmarkStart w:id="3" w:name="_Toc126861749"/>
      <w:proofErr w:type="spellStart"/>
      <w:r>
        <w:t>Analiza</w:t>
      </w:r>
      <w:proofErr w:type="spellEnd"/>
      <w:r w:rsidR="008B2E36">
        <w:t xml:space="preserve"> </w:t>
      </w:r>
      <w:proofErr w:type="spellStart"/>
      <w:r w:rsidR="008B2E36">
        <w:t>wymagań</w:t>
      </w:r>
      <w:bookmarkEnd w:id="3"/>
      <w:proofErr w:type="spellEnd"/>
    </w:p>
    <w:p w14:paraId="32522D75" w14:textId="21FB8390" w:rsidR="066A46F3" w:rsidRDefault="066A46F3" w:rsidP="066A46F3"/>
    <w:p w14:paraId="72E6A577" w14:textId="50BFD273" w:rsidR="008E528B" w:rsidRPr="00C90A2F" w:rsidRDefault="00504FC3" w:rsidP="008E528B">
      <w:pPr>
        <w:pStyle w:val="Heading2"/>
        <w:rPr>
          <w:highlight w:val="yellow"/>
        </w:rPr>
      </w:pPr>
      <w:bookmarkStart w:id="4" w:name="_Toc126861750"/>
      <w:proofErr w:type="spellStart"/>
      <w:r w:rsidRPr="00C90A2F">
        <w:rPr>
          <w:highlight w:val="yellow"/>
        </w:rPr>
        <w:t>W</w:t>
      </w:r>
      <w:r w:rsidR="008E528B" w:rsidRPr="00C90A2F">
        <w:rPr>
          <w:highlight w:val="yellow"/>
        </w:rPr>
        <w:t>ymagania</w:t>
      </w:r>
      <w:proofErr w:type="spellEnd"/>
      <w:r w:rsidR="008E528B" w:rsidRPr="00C90A2F">
        <w:rPr>
          <w:highlight w:val="yellow"/>
        </w:rPr>
        <w:t xml:space="preserve"> </w:t>
      </w:r>
      <w:proofErr w:type="spellStart"/>
      <w:r w:rsidRPr="00C90A2F">
        <w:rPr>
          <w:highlight w:val="yellow"/>
        </w:rPr>
        <w:t>użytkownika</w:t>
      </w:r>
      <w:proofErr w:type="spellEnd"/>
      <w:r w:rsidRPr="00C90A2F">
        <w:rPr>
          <w:highlight w:val="yellow"/>
        </w:rPr>
        <w:t xml:space="preserve"> </w:t>
      </w:r>
      <w:proofErr w:type="spellStart"/>
      <w:r w:rsidRPr="00C90A2F">
        <w:rPr>
          <w:highlight w:val="yellow"/>
        </w:rPr>
        <w:t>i</w:t>
      </w:r>
      <w:proofErr w:type="spellEnd"/>
      <w:r w:rsidRPr="00C90A2F">
        <w:rPr>
          <w:highlight w:val="yellow"/>
        </w:rPr>
        <w:t xml:space="preserve"> </w:t>
      </w:r>
      <w:proofErr w:type="spellStart"/>
      <w:r w:rsidR="00092A51" w:rsidRPr="00C90A2F">
        <w:rPr>
          <w:highlight w:val="yellow"/>
        </w:rPr>
        <w:t>biznesowe</w:t>
      </w:r>
      <w:bookmarkEnd w:id="4"/>
      <w:proofErr w:type="spellEnd"/>
    </w:p>
    <w:p w14:paraId="080B1112" w14:textId="2C95CD84" w:rsidR="001C7313" w:rsidRPr="00C90A2F" w:rsidRDefault="008D0C52" w:rsidP="001C731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- </w:t>
      </w:r>
      <w:r w:rsidR="001C7313" w:rsidRPr="00C90A2F">
        <w:rPr>
          <w:highlight w:val="yellow"/>
          <w:lang w:val="pl-PL"/>
        </w:rPr>
        <w:t>wymagania biznesowe: cele i potrzeby biznesowe, problemy do rozwiązania</w:t>
      </w:r>
    </w:p>
    <w:p w14:paraId="2B9A968A" w14:textId="7F8A08BC" w:rsidR="001C7313" w:rsidRPr="00C90A2F" w:rsidRDefault="008D0C52" w:rsidP="001C731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</w:t>
      </w:r>
      <w:r w:rsidR="001C7313" w:rsidRPr="00C90A2F">
        <w:rPr>
          <w:highlight w:val="yellow"/>
          <w:lang w:val="pl-PL"/>
        </w:rPr>
        <w:t xml:space="preserve"> wymagania użytkowe: potrzeby użytkowników i interesariuszy, cechy użytkowe</w:t>
      </w:r>
    </w:p>
    <w:p w14:paraId="13D5CB76" w14:textId="7F81AB4E" w:rsidR="00026CD5" w:rsidRPr="001C7313" w:rsidRDefault="008D0C52" w:rsidP="001C7313">
      <w:pPr>
        <w:rPr>
          <w:lang w:val="pl-PL"/>
        </w:rPr>
      </w:pPr>
      <w:r w:rsidRPr="00C90A2F">
        <w:rPr>
          <w:highlight w:val="yellow"/>
          <w:lang w:val="pl-PL"/>
        </w:rPr>
        <w:t>-</w:t>
      </w:r>
      <w:r w:rsidR="001C7313" w:rsidRPr="00C90A2F">
        <w:rPr>
          <w:highlight w:val="yellow"/>
          <w:lang w:val="pl-PL"/>
        </w:rPr>
        <w:t xml:space="preserve"> wymagania systemowe: cechy rozwiązania</w:t>
      </w:r>
    </w:p>
    <w:p w14:paraId="57809219" w14:textId="4196AB14" w:rsidR="00026CD5" w:rsidRDefault="00CE3522" w:rsidP="00026CD5">
      <w:pPr>
        <w:pStyle w:val="Heading2"/>
      </w:pPr>
      <w:bookmarkStart w:id="5" w:name="_Toc126861751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5"/>
      <w:proofErr w:type="spellEnd"/>
    </w:p>
    <w:p w14:paraId="42AFFF08" w14:textId="13B7C313" w:rsidR="00CE3522" w:rsidRDefault="00C90A2F" w:rsidP="00CE3522">
      <w:pPr>
        <w:rPr>
          <w:lang w:val="pl-PL"/>
        </w:rPr>
      </w:pPr>
      <w:r>
        <w:rPr>
          <w:lang w:val="pl-PL"/>
        </w:rPr>
        <w:t>Wymagania funkcjonalne:</w:t>
      </w:r>
    </w:p>
    <w:p w14:paraId="60D11D08" w14:textId="180346F1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importowanie swoich zdjęć sferycznych.</w:t>
      </w:r>
    </w:p>
    <w:p w14:paraId="0E118050" w14:textId="49F149E6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27A169C6" w14:textId="1A19A787" w:rsidR="00C90A2F" w:rsidRDefault="00C90A2F" w:rsidP="00C90A2F">
      <w:pPr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Aplikacja funkcjonuje na urządzeniach nie wspierających </w:t>
      </w:r>
      <w:proofErr w:type="spellStart"/>
      <w:r>
        <w:rPr>
          <w:lang w:val="pl-PL"/>
        </w:rPr>
        <w:t>javasript</w:t>
      </w:r>
      <w:proofErr w:type="spellEnd"/>
      <w:r>
        <w:rPr>
          <w:lang w:val="pl-PL"/>
        </w:rPr>
        <w:t>.</w:t>
      </w:r>
    </w:p>
    <w:p w14:paraId="725A2D17" w14:textId="14C41C6D" w:rsidR="00C90A2F" w:rsidRP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Aplikacja funkcjonuje na urządzeniach o niskiej mocy obliczeniowej.</w:t>
      </w:r>
    </w:p>
    <w:p w14:paraId="3981BDF7" w14:textId="486DBFF6" w:rsidR="004B1856" w:rsidRDefault="004B1856" w:rsidP="004B1856">
      <w:pPr>
        <w:pStyle w:val="Heading2"/>
      </w:pPr>
      <w:bookmarkStart w:id="6" w:name="_Toc126861752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6"/>
      <w:proofErr w:type="spellEnd"/>
    </w:p>
    <w:p w14:paraId="356A1B42" w14:textId="3F6EC291" w:rsidR="007547CA" w:rsidRDefault="00C90A2F" w:rsidP="0051396E">
      <w:pPr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C90A2F" w:rsidRDefault="008B3693" w:rsidP="008B3693">
      <w:pPr>
        <w:pStyle w:val="Heading1"/>
        <w:rPr>
          <w:highlight w:val="yellow"/>
          <w:lang w:val="pl-PL"/>
        </w:rPr>
      </w:pPr>
      <w:bookmarkStart w:id="7" w:name="_Toc126861753"/>
      <w:r w:rsidRPr="00C90A2F">
        <w:rPr>
          <w:highlight w:val="yellow"/>
          <w:lang w:val="pl-PL"/>
        </w:rPr>
        <w:t>Definicja architektury</w:t>
      </w:r>
      <w:bookmarkEnd w:id="7"/>
    </w:p>
    <w:p w14:paraId="16909467" w14:textId="0DD51E51" w:rsidR="008B3693" w:rsidRPr="00C90A2F" w:rsidRDefault="00362F11" w:rsidP="008B369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[plan struktury systemu – model komponentów</w:t>
      </w:r>
      <w:r w:rsidR="007C3149" w:rsidRPr="00C90A2F">
        <w:rPr>
          <w:highlight w:val="yellow"/>
          <w:lang w:val="pl-PL"/>
        </w:rPr>
        <w:t>, modułów, serwisów</w:t>
      </w:r>
    </w:p>
    <w:p w14:paraId="0775A6E9" w14:textId="278C63C8" w:rsidR="007C3149" w:rsidRPr="00C90A2F" w:rsidRDefault="000E1CF4" w:rsidP="008B369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zastosowane szablony architektoniczne (np. MVC, </w:t>
      </w:r>
      <w:proofErr w:type="spellStart"/>
      <w:r w:rsidRPr="00C90A2F">
        <w:rPr>
          <w:highlight w:val="yellow"/>
          <w:lang w:val="pl-PL"/>
        </w:rPr>
        <w:t>mikroserwisy</w:t>
      </w:r>
      <w:proofErr w:type="spellEnd"/>
      <w:r w:rsidRPr="00C90A2F">
        <w:rPr>
          <w:highlight w:val="yellow"/>
          <w:lang w:val="pl-PL"/>
        </w:rPr>
        <w:t>, SOA, szyna usług)</w:t>
      </w:r>
    </w:p>
    <w:p w14:paraId="4FDCB1F8" w14:textId="363151D1" w:rsidR="00BD475E" w:rsidRPr="00C90A2F" w:rsidRDefault="00BD475E" w:rsidP="00BD475E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interfejsy </w:t>
      </w:r>
      <w:r w:rsidR="002805B1" w:rsidRPr="00C90A2F">
        <w:rPr>
          <w:highlight w:val="yellow"/>
          <w:lang w:val="pl-PL"/>
        </w:rPr>
        <w:t xml:space="preserve">kluczowych </w:t>
      </w:r>
      <w:r w:rsidRPr="00C90A2F">
        <w:rPr>
          <w:highlight w:val="yellow"/>
          <w:lang w:val="pl-PL"/>
        </w:rPr>
        <w:t xml:space="preserve">elementów </w:t>
      </w:r>
      <w:r w:rsidR="002805B1" w:rsidRPr="00C90A2F">
        <w:rPr>
          <w:highlight w:val="yellow"/>
          <w:lang w:val="pl-PL"/>
        </w:rPr>
        <w:t xml:space="preserve">struktury </w:t>
      </w:r>
      <w:r w:rsidRPr="00C90A2F">
        <w:rPr>
          <w:highlight w:val="yellow"/>
          <w:lang w:val="pl-PL"/>
        </w:rPr>
        <w:t xml:space="preserve">oraz </w:t>
      </w:r>
      <w:r w:rsidR="002805B1" w:rsidRPr="00C90A2F">
        <w:rPr>
          <w:highlight w:val="yellow"/>
          <w:lang w:val="pl-PL"/>
        </w:rPr>
        <w:t xml:space="preserve">wyjaśnienie </w:t>
      </w:r>
      <w:r w:rsidRPr="00C90A2F">
        <w:rPr>
          <w:highlight w:val="yellow"/>
          <w:lang w:val="pl-PL"/>
        </w:rPr>
        <w:t>połącze</w:t>
      </w:r>
      <w:r w:rsidR="002805B1" w:rsidRPr="00C90A2F">
        <w:rPr>
          <w:highlight w:val="yellow"/>
          <w:lang w:val="pl-PL"/>
        </w:rPr>
        <w:t>ń</w:t>
      </w:r>
      <w:r w:rsidR="00DE03C1" w:rsidRPr="00C90A2F">
        <w:rPr>
          <w:highlight w:val="yellow"/>
          <w:lang w:val="pl-PL"/>
        </w:rPr>
        <w:t xml:space="preserve"> i interakcji</w:t>
      </w:r>
      <w:r w:rsidRPr="00C90A2F">
        <w:rPr>
          <w:highlight w:val="yellow"/>
          <w:lang w:val="pl-PL"/>
        </w:rPr>
        <w:t xml:space="preserve"> pomiędzy</w:t>
      </w:r>
      <w:r w:rsidR="002805B1" w:rsidRPr="00C90A2F">
        <w:rPr>
          <w:highlight w:val="yellow"/>
          <w:lang w:val="pl-PL"/>
        </w:rPr>
        <w:t xml:space="preserve"> nimi</w:t>
      </w:r>
    </w:p>
    <w:p w14:paraId="03B04C3C" w14:textId="77777777" w:rsidR="00260EF3" w:rsidRPr="00C90A2F" w:rsidRDefault="00EC50FE" w:rsidP="00500AE1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perspektywa logiczna/funkcjonalna oraz perspektywa sprzętowa</w:t>
      </w:r>
      <w:r w:rsidR="00EC3CD7" w:rsidRPr="00C90A2F">
        <w:rPr>
          <w:highlight w:val="yellow"/>
          <w:lang w:val="pl-PL"/>
        </w:rPr>
        <w:t xml:space="preserve"> </w:t>
      </w:r>
      <w:r w:rsidRPr="00C90A2F">
        <w:rPr>
          <w:highlight w:val="yellow"/>
          <w:lang w:val="pl-PL"/>
        </w:rPr>
        <w:t xml:space="preserve">(tzw. </w:t>
      </w:r>
      <w:proofErr w:type="spellStart"/>
      <w:r w:rsidRPr="00C90A2F">
        <w:rPr>
          <w:highlight w:val="yellow"/>
          <w:lang w:val="pl-PL"/>
        </w:rPr>
        <w:t>deployment</w:t>
      </w:r>
      <w:proofErr w:type="spellEnd"/>
      <w:r w:rsidRPr="00C90A2F">
        <w:rPr>
          <w:highlight w:val="yellow"/>
          <w:lang w:val="pl-PL"/>
        </w:rPr>
        <w:t>)</w:t>
      </w:r>
      <w:r w:rsidR="00EC3CD7" w:rsidRPr="00C90A2F">
        <w:rPr>
          <w:highlight w:val="yellow"/>
          <w:lang w:val="pl-PL"/>
        </w:rPr>
        <w:t xml:space="preserve">: </w:t>
      </w:r>
      <w:r w:rsidR="00500AE1" w:rsidRPr="00C90A2F">
        <w:rPr>
          <w:highlight w:val="yellow"/>
          <w:lang w:val="pl-PL"/>
        </w:rPr>
        <w:t>systemy operacyjne,  serwer aplikacyjny, system bazy danych i inne mechanizmy utrwalania danych</w:t>
      </w:r>
      <w:r w:rsidR="00F60F6F" w:rsidRPr="00C90A2F">
        <w:rPr>
          <w:highlight w:val="yellow"/>
          <w:lang w:val="pl-PL"/>
        </w:rPr>
        <w:t>,</w:t>
      </w:r>
      <w:r w:rsidR="00500AE1" w:rsidRPr="00C90A2F">
        <w:rPr>
          <w:highlight w:val="yellow"/>
          <w:lang w:val="pl-PL"/>
        </w:rPr>
        <w:t xml:space="preserve"> system raportowania </w:t>
      </w:r>
      <w:r w:rsidR="00F60F6F" w:rsidRPr="00C90A2F">
        <w:rPr>
          <w:highlight w:val="yellow"/>
          <w:lang w:val="pl-PL"/>
        </w:rPr>
        <w:t>,</w:t>
      </w:r>
      <w:r w:rsidR="00500AE1" w:rsidRPr="00C90A2F">
        <w:rPr>
          <w:highlight w:val="yellow"/>
          <w:lang w:val="pl-PL"/>
        </w:rPr>
        <w:t xml:space="preserve"> system analityczny/BI</w:t>
      </w:r>
      <w:r w:rsidR="00F60F6F" w:rsidRPr="00C90A2F">
        <w:rPr>
          <w:highlight w:val="yellow"/>
          <w:lang w:val="pl-PL"/>
        </w:rPr>
        <w:t xml:space="preserve">, </w:t>
      </w:r>
      <w:r w:rsidR="00500AE1" w:rsidRPr="00C90A2F">
        <w:rPr>
          <w:highlight w:val="yellow"/>
          <w:lang w:val="pl-PL"/>
        </w:rPr>
        <w:t>mechanizmy zarządzania</w:t>
      </w:r>
      <w:r w:rsidR="00F60F6F" w:rsidRPr="00C90A2F">
        <w:rPr>
          <w:highlight w:val="yellow"/>
          <w:lang w:val="pl-PL"/>
        </w:rPr>
        <w:t>,</w:t>
      </w:r>
      <w:r w:rsidR="00500AE1" w:rsidRPr="00C90A2F">
        <w:rPr>
          <w:highlight w:val="yellow"/>
          <w:lang w:val="pl-PL"/>
        </w:rPr>
        <w:t xml:space="preserve"> mechanizmy bezpieczeństwa</w:t>
      </w:r>
    </w:p>
    <w:p w14:paraId="7FAF31CE" w14:textId="310BBBE2" w:rsidR="002805B1" w:rsidRDefault="00260EF3" w:rsidP="00500AE1">
      <w:pPr>
        <w:rPr>
          <w:lang w:val="pl-PL"/>
        </w:rPr>
      </w:pPr>
      <w:r w:rsidRPr="00C90A2F">
        <w:rPr>
          <w:highlight w:val="yellow"/>
          <w:lang w:val="pl-PL"/>
        </w:rPr>
        <w:lastRenderedPageBreak/>
        <w:t>diagramy</w:t>
      </w:r>
      <w:r w:rsidR="00EC3CD7" w:rsidRPr="00C90A2F">
        <w:rPr>
          <w:highlight w:val="yellow"/>
          <w:lang w:val="pl-PL"/>
        </w:rPr>
        <w:t>]</w:t>
      </w:r>
    </w:p>
    <w:p w14:paraId="6A136623" w14:textId="22B84759" w:rsidR="003C6982" w:rsidRDefault="003F4C11" w:rsidP="00103C22">
      <w:pPr>
        <w:pStyle w:val="Heading1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46911F85" w:rsidR="00856333" w:rsidRPr="00856333" w:rsidRDefault="00856333" w:rsidP="00856333">
      <w:pPr>
        <w:rPr>
          <w:lang w:val="pl-PL"/>
        </w:rPr>
      </w:pPr>
      <w:r>
        <w:rPr>
          <w:lang w:val="pl-PL"/>
        </w:rPr>
        <w:t>Obecna wersja projektu nie wymaga przechowywania danych trwałych.</w:t>
      </w:r>
    </w:p>
    <w:p w14:paraId="2A33A5D1" w14:textId="771B36D4" w:rsidR="00103C22" w:rsidRDefault="00BC2A5C" w:rsidP="00103C22">
      <w:pPr>
        <w:pStyle w:val="Heading1"/>
        <w:rPr>
          <w:lang w:val="pl-PL"/>
        </w:rPr>
      </w:pPr>
      <w:bookmarkStart w:id="9" w:name="_Toc126861757"/>
      <w:r w:rsidRPr="066A46F3">
        <w:rPr>
          <w:lang w:val="pl-PL"/>
        </w:rPr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2B771F58" w14:textId="147DECDC" w:rsidR="00C448F1" w:rsidRDefault="002339A5" w:rsidP="066A46F3">
      <w:pPr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11A0BFB6" w14:textId="7BBDA8C9" w:rsidR="00C448F1" w:rsidRPr="00C90A2F" w:rsidRDefault="5CE844B3" w:rsidP="066A46F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Obowiązkowo </w:t>
      </w:r>
      <w:r w:rsidR="5782E235" w:rsidRPr="00C90A2F">
        <w:rPr>
          <w:highlight w:val="yellow"/>
          <w:lang w:val="pl-PL"/>
        </w:rPr>
        <w:t xml:space="preserve">określenie metod realizacji: języki programowania, </w:t>
      </w:r>
      <w:proofErr w:type="spellStart"/>
      <w:r w:rsidR="5782E235" w:rsidRPr="00C90A2F">
        <w:rPr>
          <w:highlight w:val="yellow"/>
          <w:lang w:val="pl-PL"/>
        </w:rPr>
        <w:t>frameworki</w:t>
      </w:r>
      <w:proofErr w:type="spellEnd"/>
      <w:r w:rsidR="5782E235" w:rsidRPr="00C90A2F">
        <w:rPr>
          <w:highlight w:val="yellow"/>
          <w:lang w:val="pl-PL"/>
        </w:rPr>
        <w:t>, środowisko programowania/ uruchamiania/ wdrażania, środowisko ciągłej integracji]</w:t>
      </w:r>
    </w:p>
    <w:p w14:paraId="02419159" w14:textId="2469973A" w:rsidR="00C448F1" w:rsidRPr="00C90A2F" w:rsidRDefault="69C59BB7" w:rsidP="066A46F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Obowiązkowo </w:t>
      </w:r>
      <w:r w:rsidR="5782E235" w:rsidRPr="00C90A2F">
        <w:rPr>
          <w:highlight w:val="yellow"/>
          <w:lang w:val="pl-PL"/>
        </w:rPr>
        <w:t xml:space="preserve">Diagram klas lub </w:t>
      </w:r>
      <w:r w:rsidR="00D93C31" w:rsidRPr="00C90A2F">
        <w:rPr>
          <w:highlight w:val="yellow"/>
          <w:lang w:val="pl-PL"/>
        </w:rPr>
        <w:t>model pojęciowy struktury informacyjnej: E-R l</w:t>
      </w:r>
    </w:p>
    <w:p w14:paraId="73FFB947" w14:textId="5C9280B8" w:rsidR="0078402E" w:rsidRDefault="526DEA33" w:rsidP="00804EBC">
      <w:pPr>
        <w:rPr>
          <w:lang w:val="pl-PL"/>
        </w:rPr>
      </w:pPr>
      <w:r w:rsidRPr="00C90A2F">
        <w:rPr>
          <w:highlight w:val="yellow"/>
          <w:lang w:val="pl-PL"/>
        </w:rPr>
        <w:t xml:space="preserve">Opcjonalnie </w:t>
      </w:r>
      <w:r w:rsidR="00DC1097" w:rsidRPr="00C90A2F">
        <w:rPr>
          <w:highlight w:val="yellow"/>
          <w:lang w:val="pl-PL"/>
        </w:rPr>
        <w:t>model struktury systemu (diagram wdrożenia)</w:t>
      </w:r>
    </w:p>
    <w:p w14:paraId="3D1A25F2" w14:textId="28C05C51" w:rsidR="7B88C36C" w:rsidRDefault="00856333" w:rsidP="066A46F3">
      <w:pPr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DE01EC" w:rsidRDefault="007D0860" w:rsidP="009D77C1">
      <w:pPr>
        <w:pStyle w:val="Heading1"/>
        <w:rPr>
          <w:lang w:val="pl-PL"/>
        </w:rPr>
      </w:pPr>
      <w:bookmarkStart w:id="10" w:name="_Toc126861758"/>
      <w:r w:rsidRPr="00DE01EC">
        <w:rPr>
          <w:lang w:val="pl-PL"/>
        </w:rPr>
        <w:t>Projekt standardu i</w:t>
      </w:r>
      <w:r w:rsidR="00415E74" w:rsidRPr="00DE01EC">
        <w:rPr>
          <w:lang w:val="pl-PL"/>
        </w:rPr>
        <w:t>nterfejs</w:t>
      </w:r>
      <w:r w:rsidRPr="00DE01EC">
        <w:rPr>
          <w:lang w:val="pl-PL"/>
        </w:rPr>
        <w:t>u</w:t>
      </w:r>
      <w:r w:rsidR="00415E74" w:rsidRPr="00DE01EC">
        <w:rPr>
          <w:lang w:val="pl-PL"/>
        </w:rPr>
        <w:t xml:space="preserve"> użytkownika</w:t>
      </w:r>
      <w:bookmarkEnd w:id="10"/>
    </w:p>
    <w:p w14:paraId="37C75B07" w14:textId="15E5662F" w:rsidR="00415E74" w:rsidRDefault="00DE01EC" w:rsidP="000F03FC">
      <w:pPr>
        <w:rPr>
          <w:lang w:val="pl-PL"/>
        </w:rPr>
      </w:pPr>
      <w:r>
        <w:rPr>
          <w:lang w:val="pl-PL"/>
        </w:rPr>
        <w:t xml:space="preserve">Przy użyciu programu </w:t>
      </w:r>
      <w:proofErr w:type="spellStart"/>
      <w:r>
        <w:rPr>
          <w:lang w:val="pl-PL"/>
        </w:rPr>
        <w:t>Figma</w:t>
      </w:r>
      <w:proofErr w:type="spellEnd"/>
      <w:r>
        <w:rPr>
          <w:lang w:val="pl-PL"/>
        </w:rPr>
        <w:t xml:space="preserve">, stworzyliśmy </w:t>
      </w:r>
      <w:proofErr w:type="spellStart"/>
      <w:r>
        <w:rPr>
          <w:lang w:val="pl-PL"/>
        </w:rPr>
        <w:t>mockup</w:t>
      </w:r>
      <w:proofErr w:type="spellEnd"/>
      <w:r>
        <w:rPr>
          <w:lang w:val="pl-PL"/>
        </w:rPr>
        <w:t xml:space="preserve"> ekranu aplikacji:</w:t>
      </w:r>
    </w:p>
    <w:p w14:paraId="0A9EC45A" w14:textId="60CEEE02" w:rsidR="00DE01EC" w:rsidRDefault="00DE01EC" w:rsidP="000F03FC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F1BDBC2" wp14:editId="0D751C64">
            <wp:extent cx="5934075" cy="3343275"/>
            <wp:effectExtent l="0" t="0" r="9525" b="9525"/>
            <wp:docPr id="50007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B0C" w14:textId="28FA02B5" w:rsidR="00DE01EC" w:rsidRDefault="00DE01EC" w:rsidP="000F03FC">
      <w:pPr>
        <w:rPr>
          <w:lang w:val="pl-PL"/>
        </w:rPr>
      </w:pPr>
      <w:r>
        <w:rPr>
          <w:lang w:val="pl-PL"/>
        </w:rPr>
        <w:t xml:space="preserve">Interfejs jest na tyle prosty, że nie ma potrzeby użycia </w:t>
      </w:r>
      <w:proofErr w:type="spellStart"/>
      <w:r>
        <w:rPr>
          <w:lang w:val="pl-PL"/>
        </w:rPr>
        <w:t>wireframes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wireflows</w:t>
      </w:r>
      <w:proofErr w:type="spellEnd"/>
      <w:r>
        <w:rPr>
          <w:lang w:val="pl-PL"/>
        </w:rPr>
        <w:t xml:space="preserve"> itd.</w:t>
      </w:r>
    </w:p>
    <w:p w14:paraId="51A199F2" w14:textId="230BBE74" w:rsidR="00662D21" w:rsidRPr="00C90A2F" w:rsidRDefault="009726F6" w:rsidP="00662D21">
      <w:pPr>
        <w:pStyle w:val="Heading1"/>
        <w:rPr>
          <w:highlight w:val="yellow"/>
          <w:lang w:val="pl-PL"/>
        </w:rPr>
      </w:pPr>
      <w:bookmarkStart w:id="11" w:name="_Toc126861759"/>
      <w:r w:rsidRPr="00C90A2F">
        <w:rPr>
          <w:highlight w:val="yellow"/>
          <w:lang w:val="pl-PL"/>
        </w:rPr>
        <w:lastRenderedPageBreak/>
        <w:t>Specyfikacja testów</w:t>
      </w:r>
      <w:bookmarkEnd w:id="11"/>
    </w:p>
    <w:p w14:paraId="3DCB9E44" w14:textId="1C993B4A" w:rsidR="00D76B4D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</w:t>
      </w:r>
      <w:r w:rsidR="00D76B4D" w:rsidRPr="00C90A2F">
        <w:rPr>
          <w:highlight w:val="yellow"/>
          <w:lang w:val="pl-PL"/>
        </w:rPr>
        <w:t>standardy obsługi błędów i sytuacji wyjątkowych</w:t>
      </w:r>
    </w:p>
    <w:p w14:paraId="006FABDE" w14:textId="1F58CA1E" w:rsidR="004D1EF8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rodzaje test</w:t>
      </w:r>
      <w:r w:rsidR="00585B89" w:rsidRPr="00C90A2F">
        <w:rPr>
          <w:highlight w:val="yellow"/>
          <w:lang w:val="pl-PL"/>
        </w:rPr>
        <w:t xml:space="preserve">ów, </w:t>
      </w:r>
      <w:r w:rsidR="004D1EF8" w:rsidRPr="00C90A2F">
        <w:rPr>
          <w:highlight w:val="yellow"/>
          <w:lang w:val="pl-PL"/>
        </w:rPr>
        <w:t>specyfikacja i opis sposobu realizacji poszczególnych rodzajów testów</w:t>
      </w:r>
      <w:r w:rsidR="00D826DC" w:rsidRPr="00C90A2F">
        <w:rPr>
          <w:highlight w:val="yellow"/>
          <w:lang w:val="pl-PL"/>
        </w:rPr>
        <w:t>, scenariusze testowe</w:t>
      </w:r>
    </w:p>
    <w:p w14:paraId="14962EF3" w14:textId="0F93E138" w:rsidR="009726F6" w:rsidRPr="00C90A2F" w:rsidRDefault="00585B89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miary jakości testów</w:t>
      </w:r>
      <w:r w:rsidR="007D0860" w:rsidRPr="00C90A2F">
        <w:rPr>
          <w:highlight w:val="yellow"/>
          <w:lang w:val="pl-PL"/>
        </w:rPr>
        <w:t>]</w:t>
      </w:r>
    </w:p>
    <w:p w14:paraId="3733E5C1" w14:textId="37783839" w:rsidR="002E35D9" w:rsidRPr="00C90A2F" w:rsidRDefault="003F1383" w:rsidP="002E35D9">
      <w:pPr>
        <w:pStyle w:val="Heading1"/>
        <w:rPr>
          <w:i/>
          <w:iCs/>
          <w:highlight w:val="yellow"/>
          <w:lang w:val="pl-PL"/>
        </w:rPr>
      </w:pPr>
      <w:bookmarkStart w:id="12" w:name="_Toc126861760"/>
      <w:r w:rsidRPr="00C90A2F">
        <w:rPr>
          <w:i/>
          <w:iCs/>
          <w:highlight w:val="yellow"/>
          <w:lang w:val="pl-PL"/>
        </w:rPr>
        <w:t>Wirtualizacja/konteneryzacja</w:t>
      </w:r>
      <w:bookmarkEnd w:id="12"/>
    </w:p>
    <w:p w14:paraId="2695A46C" w14:textId="439C6837" w:rsidR="00F81578" w:rsidRPr="001C0B1C" w:rsidRDefault="00F81578" w:rsidP="00F81578">
      <w:pPr>
        <w:pStyle w:val="Heading1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42883C64" w14:textId="2FE2BD2C" w:rsidR="00706C0F" w:rsidRPr="001C0B1C" w:rsidRDefault="001C0B1C" w:rsidP="00706C0F">
      <w:pPr>
        <w:rPr>
          <w:lang w:val="pl-PL"/>
        </w:rPr>
      </w:pPr>
      <w:r w:rsidRPr="001C0B1C">
        <w:rPr>
          <w:lang w:val="pl-PL"/>
        </w:rPr>
        <w:t>Projekt nie ma wymagań co do bezpieczeństwa</w:t>
      </w:r>
    </w:p>
    <w:p w14:paraId="6256D00C" w14:textId="04C9C5FC" w:rsidR="00F81578" w:rsidRPr="00DE01EC" w:rsidRDefault="003A7E6B" w:rsidP="00B0282E">
      <w:pPr>
        <w:pStyle w:val="Heading1"/>
        <w:rPr>
          <w:lang w:val="pl-PL"/>
        </w:rPr>
      </w:pPr>
      <w:bookmarkStart w:id="14" w:name="_Toc126861762"/>
      <w:r w:rsidRPr="00DE01EC">
        <w:rPr>
          <w:lang w:val="pl-PL"/>
        </w:rPr>
        <w:t>Podręcznik użytkownika</w:t>
      </w:r>
      <w:bookmarkEnd w:id="14"/>
    </w:p>
    <w:p w14:paraId="4BBD13A3" w14:textId="5A0B68F7" w:rsidR="003A7E6B" w:rsidRPr="00DE01EC" w:rsidRDefault="00DE01EC" w:rsidP="003A7E6B">
      <w:pPr>
        <w:rPr>
          <w:lang w:val="pl-PL"/>
        </w:rPr>
      </w:pPr>
      <w:r w:rsidRPr="00DE01EC">
        <w:rPr>
          <w:lang w:val="pl-PL"/>
        </w:rPr>
        <w:t xml:space="preserve">Aby użyć aplikacji należy zaimportować zdjęcie sferyczne, używając przycisku </w:t>
      </w:r>
      <w:proofErr w:type="spellStart"/>
      <w:r w:rsidRPr="00DE01EC">
        <w:rPr>
          <w:lang w:val="pl-PL"/>
        </w:rPr>
        <w:t>Choose</w:t>
      </w:r>
      <w:proofErr w:type="spellEnd"/>
      <w:r w:rsidRPr="00DE01EC">
        <w:rPr>
          <w:lang w:val="pl-PL"/>
        </w:rPr>
        <w:t xml:space="preserve"> File. Następnie można obracać widok używając przycisków ze strzałkami.</w:t>
      </w:r>
    </w:p>
    <w:p w14:paraId="182DF38E" w14:textId="48F7E19E" w:rsidR="006F5B37" w:rsidRPr="00C90A2F" w:rsidRDefault="006F5B37" w:rsidP="006F5B37">
      <w:pPr>
        <w:pStyle w:val="Heading1"/>
        <w:rPr>
          <w:highlight w:val="yellow"/>
          <w:lang w:val="pl-PL"/>
        </w:rPr>
      </w:pPr>
      <w:bookmarkStart w:id="15" w:name="_Toc126861763"/>
      <w:r w:rsidRPr="00C90A2F">
        <w:rPr>
          <w:highlight w:val="yellow"/>
          <w:lang w:val="pl-PL"/>
        </w:rPr>
        <w:t>Podręcznik administratora</w:t>
      </w:r>
      <w:bookmarkEnd w:id="15"/>
    </w:p>
    <w:p w14:paraId="270CA91F" w14:textId="0191DE8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[- instrukcja budowy systemu z kodu źródłowego</w:t>
      </w:r>
    </w:p>
    <w:p w14:paraId="2BC0E30E" w14:textId="4DF6CE16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instalacji i konfiguracji systemu</w:t>
      </w:r>
    </w:p>
    <w:p w14:paraId="21D34CEE" w14:textId="73CAB308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aktualizacji oprogramowania</w:t>
      </w:r>
    </w:p>
    <w:p w14:paraId="423B0CD2" w14:textId="26E2A3E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użytkownikami i uprawnieniami</w:t>
      </w:r>
    </w:p>
    <w:p w14:paraId="6E679D44" w14:textId="660BD22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tworzenia kopii zapasowych i odtwarzania systemu</w:t>
      </w:r>
    </w:p>
    <w:p w14:paraId="68973A6B" w14:textId="49FAA45E" w:rsidR="006F5B3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zasobami systemu]</w:t>
      </w:r>
    </w:p>
    <w:p w14:paraId="2F808710" w14:textId="314F550F" w:rsidR="00AD11A3" w:rsidRPr="00706C0F" w:rsidRDefault="00AD11A3" w:rsidP="00AD11A3">
      <w:pPr>
        <w:pStyle w:val="Heading1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59DBB653" w:rsidR="00AD11A3" w:rsidRPr="00706C0F" w:rsidRDefault="00706C0F" w:rsidP="00AD11A3">
      <w:pPr>
        <w:rPr>
          <w:lang w:val="pl-PL"/>
        </w:rPr>
      </w:pPr>
      <w:r w:rsidRPr="00706C0F">
        <w:rPr>
          <w:lang w:val="pl-PL"/>
        </w:rPr>
        <w:t>…</w:t>
      </w:r>
    </w:p>
    <w:p w14:paraId="7F3F718B" w14:textId="19B7934C" w:rsidR="00A4132F" w:rsidRPr="00C90A2F" w:rsidRDefault="001E15DB" w:rsidP="00A4132F">
      <w:pPr>
        <w:pStyle w:val="Heading1"/>
        <w:rPr>
          <w:highlight w:val="yellow"/>
          <w:lang w:val="pl-PL"/>
        </w:rPr>
      </w:pPr>
      <w:bookmarkStart w:id="17" w:name="_Toc126861765"/>
      <w:r w:rsidRPr="00C90A2F">
        <w:rPr>
          <w:highlight w:val="yellow"/>
          <w:lang w:val="pl-PL"/>
        </w:rPr>
        <w:t>Bibliografia</w:t>
      </w:r>
      <w:bookmarkEnd w:id="17"/>
    </w:p>
    <w:p w14:paraId="0E6F5656" w14:textId="2004B48A" w:rsidR="00A4132F" w:rsidRPr="00A4132F" w:rsidRDefault="00A4132F" w:rsidP="00A4132F">
      <w:pPr>
        <w:rPr>
          <w:lang w:val="pl-PL"/>
        </w:rPr>
      </w:pPr>
      <w:r w:rsidRPr="00C90A2F">
        <w:rPr>
          <w:highlight w:val="yellow"/>
          <w:lang w:val="pl-PL"/>
        </w:rPr>
        <w:t xml:space="preserve">[Wykaz materiałów źródłowych, </w:t>
      </w:r>
      <w:r w:rsidR="00C97543" w:rsidRPr="00C90A2F">
        <w:rPr>
          <w:highlight w:val="yellow"/>
          <w:lang w:val="pl-PL"/>
        </w:rPr>
        <w:t xml:space="preserve">opis zgodny ze standardem </w:t>
      </w:r>
      <w:r w:rsidR="00427AA9" w:rsidRPr="00C90A2F">
        <w:rPr>
          <w:highlight w:val="yellow"/>
          <w:lang w:val="pl-PL"/>
        </w:rPr>
        <w:t>sporządzania opisów bibliograficznych</w:t>
      </w:r>
      <w:r w:rsidR="001E15DB" w:rsidRPr="00C90A2F">
        <w:rPr>
          <w:highlight w:val="yellow"/>
          <w:lang w:val="pl-PL"/>
        </w:rPr>
        <w:t xml:space="preserve"> - https://bg.pw.edu.pl/index.php/przypisy-i-bibliografia</w:t>
      </w:r>
      <w:r w:rsidRPr="00C90A2F">
        <w:rPr>
          <w:highlight w:val="yellow"/>
          <w:lang w:val="pl-PL"/>
        </w:rPr>
        <w:t>]</w:t>
      </w:r>
    </w:p>
    <w:sectPr w:rsidR="00A4132F" w:rsidRPr="00A4132F" w:rsidSect="00B80F16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810B" w14:textId="77777777" w:rsidR="001A1EE7" w:rsidRDefault="001A1EE7" w:rsidP="00520D96">
      <w:pPr>
        <w:spacing w:after="0" w:line="240" w:lineRule="auto"/>
      </w:pPr>
      <w:r>
        <w:separator/>
      </w:r>
    </w:p>
  </w:endnote>
  <w:endnote w:type="continuationSeparator" w:id="0">
    <w:p w14:paraId="65116532" w14:textId="77777777" w:rsidR="001A1EE7" w:rsidRDefault="001A1EE7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30B5" w14:textId="77777777" w:rsidR="001A1EE7" w:rsidRDefault="001A1EE7" w:rsidP="00520D96">
      <w:pPr>
        <w:spacing w:after="0" w:line="240" w:lineRule="auto"/>
      </w:pPr>
      <w:r>
        <w:separator/>
      </w:r>
    </w:p>
  </w:footnote>
  <w:footnote w:type="continuationSeparator" w:id="0">
    <w:p w14:paraId="14AC5A67" w14:textId="77777777" w:rsidR="001A1EE7" w:rsidRDefault="001A1EE7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0"/>
  </w:num>
  <w:num w:numId="2" w16cid:durableId="767579117">
    <w:abstractNumId w:val="4"/>
  </w:num>
  <w:num w:numId="3" w16cid:durableId="655498973">
    <w:abstractNumId w:val="2"/>
  </w:num>
  <w:num w:numId="4" w16cid:durableId="1882673243">
    <w:abstractNumId w:val="3"/>
  </w:num>
  <w:num w:numId="5" w16cid:durableId="197593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73F09"/>
    <w:rsid w:val="000811BA"/>
    <w:rsid w:val="00086EC8"/>
    <w:rsid w:val="00091EB7"/>
    <w:rsid w:val="00092A51"/>
    <w:rsid w:val="000C2A44"/>
    <w:rsid w:val="000E1CF4"/>
    <w:rsid w:val="000F03FC"/>
    <w:rsid w:val="000F4A80"/>
    <w:rsid w:val="00103C22"/>
    <w:rsid w:val="00154A1A"/>
    <w:rsid w:val="00154B4E"/>
    <w:rsid w:val="001671B3"/>
    <w:rsid w:val="001A1EE7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B1856"/>
    <w:rsid w:val="004C3E59"/>
    <w:rsid w:val="004D1EF8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3DE7"/>
    <w:rsid w:val="007547CA"/>
    <w:rsid w:val="00762291"/>
    <w:rsid w:val="0078402E"/>
    <w:rsid w:val="007A3DB9"/>
    <w:rsid w:val="007A60B6"/>
    <w:rsid w:val="007C3149"/>
    <w:rsid w:val="007D0860"/>
    <w:rsid w:val="007E1221"/>
    <w:rsid w:val="00804EBC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80F16"/>
    <w:rsid w:val="00BC2A5C"/>
    <w:rsid w:val="00BD475E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50E12"/>
    <w:rsid w:val="00D76B4D"/>
    <w:rsid w:val="00D826DC"/>
    <w:rsid w:val="00D93C31"/>
    <w:rsid w:val="00DA4F29"/>
    <w:rsid w:val="00DC1097"/>
    <w:rsid w:val="00DD0AE7"/>
    <w:rsid w:val="00DE01EC"/>
    <w:rsid w:val="00DE03C1"/>
    <w:rsid w:val="00E50A4D"/>
    <w:rsid w:val="00E637B3"/>
    <w:rsid w:val="00E9011E"/>
    <w:rsid w:val="00EC2B7F"/>
    <w:rsid w:val="00EC3CD7"/>
    <w:rsid w:val="00EC50FE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775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Streetview</vt:lpstr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130</cp:revision>
  <dcterms:created xsi:type="dcterms:W3CDTF">2023-02-09T12:04:00Z</dcterms:created>
  <dcterms:modified xsi:type="dcterms:W3CDTF">2023-04-24T14:44:00Z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