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645" w:rsidRPr="00562E41" w:rsidRDefault="00936730"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10645" w:rsidRPr="00562E41" w:rsidRDefault="00977BB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936730">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936730">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936730">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936730">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936730">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936730">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936730">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936730">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936730">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BE1830" w:rsidRPr="00BE1830" w:rsidRDefault="00BE1830" w:rsidP="00BE1830">
      <w:pPr>
        <w:pStyle w:val="Heading2"/>
      </w:pPr>
      <w:r w:rsidRPr="00BE1830">
        <w:t xml:space="preserve">Project </w:t>
      </w:r>
      <w:r w:rsidR="00244E7E">
        <w:t>Context</w:t>
      </w:r>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r>
        <w:t>System Context</w:t>
      </w:r>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C16E2A" w:rsidRDefault="008C0580" w:rsidP="008C0580">
      <w:pPr>
        <w:pStyle w:val="ListParagraph"/>
        <w:numPr>
          <w:ilvl w:val="0"/>
          <w:numId w:val="33"/>
        </w:numPr>
        <w:spacing w:line="360" w:lineRule="auto"/>
        <w:jc w:val="both"/>
      </w:pPr>
      <w:r w:rsidRPr="00D953FF">
        <w:rPr>
          <w:szCs w:val="24"/>
        </w:rPr>
        <w:t>Update Product Information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lastRenderedPageBreak/>
        <w:t>Update Store Information</w:t>
      </w:r>
    </w:p>
    <w:p w:rsidR="00C16E2A" w:rsidRPr="00C16E2A" w:rsidRDefault="00C16E2A" w:rsidP="008C0580">
      <w:pPr>
        <w:pStyle w:val="ListParagraph"/>
        <w:numPr>
          <w:ilvl w:val="0"/>
          <w:numId w:val="33"/>
        </w:numPr>
        <w:spacing w:line="360" w:lineRule="auto"/>
        <w:jc w:val="both"/>
      </w:pPr>
      <w:r w:rsidRPr="00D953FF">
        <w:rPr>
          <w:szCs w:val="24"/>
        </w:rPr>
        <w:t xml:space="preserve">Add New </w:t>
      </w:r>
      <w:r>
        <w:rPr>
          <w:szCs w:val="24"/>
        </w:rPr>
        <w:t>Type</w:t>
      </w:r>
    </w:p>
    <w:p w:rsidR="00C16E2A" w:rsidRPr="00C16E2A" w:rsidRDefault="00C16E2A" w:rsidP="008C0580">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C16E2A" w:rsidRPr="00C16E2A" w:rsidRDefault="00C16E2A" w:rsidP="008C0580">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C16E2A" w:rsidRPr="00C16E2A" w:rsidRDefault="00C16E2A" w:rsidP="008C0580">
      <w:pPr>
        <w:pStyle w:val="ListParagraph"/>
        <w:numPr>
          <w:ilvl w:val="0"/>
          <w:numId w:val="33"/>
        </w:numPr>
        <w:spacing w:line="360" w:lineRule="auto"/>
        <w:jc w:val="both"/>
      </w:pPr>
      <w:r w:rsidRPr="00D953FF">
        <w:rPr>
          <w:szCs w:val="24"/>
        </w:rPr>
        <w:t>Add New Member</w:t>
      </w:r>
    </w:p>
    <w:p w:rsidR="00C16E2A" w:rsidRPr="00C16E2A" w:rsidRDefault="00C16E2A" w:rsidP="008C0580">
      <w:pPr>
        <w:pStyle w:val="ListParagraph"/>
        <w:numPr>
          <w:ilvl w:val="0"/>
          <w:numId w:val="33"/>
        </w:numPr>
        <w:spacing w:line="360" w:lineRule="auto"/>
        <w:jc w:val="both"/>
      </w:pPr>
      <w:r w:rsidRPr="00D953FF">
        <w:rPr>
          <w:szCs w:val="24"/>
        </w:rPr>
        <w:t>Search/ View Member List</w:t>
      </w:r>
    </w:p>
    <w:p w:rsidR="00C16E2A" w:rsidRPr="00C16E2A" w:rsidRDefault="00C16E2A" w:rsidP="008C0580">
      <w:pPr>
        <w:pStyle w:val="ListParagraph"/>
        <w:numPr>
          <w:ilvl w:val="0"/>
          <w:numId w:val="33"/>
        </w:numPr>
        <w:spacing w:line="360" w:lineRule="auto"/>
        <w:jc w:val="both"/>
      </w:pPr>
      <w:r w:rsidRPr="00D953FF">
        <w:rPr>
          <w:szCs w:val="24"/>
        </w:rPr>
        <w:t>View Member Detail Information</w:t>
      </w:r>
    </w:p>
    <w:p w:rsidR="00C16E2A" w:rsidRPr="00C16E2A" w:rsidRDefault="00C16E2A" w:rsidP="008C0580">
      <w:pPr>
        <w:pStyle w:val="ListParagraph"/>
        <w:numPr>
          <w:ilvl w:val="0"/>
          <w:numId w:val="33"/>
        </w:numPr>
        <w:spacing w:line="360" w:lineRule="auto"/>
        <w:jc w:val="both"/>
      </w:pPr>
      <w:r w:rsidRPr="00D953FF">
        <w:rPr>
          <w:szCs w:val="24"/>
        </w:rPr>
        <w:t>Update Member Information</w:t>
      </w:r>
    </w:p>
    <w:p w:rsidR="00C16E2A" w:rsidRPr="00C16E2A" w:rsidRDefault="00C16E2A" w:rsidP="008C0580">
      <w:pPr>
        <w:pStyle w:val="ListParagraph"/>
        <w:numPr>
          <w:ilvl w:val="0"/>
          <w:numId w:val="33"/>
        </w:numPr>
        <w:spacing w:line="360" w:lineRule="auto"/>
        <w:jc w:val="both"/>
      </w:pPr>
      <w:r w:rsidRPr="00D953FF">
        <w:rPr>
          <w:szCs w:val="24"/>
        </w:rPr>
        <w:t>View Member Point Log</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3" w:name="_Toc235547823"/>
      <w:bookmarkStart w:id="74" w:name="_Toc329033315"/>
      <w:r w:rsidRPr="000635FF">
        <w:lastRenderedPageBreak/>
        <w:t>Architectural</w:t>
      </w:r>
      <w:r>
        <w:t xml:space="preserve"> Drivers Overview</w:t>
      </w:r>
      <w:bookmarkEnd w:id="73"/>
      <w:bookmarkEnd w:id="74"/>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5" w:name="_Toc235547824"/>
      <w:bookmarkStart w:id="76" w:name="_Toc329033316"/>
      <w:r w:rsidRPr="000635FF">
        <w:lastRenderedPageBreak/>
        <w:t>Functional</w:t>
      </w:r>
      <w:r>
        <w:t xml:space="preserve"> Requirements</w:t>
      </w:r>
      <w:bookmarkEnd w:id="75"/>
      <w:bookmarkEnd w:id="76"/>
    </w:p>
    <w:p w:rsidR="00D13EDC" w:rsidRDefault="00D13EDC" w:rsidP="000635FF">
      <w:pPr>
        <w:pStyle w:val="Heading2"/>
      </w:pPr>
      <w:bookmarkStart w:id="77" w:name="_Toc235547825"/>
      <w:bookmarkStart w:id="78" w:name="_Toc329033317"/>
      <w:r w:rsidRPr="000635FF">
        <w:t>Template</w:t>
      </w:r>
      <w:bookmarkEnd w:id="77"/>
      <w:bookmarkEnd w:id="78"/>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01931" r:id="rId11">
            <o:FieldCodes>\s</o:FieldCodes>
          </o:OLEObject>
        </w:object>
      </w:r>
    </w:p>
    <w:p w:rsidR="00D13EDC" w:rsidRDefault="00D13EDC" w:rsidP="000635FF">
      <w:pPr>
        <w:pStyle w:val="Heading2"/>
      </w:pPr>
      <w:bookmarkStart w:id="79" w:name="_Toc235547826"/>
      <w:bookmarkStart w:id="80" w:name="_Toc329033318"/>
      <w:r w:rsidRPr="000635FF">
        <w:t>Specifications</w:t>
      </w:r>
      <w:bookmarkEnd w:id="79"/>
      <w:bookmarkEnd w:id="80"/>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1" w:name="_Toc213836366"/>
            <w:bookmarkStart w:id="82" w:name="_Toc235547827"/>
            <w:r w:rsidRPr="00FB35E9">
              <w:t>Allow designers to capture, categorize, and refine architectural drivers</w:t>
            </w:r>
            <w:bookmarkEnd w:id="81"/>
            <w:bookmarkEnd w:id="82"/>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3" w:name="_Toc235547844"/>
      <w:bookmarkStart w:id="84" w:name="_Toc329033319"/>
      <w:r>
        <w:lastRenderedPageBreak/>
        <w:t xml:space="preserve">Use </w:t>
      </w:r>
      <w:r w:rsidRPr="000635FF">
        <w:t>Case</w:t>
      </w:r>
      <w:r>
        <w:t xml:space="preserve"> Modeling</w:t>
      </w:r>
      <w:bookmarkEnd w:id="83"/>
      <w:bookmarkEnd w:id="84"/>
    </w:p>
    <w:p w:rsidR="00D13EDC" w:rsidRDefault="00D13EDC" w:rsidP="000635FF">
      <w:pPr>
        <w:pStyle w:val="Heading3"/>
      </w:pPr>
      <w:bookmarkStart w:id="85" w:name="_Toc235547845"/>
      <w:bookmarkStart w:id="86" w:name="_Toc329033320"/>
      <w:r>
        <w:t xml:space="preserve">Domain </w:t>
      </w:r>
      <w:r w:rsidRPr="000635FF">
        <w:t>Model</w:t>
      </w:r>
      <w:bookmarkEnd w:id="85"/>
      <w:bookmarkEnd w:id="86"/>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7" w:name="_Toc235547846"/>
      <w:bookmarkStart w:id="88" w:name="_Toc329033321"/>
      <w:r w:rsidRPr="000635FF">
        <w:t>Entities</w:t>
      </w:r>
      <w:bookmarkEnd w:id="87"/>
      <w:bookmarkEnd w:id="88"/>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225AD8">
            <w:pPr>
              <w:rPr>
                <w:b/>
                <w:bCs/>
              </w:rPr>
            </w:pPr>
            <w:r w:rsidRPr="00DD6818">
              <w:rPr>
                <w:b/>
                <w:bCs/>
              </w:rPr>
              <w:t>Entity name:</w:t>
            </w:r>
            <w:r>
              <w:rPr>
                <w:b/>
                <w:bCs/>
              </w:rPr>
              <w:t xml:space="preserve"> Architect</w:t>
            </w:r>
          </w:p>
        </w:tc>
        <w:tc>
          <w:tcPr>
            <w:tcW w:w="4788" w:type="dxa"/>
          </w:tcPr>
          <w:p w:rsidR="00D13EDC" w:rsidRPr="00DD6818" w:rsidRDefault="00D13EDC" w:rsidP="00225AD8">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3112B9" w:rsidRDefault="003112B9" w:rsidP="008675CB">
      <w:bookmarkStart w:id="89" w:name="_Toc235547847"/>
      <w:bookmarkStart w:id="90" w:name="_Toc329033322"/>
    </w:p>
    <w:p w:rsidR="00D13EDC" w:rsidRDefault="00D13EDC" w:rsidP="000635FF">
      <w:pPr>
        <w:pStyle w:val="Heading3"/>
      </w:pPr>
      <w:r>
        <w:t xml:space="preserve">Use </w:t>
      </w:r>
      <w:r w:rsidRPr="000635FF">
        <w:t>Case</w:t>
      </w:r>
      <w:r>
        <w:t xml:space="preserve"> List</w:t>
      </w:r>
      <w:bookmarkEnd w:id="89"/>
      <w:bookmarkEnd w:id="90"/>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search product of </w:t>
            </w:r>
            <w:r>
              <w:rPr>
                <w:szCs w:val="24"/>
              </w:rPr>
              <w:lastRenderedPageBreak/>
              <w:t>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1" w:name="OLE_LINK1"/>
            <w:bookmarkStart w:id="92" w:name="OLE_LINK2"/>
            <w:r w:rsidRPr="00D953FF">
              <w:rPr>
                <w:szCs w:val="24"/>
              </w:rPr>
              <w:t xml:space="preserve">Analysis Statistic </w:t>
            </w:r>
            <w:bookmarkEnd w:id="91"/>
            <w:bookmarkEnd w:id="92"/>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3" w:name="_Toc235547848"/>
      <w:bookmarkStart w:id="94" w:name="_Toc329033323"/>
      <w:r>
        <w:t>Use Cases</w:t>
      </w:r>
      <w:bookmarkEnd w:id="93"/>
      <w:bookmarkEnd w:id="94"/>
    </w:p>
    <w:p w:rsidR="002962A2" w:rsidRPr="00A70216" w:rsidRDefault="002962A2" w:rsidP="002962A2">
      <w:pPr>
        <w:rPr>
          <w:color w:val="548DD4" w:themeColor="text2" w:themeTint="99"/>
        </w:rPr>
      </w:pPr>
      <w:bookmarkStart w:id="95" w:name="_Toc325656097"/>
      <w:bookmarkStart w:id="96" w:name="_Toc326308853"/>
      <w:r w:rsidRPr="00A70216">
        <w:t>Use case: Level 1</w:t>
      </w:r>
      <w:bookmarkEnd w:id="95"/>
      <w:bookmarkEnd w:id="96"/>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lastRenderedPageBreak/>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01932"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97" w:name="_Toc235547849"/>
      <w:bookmarkStart w:id="98" w:name="_Toc329033324"/>
      <w:r>
        <w:lastRenderedPageBreak/>
        <w:t>Quality Attribute Requirements</w:t>
      </w:r>
      <w:bookmarkEnd w:id="97"/>
      <w:bookmarkEnd w:id="98"/>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99" w:name="_Toc235547850"/>
      <w:bookmarkStart w:id="100" w:name="_Toc329033325"/>
      <w:r w:rsidRPr="00AD141C">
        <w:t>Template</w:t>
      </w:r>
      <w:bookmarkEnd w:id="99"/>
      <w:bookmarkEnd w:id="100"/>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1" w:name="_Toc235547851"/>
      <w:bookmarkStart w:id="102" w:name="_Toc329033326"/>
      <w:r>
        <w:t>Quality Attribute Scenarios</w:t>
      </w:r>
      <w:bookmarkEnd w:id="101"/>
      <w:bookmarkEnd w:id="102"/>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3" w:name="_Toc235547852"/>
      <w:bookmarkStart w:id="104" w:name="_Toc329033327"/>
      <w:r>
        <w:lastRenderedPageBreak/>
        <w:t>Constraints</w:t>
      </w:r>
      <w:bookmarkEnd w:id="103"/>
      <w:bookmarkEnd w:id="104"/>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5" w:name="_Toc235547853"/>
      <w:bookmarkStart w:id="106" w:name="_Toc329033328"/>
      <w:r>
        <w:t xml:space="preserve">Technical </w:t>
      </w:r>
      <w:r w:rsidRPr="001B62A4">
        <w:t>Constraints</w:t>
      </w:r>
      <w:bookmarkEnd w:id="105"/>
      <w:bookmarkEnd w:id="106"/>
    </w:p>
    <w:tbl>
      <w:tblPr>
        <w:tblStyle w:val="LightList-Accent5"/>
        <w:tblW w:w="9558" w:type="dxa"/>
        <w:tblLook w:val="00A0" w:firstRow="1" w:lastRow="0" w:firstColumn="1" w:lastColumn="0" w:noHBand="0" w:noVBand="0"/>
      </w:tblPr>
      <w:tblGrid>
        <w:gridCol w:w="4034"/>
        <w:gridCol w:w="937"/>
        <w:gridCol w:w="4587"/>
      </w:tblGrid>
      <w:tr w:rsidR="00383CC7" w:rsidRPr="00D953FF" w:rsidTr="001D608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1D6083">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1D6083">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b w:val="0"/>
                <w:bCs w:val="0"/>
                <w:szCs w:val="24"/>
              </w:rPr>
            </w:pPr>
            <w:r w:rsidRPr="00D953FF">
              <w:rPr>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1D6083">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b w:val="0"/>
                <w:bCs w:val="0"/>
                <w:szCs w:val="24"/>
              </w:rPr>
            </w:pPr>
            <w:r w:rsidRPr="00D953FF">
              <w:rPr>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ASP.Net, MVC 3.0</w:t>
            </w:r>
          </w:p>
        </w:tc>
      </w:tr>
      <w:tr w:rsidR="00383CC7" w:rsidRPr="00D953FF" w:rsidTr="001D60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b w:val="0"/>
                <w:bCs w:val="0"/>
                <w:szCs w:val="24"/>
              </w:rPr>
            </w:pPr>
            <w:r w:rsidRPr="00D953FF">
              <w:rPr>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1D6083">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szCs w:val="24"/>
              </w:rPr>
            </w:pPr>
            <w:r w:rsidRPr="00D953FF">
              <w:rPr>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1D60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szCs w:val="24"/>
              </w:rPr>
            </w:pPr>
            <w:r w:rsidRPr="00D953FF">
              <w:rPr>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bookmarkStart w:id="107" w:name="_GoBack"/>
      <w:bookmarkEnd w:id="107"/>
    </w:p>
    <w:p w:rsidR="00D13EDC" w:rsidRDefault="00D13EDC" w:rsidP="001B62A4">
      <w:pPr>
        <w:pStyle w:val="Heading2"/>
      </w:pPr>
      <w:bookmarkStart w:id="108" w:name="_Toc235547854"/>
      <w:bookmarkStart w:id="109" w:name="_Toc329033329"/>
      <w:r>
        <w:t xml:space="preserve">Business </w:t>
      </w:r>
      <w:r w:rsidRPr="001B62A4">
        <w:t>Constraints</w:t>
      </w:r>
      <w:bookmarkEnd w:id="108"/>
      <w:bookmarkEnd w:id="109"/>
    </w:p>
    <w:tbl>
      <w:tblPr>
        <w:tblStyle w:val="LightList-Accent5"/>
        <w:tblW w:w="9746" w:type="dxa"/>
        <w:tblLook w:val="00A0" w:firstRow="1" w:lastRow="0" w:firstColumn="1" w:lastColumn="0" w:noHBand="0" w:noVBand="0"/>
      </w:tblPr>
      <w:tblGrid>
        <w:gridCol w:w="4270"/>
        <w:gridCol w:w="964"/>
        <w:gridCol w:w="4512"/>
      </w:tblGrid>
      <w:tr w:rsidR="00263BA1" w:rsidRPr="00D953FF" w:rsidTr="001D608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1D6083">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1D6083">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1D6083">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1D60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1D6083">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1D6083">
            <w:pPr>
              <w:autoSpaceDE w:val="0"/>
              <w:autoSpaceDN w:val="0"/>
              <w:adjustRightInd w:val="0"/>
              <w:spacing w:after="120" w:line="360" w:lineRule="auto"/>
              <w:rPr>
                <w:b/>
                <w:szCs w:val="24"/>
              </w:rPr>
            </w:pPr>
            <w:r>
              <w:rPr>
                <w:b/>
                <w:szCs w:val="24"/>
              </w:rPr>
              <w:t>BC01</w:t>
            </w:r>
          </w:p>
        </w:tc>
        <w:tc>
          <w:tcPr>
            <w:tcW w:w="4512" w:type="dxa"/>
          </w:tcPr>
          <w:p w:rsidR="00263BA1" w:rsidRPr="00D953FF" w:rsidRDefault="00263BA1"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1D6083">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1D6083">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1D6083">
            <w:pPr>
              <w:autoSpaceDE w:val="0"/>
              <w:autoSpaceDN w:val="0"/>
              <w:adjustRightInd w:val="0"/>
              <w:spacing w:after="120" w:line="360" w:lineRule="auto"/>
              <w:rPr>
                <w:b/>
                <w:szCs w:val="24"/>
              </w:rPr>
            </w:pPr>
            <w:r>
              <w:rPr>
                <w:b/>
                <w:szCs w:val="24"/>
              </w:rPr>
              <w:t>BC02</w:t>
            </w:r>
          </w:p>
        </w:tc>
        <w:tc>
          <w:tcPr>
            <w:tcW w:w="4512" w:type="dxa"/>
          </w:tcPr>
          <w:p w:rsidR="00263BA1" w:rsidRPr="00D953FF" w:rsidRDefault="00263BA1"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0" w:name="_Toc235547855"/>
      <w:bookmarkStart w:id="111" w:name="_Toc329033330"/>
      <w:r w:rsidRPr="00D572F5">
        <w:lastRenderedPageBreak/>
        <w:t>Prioritization</w:t>
      </w:r>
      <w:bookmarkEnd w:id="110"/>
      <w:bookmarkEnd w:id="111"/>
    </w:p>
    <w:p w:rsidR="00D13EDC" w:rsidRDefault="00D13EDC" w:rsidP="00D572F5">
      <w:pPr>
        <w:pStyle w:val="Heading2"/>
      </w:pPr>
      <w:bookmarkStart w:id="112" w:name="_Toc235547857"/>
      <w:bookmarkStart w:id="113" w:name="_Toc329033332"/>
      <w:r>
        <w:t>Difficulty ranking scale</w:t>
      </w:r>
      <w:bookmarkEnd w:id="112"/>
      <w:bookmarkEnd w:id="113"/>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4" w:name="_Toc235547856"/>
      <w:bookmarkStart w:id="115" w:name="_Toc329033331"/>
    </w:p>
    <w:p w:rsidR="005B059C" w:rsidRDefault="005B059C" w:rsidP="005B059C">
      <w:pPr>
        <w:pStyle w:val="Heading2"/>
        <w:rPr>
          <w:szCs w:val="24"/>
        </w:rPr>
      </w:pPr>
      <w:r w:rsidRPr="008534D3">
        <w:rPr>
          <w:szCs w:val="24"/>
        </w:rPr>
        <w:t>Stakeholder priority</w:t>
      </w:r>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B059C" w:rsidRDefault="005B059C" w:rsidP="005B059C">
      <w:pPr>
        <w:pStyle w:val="Heading2"/>
      </w:pPr>
      <w:r>
        <w:t xml:space="preserve">Priority </w:t>
      </w:r>
      <w:r w:rsidRPr="00D572F5">
        <w:t>scale</w:t>
      </w:r>
      <w:bookmarkEnd w:id="114"/>
      <w:bookmarkEnd w:id="115"/>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16" w:name="_Toc235547858"/>
      <w:bookmarkStart w:id="117" w:name="_Toc329033333"/>
      <w:r>
        <w:t>Use Cases</w:t>
      </w:r>
      <w:bookmarkEnd w:id="116"/>
      <w:bookmarkEnd w:id="117"/>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18" w:name="_Toc235547859"/>
      <w:bookmarkStart w:id="119" w:name="_Toc329033334"/>
      <w:r>
        <w:t>Quality Attribute Scenarios</w:t>
      </w:r>
      <w:bookmarkEnd w:id="118"/>
      <w:bookmarkEnd w:id="119"/>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0" w:name="_Toc235547860"/>
      <w:bookmarkStart w:id="121" w:name="_Toc329033335"/>
      <w:r>
        <w:t>Constraints</w:t>
      </w:r>
      <w:bookmarkEnd w:id="120"/>
      <w:bookmarkEnd w:id="121"/>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2" w:name="_Toc235547861"/>
      <w:bookmarkStart w:id="123" w:name="_Toc329033336"/>
      <w:r>
        <w:t>Technical Constraints</w:t>
      </w:r>
      <w:bookmarkEnd w:id="122"/>
      <w:bookmarkEnd w:id="123"/>
    </w:p>
    <w:tbl>
      <w:tblPr>
        <w:tblStyle w:val="LightList-Accent11"/>
        <w:tblW w:w="9648" w:type="dxa"/>
        <w:tblInd w:w="18" w:type="dxa"/>
        <w:tblLayout w:type="fixed"/>
        <w:tblLook w:val="00A0" w:firstRow="1" w:lastRow="0" w:firstColumn="1" w:lastColumn="0" w:noHBand="0" w:noVBand="0"/>
      </w:tblPr>
      <w:tblGrid>
        <w:gridCol w:w="540"/>
        <w:gridCol w:w="5130"/>
        <w:gridCol w:w="1638"/>
        <w:gridCol w:w="1260"/>
        <w:gridCol w:w="108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20392D" w:rsidRPr="008534D3" w:rsidRDefault="0020392D" w:rsidP="00117C2D">
            <w:pPr>
              <w:jc w:val="center"/>
              <w:rPr>
                <w:rFonts w:ascii="Arial" w:hAnsi="Arial" w:cs="Arial"/>
                <w:sz w:val="24"/>
                <w:szCs w:val="24"/>
              </w:rPr>
            </w:pPr>
            <w:r w:rsidRPr="00821308">
              <w:rPr>
                <w:rFonts w:ascii="Arial" w:hAnsi="Arial" w:cs="Arial"/>
                <w:sz w:val="24"/>
                <w:szCs w:val="24"/>
              </w:rPr>
              <w:t>Technical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2039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38"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4" w:name="_Toc235547862"/>
      <w:bookmarkStart w:id="125" w:name="_Toc329033337"/>
      <w:r>
        <w:t>Business Constraints</w:t>
      </w:r>
      <w:bookmarkEnd w:id="124"/>
      <w:bookmarkEnd w:id="125"/>
    </w:p>
    <w:p w:rsidR="0020392D" w:rsidRDefault="0020392D" w:rsidP="0020392D"/>
    <w:tbl>
      <w:tblPr>
        <w:tblStyle w:val="LightList-Accent11"/>
        <w:tblW w:w="9720" w:type="dxa"/>
        <w:tblInd w:w="18" w:type="dxa"/>
        <w:tblLayout w:type="fixed"/>
        <w:tblLook w:val="00A0" w:firstRow="1" w:lastRow="0" w:firstColumn="1" w:lastColumn="0" w:noHBand="0" w:noVBand="0"/>
      </w:tblPr>
      <w:tblGrid>
        <w:gridCol w:w="540"/>
        <w:gridCol w:w="5130"/>
        <w:gridCol w:w="1620"/>
        <w:gridCol w:w="1260"/>
        <w:gridCol w:w="117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20392D" w:rsidRPr="008534D3" w:rsidRDefault="0020392D" w:rsidP="00117C2D">
            <w:pPr>
              <w:jc w:val="center"/>
              <w:rPr>
                <w:rFonts w:ascii="Arial" w:hAnsi="Arial" w:cs="Arial"/>
                <w:sz w:val="24"/>
                <w:szCs w:val="24"/>
              </w:rPr>
            </w:pPr>
            <w:r w:rsidRPr="003079BC">
              <w:rPr>
                <w:rFonts w:ascii="Arial" w:hAnsi="Arial" w:cs="Arial"/>
                <w:sz w:val="24"/>
                <w:szCs w:val="24"/>
              </w:rPr>
              <w:t>Business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117C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2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730" w:rsidRDefault="00936730" w:rsidP="009518BA">
      <w:pPr>
        <w:spacing w:after="0" w:line="240" w:lineRule="auto"/>
      </w:pPr>
      <w:r>
        <w:separator/>
      </w:r>
    </w:p>
  </w:endnote>
  <w:endnote w:type="continuationSeparator" w:id="0">
    <w:p w:rsidR="00936730" w:rsidRDefault="00936730"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C10645" w:rsidRDefault="00C1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730" w:rsidRDefault="00936730" w:rsidP="009518BA">
      <w:pPr>
        <w:spacing w:after="0" w:line="240" w:lineRule="auto"/>
      </w:pPr>
      <w:r>
        <w:separator/>
      </w:r>
    </w:p>
  </w:footnote>
  <w:footnote w:type="continuationSeparator" w:id="0">
    <w:p w:rsidR="00936730" w:rsidRDefault="00936730"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D93EC5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635FF"/>
    <w:rsid w:val="00070CAF"/>
    <w:rsid w:val="000C00BD"/>
    <w:rsid w:val="00122118"/>
    <w:rsid w:val="00131D12"/>
    <w:rsid w:val="001330F5"/>
    <w:rsid w:val="00157175"/>
    <w:rsid w:val="00164ED4"/>
    <w:rsid w:val="001B1792"/>
    <w:rsid w:val="001B62A4"/>
    <w:rsid w:val="002030B6"/>
    <w:rsid w:val="0020392D"/>
    <w:rsid w:val="00205E6F"/>
    <w:rsid w:val="00225AD8"/>
    <w:rsid w:val="00244E7E"/>
    <w:rsid w:val="0025587E"/>
    <w:rsid w:val="00263BA1"/>
    <w:rsid w:val="00291328"/>
    <w:rsid w:val="002962A2"/>
    <w:rsid w:val="002A0164"/>
    <w:rsid w:val="003079BC"/>
    <w:rsid w:val="003112B9"/>
    <w:rsid w:val="00383CC7"/>
    <w:rsid w:val="003C183C"/>
    <w:rsid w:val="003E13F5"/>
    <w:rsid w:val="003E29A8"/>
    <w:rsid w:val="00414B70"/>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F3CC3"/>
    <w:rsid w:val="00607A46"/>
    <w:rsid w:val="006323F6"/>
    <w:rsid w:val="00633149"/>
    <w:rsid w:val="006345E5"/>
    <w:rsid w:val="006530F8"/>
    <w:rsid w:val="00680836"/>
    <w:rsid w:val="006B082C"/>
    <w:rsid w:val="006D3FA7"/>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48C9"/>
    <w:rsid w:val="00C54D2A"/>
    <w:rsid w:val="00C734E4"/>
    <w:rsid w:val="00CC14BA"/>
    <w:rsid w:val="00CE0137"/>
    <w:rsid w:val="00CE14D1"/>
    <w:rsid w:val="00CF7A51"/>
    <w:rsid w:val="00D07F13"/>
    <w:rsid w:val="00D13EDC"/>
    <w:rsid w:val="00D22D7E"/>
    <w:rsid w:val="00D27F61"/>
    <w:rsid w:val="00D32108"/>
    <w:rsid w:val="00D328CB"/>
    <w:rsid w:val="00D545BB"/>
    <w:rsid w:val="00D572F5"/>
    <w:rsid w:val="00D77F5D"/>
    <w:rsid w:val="00D953FF"/>
    <w:rsid w:val="00DA0C56"/>
    <w:rsid w:val="00DE1A17"/>
    <w:rsid w:val="00DE6C3F"/>
    <w:rsid w:val="00DF5A3D"/>
    <w:rsid w:val="00E02C8D"/>
    <w:rsid w:val="00E26EC5"/>
    <w:rsid w:val="00E53D9E"/>
    <w:rsid w:val="00E96348"/>
    <w:rsid w:val="00EC749D"/>
    <w:rsid w:val="00EF505A"/>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ACE67-EC3E-4808-820E-BAE5E2B6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24</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127</cp:revision>
  <dcterms:created xsi:type="dcterms:W3CDTF">2012-06-30T08:47:00Z</dcterms:created>
  <dcterms:modified xsi:type="dcterms:W3CDTF">2012-07-04T03:12:00Z</dcterms:modified>
</cp:coreProperties>
</file>