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9D6" w:rsidRDefault="008A79D6" w:rsidP="002839FD">
      <w:pPr>
        <w:rPr>
          <w:rFonts w:cstheme="minorHAnsi"/>
        </w:rPr>
      </w:pPr>
    </w:p>
    <w:p w:rsidR="0090291B" w:rsidRDefault="0090291B" w:rsidP="002839FD">
      <w:pPr>
        <w:rPr>
          <w:rFonts w:cstheme="minorHAnsi"/>
        </w:rPr>
      </w:pPr>
      <w:r>
        <w:rPr>
          <w:rFonts w:cstheme="minorHAnsi"/>
        </w:rPr>
        <w:t>Availability</w:t>
      </w:r>
    </w:p>
    <w:p w:rsidR="005B27EB" w:rsidRPr="002839FD" w:rsidRDefault="005B27EB" w:rsidP="005B27EB">
      <w:pPr>
        <w:rPr>
          <w:rFonts w:cstheme="minorHAnsi"/>
        </w:rPr>
      </w:pPr>
      <w:proofErr w:type="spellStart"/>
      <w:r>
        <w:rPr>
          <w:rFonts w:cstheme="minorHAnsi"/>
        </w:rPr>
        <w:t>Máy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bán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hàng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hệ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thống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gửi</w:t>
      </w:r>
      <w:proofErr w:type="spellEnd"/>
      <w:r>
        <w:rPr>
          <w:rFonts w:cstheme="minorHAnsi"/>
        </w:rPr>
        <w:t xml:space="preserve"> 1 </w:t>
      </w:r>
      <w:proofErr w:type="spellStart"/>
      <w:r>
        <w:rPr>
          <w:rFonts w:cstheme="minorHAnsi"/>
        </w:rPr>
        <w:t>yêu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cầu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toán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hóa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đơn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cho</w:t>
      </w:r>
      <w:proofErr w:type="spellEnd"/>
      <w:r>
        <w:rPr>
          <w:rFonts w:cstheme="minorHAnsi"/>
        </w:rPr>
        <w:t xml:space="preserve"> sever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lúc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hệ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thống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hoạt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động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bình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thường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Hệ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thống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tiếp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nhận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yêu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cầu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toán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lưu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thông</w:t>
      </w:r>
      <w:proofErr w:type="spellEnd"/>
      <w:r>
        <w:rPr>
          <w:rFonts w:cstheme="minorHAnsi"/>
        </w:rPr>
        <w:t xml:space="preserve"> tin </w:t>
      </w:r>
      <w:proofErr w:type="spellStart"/>
      <w:r>
        <w:rPr>
          <w:rFonts w:cstheme="minorHAnsi"/>
        </w:rPr>
        <w:t>vào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cơ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sở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dữ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liệu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phản</w:t>
      </w:r>
      <w:proofErr w:type="spellEnd"/>
      <w:r>
        <w:rPr>
          <w:rFonts w:cstheme="minorHAnsi"/>
        </w:rPr>
        <w:t xml:space="preserve"> </w:t>
      </w:r>
      <w:bookmarkStart w:id="0" w:name="_GoBack"/>
      <w:bookmarkEnd w:id="0"/>
      <w:proofErr w:type="spellStart"/>
      <w:r>
        <w:rPr>
          <w:rFonts w:cstheme="minorHAnsi"/>
        </w:rPr>
        <w:t>hồi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toán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thành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máy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bán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hàng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ko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down time</w:t>
      </w:r>
    </w:p>
    <w:p w:rsidR="005B27EB" w:rsidRDefault="005B27EB" w:rsidP="002839FD">
      <w:pPr>
        <w:rPr>
          <w:rFonts w:cstheme="minorHAnsi"/>
        </w:rPr>
      </w:pP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2610"/>
        <w:gridCol w:w="7200"/>
      </w:tblGrid>
      <w:tr w:rsidR="0090291B" w:rsidTr="002E10EB">
        <w:trPr>
          <w:trHeight w:val="548"/>
        </w:trPr>
        <w:tc>
          <w:tcPr>
            <w:tcW w:w="2610" w:type="dxa"/>
          </w:tcPr>
          <w:p w:rsidR="0090291B" w:rsidRPr="0090291B" w:rsidRDefault="0090291B" w:rsidP="002E10EB">
            <w:pPr>
              <w:jc w:val="center"/>
              <w:rPr>
                <w:rFonts w:cstheme="minorHAnsi"/>
                <w:b/>
              </w:rPr>
            </w:pPr>
            <w:r w:rsidRPr="0090291B">
              <w:rPr>
                <w:b/>
                <w:noProof/>
              </w:rPr>
              <w:t>Portion of scenario</w:t>
            </w:r>
          </w:p>
        </w:tc>
        <w:tc>
          <w:tcPr>
            <w:tcW w:w="7200" w:type="dxa"/>
          </w:tcPr>
          <w:p w:rsidR="0090291B" w:rsidRPr="0090291B" w:rsidRDefault="0090291B" w:rsidP="002E10E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Possi</w:t>
            </w:r>
            <w:r w:rsidRPr="0090291B">
              <w:rPr>
                <w:rFonts w:cstheme="minorHAnsi"/>
                <w:b/>
              </w:rPr>
              <w:t>ble values</w:t>
            </w:r>
          </w:p>
        </w:tc>
      </w:tr>
      <w:tr w:rsidR="0090291B" w:rsidTr="0090291B">
        <w:trPr>
          <w:trHeight w:val="323"/>
        </w:trPr>
        <w:tc>
          <w:tcPr>
            <w:tcW w:w="2610" w:type="dxa"/>
          </w:tcPr>
          <w:p w:rsidR="0090291B" w:rsidRPr="0090291B" w:rsidRDefault="0090291B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Source</w:t>
            </w:r>
          </w:p>
        </w:tc>
        <w:tc>
          <w:tcPr>
            <w:tcW w:w="7200" w:type="dxa"/>
          </w:tcPr>
          <w:p w:rsidR="0090291B" w:rsidRDefault="005C33F5" w:rsidP="005C33F5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Máy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bán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hàng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trong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hệ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thống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cửa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hàng</w:t>
            </w:r>
            <w:proofErr w:type="spellEnd"/>
          </w:p>
        </w:tc>
      </w:tr>
      <w:tr w:rsidR="0090291B" w:rsidTr="0090291B">
        <w:trPr>
          <w:trHeight w:val="323"/>
        </w:trPr>
        <w:tc>
          <w:tcPr>
            <w:tcW w:w="2610" w:type="dxa"/>
          </w:tcPr>
          <w:p w:rsidR="0090291B" w:rsidRDefault="0090291B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Stimulate</w:t>
            </w:r>
          </w:p>
        </w:tc>
        <w:tc>
          <w:tcPr>
            <w:tcW w:w="7200" w:type="dxa"/>
          </w:tcPr>
          <w:p w:rsidR="0090291B" w:rsidRDefault="005C33F5" w:rsidP="005C33F5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Yêu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cầu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xác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nhận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thanh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toán</w:t>
            </w:r>
            <w:proofErr w:type="spellEnd"/>
          </w:p>
        </w:tc>
      </w:tr>
      <w:tr w:rsidR="0090291B" w:rsidTr="0090291B">
        <w:trPr>
          <w:trHeight w:val="323"/>
        </w:trPr>
        <w:tc>
          <w:tcPr>
            <w:tcW w:w="2610" w:type="dxa"/>
          </w:tcPr>
          <w:p w:rsidR="0090291B" w:rsidRDefault="0090291B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Artifact</w:t>
            </w:r>
          </w:p>
        </w:tc>
        <w:tc>
          <w:tcPr>
            <w:tcW w:w="7200" w:type="dxa"/>
          </w:tcPr>
          <w:p w:rsidR="0090291B" w:rsidRDefault="005C33F5" w:rsidP="005C33F5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Hệ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thống</w:t>
            </w:r>
            <w:proofErr w:type="spellEnd"/>
            <w:r>
              <w:rPr>
                <w:rFonts w:cstheme="minorHAnsi"/>
                <w:b/>
              </w:rPr>
              <w:t xml:space="preserve"> , </w:t>
            </w:r>
            <w:proofErr w:type="spellStart"/>
            <w:r>
              <w:rPr>
                <w:rFonts w:cstheme="minorHAnsi"/>
                <w:b/>
              </w:rPr>
              <w:t>thông</w:t>
            </w:r>
            <w:proofErr w:type="spellEnd"/>
            <w:r>
              <w:rPr>
                <w:rFonts w:cstheme="minorHAnsi"/>
                <w:b/>
              </w:rPr>
              <w:t xml:space="preserve"> tin </w:t>
            </w:r>
            <w:proofErr w:type="spellStart"/>
            <w:r>
              <w:rPr>
                <w:rFonts w:cstheme="minorHAnsi"/>
                <w:b/>
              </w:rPr>
              <w:t>trong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hệ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thống</w:t>
            </w:r>
            <w:proofErr w:type="spellEnd"/>
          </w:p>
        </w:tc>
      </w:tr>
      <w:tr w:rsidR="0090291B" w:rsidTr="0090291B">
        <w:trPr>
          <w:trHeight w:val="323"/>
        </w:trPr>
        <w:tc>
          <w:tcPr>
            <w:tcW w:w="2610" w:type="dxa"/>
          </w:tcPr>
          <w:p w:rsidR="0090291B" w:rsidRDefault="0090291B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Evironment</w:t>
            </w:r>
          </w:p>
        </w:tc>
        <w:tc>
          <w:tcPr>
            <w:tcW w:w="7200" w:type="dxa"/>
          </w:tcPr>
          <w:p w:rsidR="0090291B" w:rsidRDefault="005C33F5" w:rsidP="0090291B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Hệ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thống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hoạt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động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bình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thường</w:t>
            </w:r>
            <w:proofErr w:type="spellEnd"/>
          </w:p>
        </w:tc>
      </w:tr>
      <w:tr w:rsidR="0090291B" w:rsidTr="0090291B">
        <w:trPr>
          <w:trHeight w:val="323"/>
        </w:trPr>
        <w:tc>
          <w:tcPr>
            <w:tcW w:w="2610" w:type="dxa"/>
          </w:tcPr>
          <w:p w:rsidR="0090291B" w:rsidRDefault="0090291B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Respone</w:t>
            </w:r>
          </w:p>
        </w:tc>
        <w:tc>
          <w:tcPr>
            <w:tcW w:w="7200" w:type="dxa"/>
          </w:tcPr>
          <w:p w:rsidR="0090291B" w:rsidRDefault="005C33F5" w:rsidP="0090291B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Hệ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thống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xử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lý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yêu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cầu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nhận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đượ</w:t>
            </w:r>
            <w:r w:rsidR="005B27EB">
              <w:rPr>
                <w:rFonts w:cstheme="minorHAnsi"/>
                <w:b/>
              </w:rPr>
              <w:t>c</w:t>
            </w:r>
            <w:proofErr w:type="spellEnd"/>
            <w:r w:rsidR="005B27EB">
              <w:rPr>
                <w:rFonts w:cstheme="minorHAnsi"/>
                <w:b/>
              </w:rPr>
              <w:t xml:space="preserve">, </w:t>
            </w:r>
            <w:proofErr w:type="spellStart"/>
            <w:r w:rsidR="005B27EB">
              <w:rPr>
                <w:rFonts w:cstheme="minorHAnsi"/>
                <w:b/>
              </w:rPr>
              <w:t>lưu</w:t>
            </w:r>
            <w:proofErr w:type="spellEnd"/>
            <w:r w:rsidR="005B27EB">
              <w:rPr>
                <w:rFonts w:cstheme="minorHAnsi"/>
                <w:b/>
              </w:rPr>
              <w:t xml:space="preserve"> </w:t>
            </w:r>
            <w:proofErr w:type="spellStart"/>
            <w:r w:rsidR="005B27EB">
              <w:rPr>
                <w:rFonts w:cstheme="minorHAnsi"/>
                <w:b/>
              </w:rPr>
              <w:t>thông</w:t>
            </w:r>
            <w:proofErr w:type="spellEnd"/>
            <w:r w:rsidR="005B27EB">
              <w:rPr>
                <w:rFonts w:cstheme="minorHAnsi"/>
                <w:b/>
              </w:rPr>
              <w:t xml:space="preserve"> tin </w:t>
            </w:r>
            <w:proofErr w:type="spellStart"/>
            <w:r w:rsidR="005B27EB">
              <w:rPr>
                <w:rFonts w:cstheme="minorHAnsi"/>
                <w:b/>
              </w:rPr>
              <w:t>vào</w:t>
            </w:r>
            <w:proofErr w:type="spellEnd"/>
            <w:r w:rsidR="005B27EB">
              <w:rPr>
                <w:rFonts w:cstheme="minorHAnsi"/>
                <w:b/>
              </w:rPr>
              <w:t xml:space="preserve"> CSDL </w:t>
            </w:r>
            <w:proofErr w:type="spellStart"/>
            <w:r w:rsidR="005B27EB">
              <w:rPr>
                <w:rFonts w:cstheme="minorHAnsi"/>
                <w:b/>
              </w:rPr>
              <w:t>và</w:t>
            </w:r>
            <w:proofErr w:type="spellEnd"/>
            <w:r w:rsidR="005B27EB">
              <w:rPr>
                <w:rFonts w:cstheme="minorHAnsi"/>
                <w:b/>
              </w:rPr>
              <w:t xml:space="preserve"> </w:t>
            </w:r>
            <w:proofErr w:type="spellStart"/>
            <w:r w:rsidR="005B27EB">
              <w:rPr>
                <w:rFonts w:cstheme="minorHAnsi"/>
                <w:b/>
              </w:rPr>
              <w:t>thông</w:t>
            </w:r>
            <w:proofErr w:type="spellEnd"/>
            <w:r w:rsidR="005B27EB">
              <w:rPr>
                <w:rFonts w:cstheme="minorHAnsi"/>
                <w:b/>
              </w:rPr>
              <w:t xml:space="preserve"> </w:t>
            </w:r>
            <w:proofErr w:type="spellStart"/>
            <w:r w:rsidR="005B27EB">
              <w:rPr>
                <w:rFonts w:cstheme="minorHAnsi"/>
                <w:b/>
              </w:rPr>
              <w:t>báo</w:t>
            </w:r>
            <w:proofErr w:type="spellEnd"/>
            <w:r w:rsidR="005B27EB">
              <w:rPr>
                <w:rFonts w:cstheme="minorHAnsi"/>
                <w:b/>
              </w:rPr>
              <w:t xml:space="preserve"> </w:t>
            </w:r>
            <w:proofErr w:type="spellStart"/>
            <w:r w:rsidR="005B27EB">
              <w:rPr>
                <w:rFonts w:cstheme="minorHAnsi"/>
                <w:b/>
              </w:rPr>
              <w:t>lại</w:t>
            </w:r>
            <w:proofErr w:type="spellEnd"/>
          </w:p>
        </w:tc>
      </w:tr>
      <w:tr w:rsidR="0090291B" w:rsidTr="0090291B">
        <w:trPr>
          <w:trHeight w:val="323"/>
        </w:trPr>
        <w:tc>
          <w:tcPr>
            <w:tcW w:w="2610" w:type="dxa"/>
          </w:tcPr>
          <w:p w:rsidR="0090291B" w:rsidRDefault="0090291B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Respone measure</w:t>
            </w:r>
          </w:p>
        </w:tc>
        <w:tc>
          <w:tcPr>
            <w:tcW w:w="7200" w:type="dxa"/>
          </w:tcPr>
          <w:p w:rsidR="0090291B" w:rsidRDefault="005C33F5" w:rsidP="0090291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 down time</w:t>
            </w:r>
          </w:p>
        </w:tc>
      </w:tr>
    </w:tbl>
    <w:p w:rsidR="0090291B" w:rsidRDefault="0090291B" w:rsidP="002839FD">
      <w:pPr>
        <w:rPr>
          <w:rFonts w:cstheme="minorHAnsi"/>
        </w:rPr>
      </w:pPr>
    </w:p>
    <w:p w:rsidR="008A79D6" w:rsidRDefault="008A79D6" w:rsidP="002839FD">
      <w:pPr>
        <w:rPr>
          <w:rFonts w:cstheme="minorHAnsi"/>
        </w:rPr>
      </w:pPr>
    </w:p>
    <w:p w:rsidR="005A6AE7" w:rsidRDefault="005B27EB">
      <w:pPr>
        <w:rPr>
          <w:rFonts w:cstheme="minorHAnsi"/>
        </w:rPr>
      </w:pPr>
      <w:r>
        <w:rPr>
          <w:rFonts w:cstheme="minorHAnsi"/>
        </w:rPr>
        <w:t>Performance</w:t>
      </w:r>
    </w:p>
    <w:p w:rsidR="005B27EB" w:rsidRDefault="005B27EB">
      <w:pPr>
        <w:rPr>
          <w:rFonts w:cstheme="minorHAnsi"/>
        </w:rPr>
      </w:pPr>
      <w:proofErr w:type="spellStart"/>
      <w:r>
        <w:rPr>
          <w:rFonts w:cstheme="minorHAnsi"/>
        </w:rPr>
        <w:t>Nhân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bán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hàng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thực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hiện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quét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sản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phẩm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lúc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hệ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thống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hoạt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động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bình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thường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hệ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thống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về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thông</w:t>
      </w:r>
      <w:proofErr w:type="spellEnd"/>
      <w:r>
        <w:rPr>
          <w:rFonts w:cstheme="minorHAnsi"/>
        </w:rPr>
        <w:t xml:space="preserve"> tin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sản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phẩm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vòng</w:t>
      </w:r>
      <w:proofErr w:type="spellEnd"/>
      <w:r>
        <w:rPr>
          <w:rFonts w:cstheme="minorHAnsi"/>
        </w:rPr>
        <w:t xml:space="preserve"> 1 </w:t>
      </w:r>
      <w:proofErr w:type="spellStart"/>
      <w:r>
        <w:rPr>
          <w:rFonts w:cstheme="minorHAnsi"/>
        </w:rPr>
        <w:t>giây</w:t>
      </w:r>
      <w:proofErr w:type="spellEnd"/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2610"/>
        <w:gridCol w:w="7200"/>
      </w:tblGrid>
      <w:tr w:rsidR="005B27EB" w:rsidTr="002E10EB">
        <w:trPr>
          <w:trHeight w:val="548"/>
        </w:trPr>
        <w:tc>
          <w:tcPr>
            <w:tcW w:w="2610" w:type="dxa"/>
          </w:tcPr>
          <w:p w:rsidR="005B27EB" w:rsidRPr="0090291B" w:rsidRDefault="005B27EB" w:rsidP="002E10EB">
            <w:pPr>
              <w:jc w:val="center"/>
              <w:rPr>
                <w:rFonts w:cstheme="minorHAnsi"/>
                <w:b/>
              </w:rPr>
            </w:pPr>
            <w:r w:rsidRPr="0090291B">
              <w:rPr>
                <w:b/>
                <w:noProof/>
              </w:rPr>
              <w:t>Portion of scenario</w:t>
            </w:r>
          </w:p>
        </w:tc>
        <w:tc>
          <w:tcPr>
            <w:tcW w:w="7200" w:type="dxa"/>
          </w:tcPr>
          <w:p w:rsidR="005B27EB" w:rsidRPr="0090291B" w:rsidRDefault="005B27EB" w:rsidP="002E10E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Possi</w:t>
            </w:r>
            <w:r w:rsidRPr="0090291B">
              <w:rPr>
                <w:rFonts w:cstheme="minorHAnsi"/>
                <w:b/>
              </w:rPr>
              <w:t>ble values</w:t>
            </w:r>
          </w:p>
        </w:tc>
      </w:tr>
      <w:tr w:rsidR="005B27EB" w:rsidTr="002E10EB">
        <w:trPr>
          <w:trHeight w:val="323"/>
        </w:trPr>
        <w:tc>
          <w:tcPr>
            <w:tcW w:w="2610" w:type="dxa"/>
          </w:tcPr>
          <w:p w:rsidR="005B27EB" w:rsidRPr="0090291B" w:rsidRDefault="005B27EB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Source</w:t>
            </w:r>
          </w:p>
        </w:tc>
        <w:tc>
          <w:tcPr>
            <w:tcW w:w="7200" w:type="dxa"/>
          </w:tcPr>
          <w:p w:rsidR="005B27EB" w:rsidRDefault="005B27EB" w:rsidP="002E10EB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Nhân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viên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bán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hàng</w:t>
            </w:r>
            <w:proofErr w:type="spellEnd"/>
          </w:p>
        </w:tc>
      </w:tr>
      <w:tr w:rsidR="005B27EB" w:rsidTr="002E10EB">
        <w:trPr>
          <w:trHeight w:val="323"/>
        </w:trPr>
        <w:tc>
          <w:tcPr>
            <w:tcW w:w="2610" w:type="dxa"/>
          </w:tcPr>
          <w:p w:rsidR="005B27EB" w:rsidRDefault="005B27EB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Stimulate</w:t>
            </w:r>
          </w:p>
        </w:tc>
        <w:tc>
          <w:tcPr>
            <w:tcW w:w="7200" w:type="dxa"/>
          </w:tcPr>
          <w:p w:rsidR="005B27EB" w:rsidRDefault="005B27EB" w:rsidP="005B27EB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Yêu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cầu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hiển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thị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thông</w:t>
            </w:r>
            <w:proofErr w:type="spellEnd"/>
            <w:r>
              <w:rPr>
                <w:rFonts w:cstheme="minorHAnsi"/>
                <w:b/>
              </w:rPr>
              <w:t xml:space="preserve"> tin </w:t>
            </w:r>
            <w:proofErr w:type="spellStart"/>
            <w:r>
              <w:rPr>
                <w:rFonts w:cstheme="minorHAnsi"/>
                <w:b/>
              </w:rPr>
              <w:t>sản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phẩm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đc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quét</w:t>
            </w:r>
            <w:proofErr w:type="spellEnd"/>
          </w:p>
        </w:tc>
      </w:tr>
      <w:tr w:rsidR="005B27EB" w:rsidTr="002E10EB">
        <w:trPr>
          <w:trHeight w:val="323"/>
        </w:trPr>
        <w:tc>
          <w:tcPr>
            <w:tcW w:w="2610" w:type="dxa"/>
          </w:tcPr>
          <w:p w:rsidR="005B27EB" w:rsidRDefault="005B27EB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Artifact</w:t>
            </w:r>
          </w:p>
        </w:tc>
        <w:tc>
          <w:tcPr>
            <w:tcW w:w="7200" w:type="dxa"/>
          </w:tcPr>
          <w:p w:rsidR="005B27EB" w:rsidRDefault="005B27EB" w:rsidP="002E10EB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Hệ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thống</w:t>
            </w:r>
            <w:proofErr w:type="spellEnd"/>
            <w:r>
              <w:rPr>
                <w:rFonts w:cstheme="minorHAnsi"/>
                <w:b/>
              </w:rPr>
              <w:t xml:space="preserve"> , </w:t>
            </w:r>
            <w:proofErr w:type="spellStart"/>
            <w:r>
              <w:rPr>
                <w:rFonts w:cstheme="minorHAnsi"/>
                <w:b/>
              </w:rPr>
              <w:t>thông</w:t>
            </w:r>
            <w:proofErr w:type="spellEnd"/>
            <w:r>
              <w:rPr>
                <w:rFonts w:cstheme="minorHAnsi"/>
                <w:b/>
              </w:rPr>
              <w:t xml:space="preserve"> tin </w:t>
            </w:r>
            <w:proofErr w:type="spellStart"/>
            <w:r>
              <w:rPr>
                <w:rFonts w:cstheme="minorHAnsi"/>
                <w:b/>
              </w:rPr>
              <w:t>trong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hệ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thống</w:t>
            </w:r>
            <w:proofErr w:type="spellEnd"/>
          </w:p>
        </w:tc>
      </w:tr>
      <w:tr w:rsidR="005B27EB" w:rsidTr="002E10EB">
        <w:trPr>
          <w:trHeight w:val="323"/>
        </w:trPr>
        <w:tc>
          <w:tcPr>
            <w:tcW w:w="2610" w:type="dxa"/>
          </w:tcPr>
          <w:p w:rsidR="005B27EB" w:rsidRDefault="005B27EB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Evironment</w:t>
            </w:r>
          </w:p>
        </w:tc>
        <w:tc>
          <w:tcPr>
            <w:tcW w:w="7200" w:type="dxa"/>
          </w:tcPr>
          <w:p w:rsidR="005B27EB" w:rsidRDefault="005B27EB" w:rsidP="002E10EB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Hệ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thống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hoạt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động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bình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thường</w:t>
            </w:r>
            <w:proofErr w:type="spellEnd"/>
          </w:p>
        </w:tc>
      </w:tr>
      <w:tr w:rsidR="005B27EB" w:rsidTr="002E10EB">
        <w:trPr>
          <w:trHeight w:val="323"/>
        </w:trPr>
        <w:tc>
          <w:tcPr>
            <w:tcW w:w="2610" w:type="dxa"/>
          </w:tcPr>
          <w:p w:rsidR="005B27EB" w:rsidRDefault="005B27EB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Respone</w:t>
            </w:r>
          </w:p>
        </w:tc>
        <w:tc>
          <w:tcPr>
            <w:tcW w:w="7200" w:type="dxa"/>
          </w:tcPr>
          <w:p w:rsidR="005B27EB" w:rsidRDefault="005B27EB" w:rsidP="005B27EB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Hệ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thống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xử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lý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xác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nhận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mã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vạch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và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hiển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thị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thông</w:t>
            </w:r>
            <w:proofErr w:type="spellEnd"/>
            <w:r>
              <w:rPr>
                <w:rFonts w:cstheme="minorHAnsi"/>
                <w:b/>
              </w:rPr>
              <w:t xml:space="preserve"> tin </w:t>
            </w:r>
            <w:proofErr w:type="spellStart"/>
            <w:r>
              <w:rPr>
                <w:rFonts w:cstheme="minorHAnsi"/>
                <w:b/>
              </w:rPr>
              <w:t>sản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phẩm</w:t>
            </w:r>
            <w:proofErr w:type="spellEnd"/>
          </w:p>
        </w:tc>
      </w:tr>
      <w:tr w:rsidR="005B27EB" w:rsidTr="002E10EB">
        <w:trPr>
          <w:trHeight w:val="323"/>
        </w:trPr>
        <w:tc>
          <w:tcPr>
            <w:tcW w:w="2610" w:type="dxa"/>
          </w:tcPr>
          <w:p w:rsidR="005B27EB" w:rsidRDefault="005B27EB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Respone measure</w:t>
            </w:r>
          </w:p>
        </w:tc>
        <w:tc>
          <w:tcPr>
            <w:tcW w:w="7200" w:type="dxa"/>
          </w:tcPr>
          <w:p w:rsidR="005B27EB" w:rsidRDefault="005B27EB" w:rsidP="002E10EB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Trong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vòng</w:t>
            </w:r>
            <w:proofErr w:type="spellEnd"/>
            <w:r>
              <w:rPr>
                <w:rFonts w:cstheme="minorHAnsi"/>
                <w:b/>
              </w:rPr>
              <w:t xml:space="preserve"> 1 s</w:t>
            </w:r>
          </w:p>
        </w:tc>
      </w:tr>
    </w:tbl>
    <w:p w:rsidR="005B27EB" w:rsidRDefault="005B27EB">
      <w:pPr>
        <w:rPr>
          <w:rFonts w:cstheme="minorHAnsi"/>
        </w:rPr>
      </w:pPr>
    </w:p>
    <w:p w:rsidR="005B27EB" w:rsidRDefault="005B27EB">
      <w:pPr>
        <w:rPr>
          <w:rFonts w:cstheme="minorHAnsi"/>
        </w:rPr>
      </w:pPr>
      <w:proofErr w:type="spellStart"/>
      <w:r>
        <w:rPr>
          <w:rFonts w:cstheme="minorHAnsi"/>
        </w:rPr>
        <w:t>Người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nhân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thực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hiện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thống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kê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báo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lúc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hệ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thống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hoạt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động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bình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thường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hệ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thống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hiển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thị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thông</w:t>
      </w:r>
      <w:proofErr w:type="spellEnd"/>
      <w:r>
        <w:rPr>
          <w:rFonts w:cstheme="minorHAnsi"/>
        </w:rPr>
        <w:t xml:space="preserve"> tin </w:t>
      </w:r>
      <w:proofErr w:type="spellStart"/>
      <w:r>
        <w:rPr>
          <w:rFonts w:cstheme="minorHAnsi"/>
        </w:rPr>
        <w:t>báo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vòng</w:t>
      </w:r>
      <w:proofErr w:type="spellEnd"/>
      <w:r>
        <w:rPr>
          <w:rFonts w:cstheme="minorHAnsi"/>
        </w:rPr>
        <w:t xml:space="preserve"> 5 </w:t>
      </w:r>
      <w:proofErr w:type="spellStart"/>
      <w:r>
        <w:rPr>
          <w:rFonts w:cstheme="minorHAnsi"/>
        </w:rPr>
        <w:t>giây</w:t>
      </w:r>
      <w:proofErr w:type="spellEnd"/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2610"/>
        <w:gridCol w:w="7200"/>
      </w:tblGrid>
      <w:tr w:rsidR="005B27EB" w:rsidTr="002E10EB">
        <w:trPr>
          <w:trHeight w:val="548"/>
        </w:trPr>
        <w:tc>
          <w:tcPr>
            <w:tcW w:w="2610" w:type="dxa"/>
          </w:tcPr>
          <w:p w:rsidR="005B27EB" w:rsidRPr="0090291B" w:rsidRDefault="005B27EB" w:rsidP="002E10EB">
            <w:pPr>
              <w:jc w:val="center"/>
              <w:rPr>
                <w:rFonts w:cstheme="minorHAnsi"/>
                <w:b/>
              </w:rPr>
            </w:pPr>
            <w:r w:rsidRPr="0090291B">
              <w:rPr>
                <w:b/>
                <w:noProof/>
              </w:rPr>
              <w:t>Portion of scenario</w:t>
            </w:r>
          </w:p>
        </w:tc>
        <w:tc>
          <w:tcPr>
            <w:tcW w:w="7200" w:type="dxa"/>
          </w:tcPr>
          <w:p w:rsidR="005B27EB" w:rsidRPr="0090291B" w:rsidRDefault="005B27EB" w:rsidP="002E10E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Possi</w:t>
            </w:r>
            <w:r w:rsidRPr="0090291B">
              <w:rPr>
                <w:rFonts w:cstheme="minorHAnsi"/>
                <w:b/>
              </w:rPr>
              <w:t>ble values</w:t>
            </w:r>
          </w:p>
        </w:tc>
      </w:tr>
      <w:tr w:rsidR="005B27EB" w:rsidTr="002E10EB">
        <w:trPr>
          <w:trHeight w:val="323"/>
        </w:trPr>
        <w:tc>
          <w:tcPr>
            <w:tcW w:w="2610" w:type="dxa"/>
          </w:tcPr>
          <w:p w:rsidR="005B27EB" w:rsidRPr="0090291B" w:rsidRDefault="005B27EB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Source</w:t>
            </w:r>
          </w:p>
        </w:tc>
        <w:tc>
          <w:tcPr>
            <w:tcW w:w="7200" w:type="dxa"/>
          </w:tcPr>
          <w:p w:rsidR="005B27EB" w:rsidRDefault="005B27EB" w:rsidP="005B27EB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Nhân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viên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quản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lý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</w:p>
        </w:tc>
      </w:tr>
      <w:tr w:rsidR="005B27EB" w:rsidTr="002E10EB">
        <w:trPr>
          <w:trHeight w:val="323"/>
        </w:trPr>
        <w:tc>
          <w:tcPr>
            <w:tcW w:w="2610" w:type="dxa"/>
          </w:tcPr>
          <w:p w:rsidR="005B27EB" w:rsidRDefault="005B27EB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Stimulate</w:t>
            </w:r>
          </w:p>
        </w:tc>
        <w:tc>
          <w:tcPr>
            <w:tcW w:w="7200" w:type="dxa"/>
          </w:tcPr>
          <w:p w:rsidR="005B27EB" w:rsidRDefault="005B27EB" w:rsidP="005B27EB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Yêu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cầu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hiển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thị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thông</w:t>
            </w:r>
            <w:proofErr w:type="spellEnd"/>
            <w:r>
              <w:rPr>
                <w:rFonts w:cstheme="minorHAnsi"/>
                <w:b/>
              </w:rPr>
              <w:t xml:space="preserve"> tin </w:t>
            </w:r>
            <w:proofErr w:type="spellStart"/>
            <w:r>
              <w:rPr>
                <w:rFonts w:cstheme="minorHAnsi"/>
                <w:b/>
              </w:rPr>
              <w:t>thống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kê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báo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cáo</w:t>
            </w:r>
            <w:proofErr w:type="spellEnd"/>
          </w:p>
        </w:tc>
      </w:tr>
      <w:tr w:rsidR="005B27EB" w:rsidTr="002E10EB">
        <w:trPr>
          <w:trHeight w:val="323"/>
        </w:trPr>
        <w:tc>
          <w:tcPr>
            <w:tcW w:w="2610" w:type="dxa"/>
          </w:tcPr>
          <w:p w:rsidR="005B27EB" w:rsidRDefault="005B27EB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Artifact</w:t>
            </w:r>
          </w:p>
        </w:tc>
        <w:tc>
          <w:tcPr>
            <w:tcW w:w="7200" w:type="dxa"/>
          </w:tcPr>
          <w:p w:rsidR="005B27EB" w:rsidRDefault="005B27EB" w:rsidP="002E10EB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Hệ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thống</w:t>
            </w:r>
            <w:proofErr w:type="spellEnd"/>
            <w:r>
              <w:rPr>
                <w:rFonts w:cstheme="minorHAnsi"/>
                <w:b/>
              </w:rPr>
              <w:t xml:space="preserve"> , </w:t>
            </w:r>
            <w:proofErr w:type="spellStart"/>
            <w:r>
              <w:rPr>
                <w:rFonts w:cstheme="minorHAnsi"/>
                <w:b/>
              </w:rPr>
              <w:t>thông</w:t>
            </w:r>
            <w:proofErr w:type="spellEnd"/>
            <w:r>
              <w:rPr>
                <w:rFonts w:cstheme="minorHAnsi"/>
                <w:b/>
              </w:rPr>
              <w:t xml:space="preserve"> tin </w:t>
            </w:r>
            <w:proofErr w:type="spellStart"/>
            <w:r>
              <w:rPr>
                <w:rFonts w:cstheme="minorHAnsi"/>
                <w:b/>
              </w:rPr>
              <w:t>trong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hệ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thống</w:t>
            </w:r>
            <w:proofErr w:type="spellEnd"/>
          </w:p>
        </w:tc>
      </w:tr>
      <w:tr w:rsidR="005B27EB" w:rsidTr="002E10EB">
        <w:trPr>
          <w:trHeight w:val="323"/>
        </w:trPr>
        <w:tc>
          <w:tcPr>
            <w:tcW w:w="2610" w:type="dxa"/>
          </w:tcPr>
          <w:p w:rsidR="005B27EB" w:rsidRDefault="005B27EB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Evironment</w:t>
            </w:r>
          </w:p>
        </w:tc>
        <w:tc>
          <w:tcPr>
            <w:tcW w:w="7200" w:type="dxa"/>
          </w:tcPr>
          <w:p w:rsidR="005B27EB" w:rsidRDefault="005B27EB" w:rsidP="002E10EB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Hệ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thống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hoạt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động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bình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thường</w:t>
            </w:r>
            <w:proofErr w:type="spellEnd"/>
          </w:p>
        </w:tc>
      </w:tr>
      <w:tr w:rsidR="005B27EB" w:rsidTr="002E10EB">
        <w:trPr>
          <w:trHeight w:val="323"/>
        </w:trPr>
        <w:tc>
          <w:tcPr>
            <w:tcW w:w="2610" w:type="dxa"/>
          </w:tcPr>
          <w:p w:rsidR="005B27EB" w:rsidRDefault="005B27EB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Respone</w:t>
            </w:r>
          </w:p>
        </w:tc>
        <w:tc>
          <w:tcPr>
            <w:tcW w:w="7200" w:type="dxa"/>
          </w:tcPr>
          <w:p w:rsidR="005B27EB" w:rsidRDefault="005B27EB" w:rsidP="005B27EB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Hệ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thống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xử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lý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yêu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cầu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và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hiển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thị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thông</w:t>
            </w:r>
            <w:proofErr w:type="spellEnd"/>
            <w:r>
              <w:rPr>
                <w:rFonts w:cstheme="minorHAnsi"/>
                <w:b/>
              </w:rPr>
              <w:t xml:space="preserve"> tin </w:t>
            </w:r>
            <w:proofErr w:type="spellStart"/>
            <w:r>
              <w:rPr>
                <w:rFonts w:cstheme="minorHAnsi"/>
                <w:b/>
              </w:rPr>
              <w:t>báo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cáo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được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yêu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cầu</w:t>
            </w:r>
            <w:proofErr w:type="spellEnd"/>
          </w:p>
        </w:tc>
      </w:tr>
      <w:tr w:rsidR="005B27EB" w:rsidTr="002E10EB">
        <w:trPr>
          <w:trHeight w:val="323"/>
        </w:trPr>
        <w:tc>
          <w:tcPr>
            <w:tcW w:w="2610" w:type="dxa"/>
          </w:tcPr>
          <w:p w:rsidR="005B27EB" w:rsidRDefault="005B27EB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Respone measure</w:t>
            </w:r>
          </w:p>
        </w:tc>
        <w:tc>
          <w:tcPr>
            <w:tcW w:w="7200" w:type="dxa"/>
          </w:tcPr>
          <w:p w:rsidR="005B27EB" w:rsidRDefault="005B27EB" w:rsidP="002E10EB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Trong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vòng</w:t>
            </w:r>
            <w:proofErr w:type="spellEnd"/>
            <w:r>
              <w:rPr>
                <w:rFonts w:cstheme="minorHAnsi"/>
                <w:b/>
              </w:rPr>
              <w:t xml:space="preserve"> 5</w:t>
            </w:r>
            <w:r>
              <w:rPr>
                <w:rFonts w:cstheme="minorHAnsi"/>
                <w:b/>
              </w:rPr>
              <w:t xml:space="preserve"> s</w:t>
            </w:r>
          </w:p>
        </w:tc>
      </w:tr>
    </w:tbl>
    <w:p w:rsidR="005B27EB" w:rsidRDefault="005B27EB">
      <w:pPr>
        <w:rPr>
          <w:rFonts w:cstheme="minorHAnsi"/>
        </w:rPr>
      </w:pPr>
    </w:p>
    <w:p w:rsidR="005B27EB" w:rsidRDefault="005B27EB">
      <w:pPr>
        <w:rPr>
          <w:rFonts w:cstheme="minorHAnsi"/>
        </w:rPr>
      </w:pPr>
      <w:proofErr w:type="spellStart"/>
      <w:r>
        <w:rPr>
          <w:rFonts w:cstheme="minorHAnsi"/>
        </w:rPr>
        <w:t>Nhân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thực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hiện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việc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quét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thẻ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khách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hàng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lúc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hệ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thống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hoạt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động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bình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thường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hệ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thống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hiển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thị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thông</w:t>
      </w:r>
      <w:proofErr w:type="spellEnd"/>
      <w:r>
        <w:rPr>
          <w:rFonts w:cstheme="minorHAnsi"/>
        </w:rPr>
        <w:t xml:space="preserve"> tin </w:t>
      </w:r>
      <w:proofErr w:type="spellStart"/>
      <w:r>
        <w:rPr>
          <w:rFonts w:cstheme="minorHAnsi"/>
        </w:rPr>
        <w:t>khách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hàng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vòng</w:t>
      </w:r>
      <w:proofErr w:type="spellEnd"/>
      <w:r>
        <w:rPr>
          <w:rFonts w:cstheme="minorHAnsi"/>
        </w:rPr>
        <w:t xml:space="preserve"> </w:t>
      </w:r>
      <w:r w:rsidR="002253F9">
        <w:rPr>
          <w:rFonts w:cstheme="minorHAnsi"/>
        </w:rPr>
        <w:t>2 s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2610"/>
        <w:gridCol w:w="7200"/>
      </w:tblGrid>
      <w:tr w:rsidR="002253F9" w:rsidTr="002E10EB">
        <w:trPr>
          <w:trHeight w:val="548"/>
        </w:trPr>
        <w:tc>
          <w:tcPr>
            <w:tcW w:w="2610" w:type="dxa"/>
          </w:tcPr>
          <w:p w:rsidR="002253F9" w:rsidRPr="0090291B" w:rsidRDefault="002253F9" w:rsidP="002E10EB">
            <w:pPr>
              <w:jc w:val="center"/>
              <w:rPr>
                <w:rFonts w:cstheme="minorHAnsi"/>
                <w:b/>
              </w:rPr>
            </w:pPr>
            <w:r w:rsidRPr="0090291B">
              <w:rPr>
                <w:b/>
                <w:noProof/>
              </w:rPr>
              <w:t>Portion of scenario</w:t>
            </w:r>
          </w:p>
        </w:tc>
        <w:tc>
          <w:tcPr>
            <w:tcW w:w="7200" w:type="dxa"/>
          </w:tcPr>
          <w:p w:rsidR="002253F9" w:rsidRPr="0090291B" w:rsidRDefault="002253F9" w:rsidP="002E10E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Possi</w:t>
            </w:r>
            <w:r w:rsidRPr="0090291B">
              <w:rPr>
                <w:rFonts w:cstheme="minorHAnsi"/>
                <w:b/>
              </w:rPr>
              <w:t>ble values</w:t>
            </w:r>
          </w:p>
        </w:tc>
      </w:tr>
      <w:tr w:rsidR="002253F9" w:rsidTr="002E10EB">
        <w:trPr>
          <w:trHeight w:val="323"/>
        </w:trPr>
        <w:tc>
          <w:tcPr>
            <w:tcW w:w="2610" w:type="dxa"/>
          </w:tcPr>
          <w:p w:rsidR="002253F9" w:rsidRPr="0090291B" w:rsidRDefault="002253F9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Source</w:t>
            </w:r>
          </w:p>
        </w:tc>
        <w:tc>
          <w:tcPr>
            <w:tcW w:w="7200" w:type="dxa"/>
          </w:tcPr>
          <w:p w:rsidR="002253F9" w:rsidRDefault="002253F9" w:rsidP="002253F9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Nhân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viên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bán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hàng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</w:p>
        </w:tc>
      </w:tr>
      <w:tr w:rsidR="002253F9" w:rsidTr="002E10EB">
        <w:trPr>
          <w:trHeight w:val="323"/>
        </w:trPr>
        <w:tc>
          <w:tcPr>
            <w:tcW w:w="2610" w:type="dxa"/>
          </w:tcPr>
          <w:p w:rsidR="002253F9" w:rsidRDefault="002253F9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Stimulate</w:t>
            </w:r>
          </w:p>
        </w:tc>
        <w:tc>
          <w:tcPr>
            <w:tcW w:w="7200" w:type="dxa"/>
          </w:tcPr>
          <w:p w:rsidR="002253F9" w:rsidRDefault="002253F9" w:rsidP="002253F9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Yêu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cầu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hiển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thị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thông</w:t>
            </w:r>
            <w:proofErr w:type="spellEnd"/>
            <w:r>
              <w:rPr>
                <w:rFonts w:cstheme="minorHAnsi"/>
                <w:b/>
              </w:rPr>
              <w:t xml:space="preserve"> tin </w:t>
            </w:r>
            <w:proofErr w:type="spellStart"/>
            <w:r>
              <w:rPr>
                <w:rFonts w:cstheme="minorHAnsi"/>
                <w:b/>
              </w:rPr>
              <w:t>khách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hàng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được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quét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thẻ</w:t>
            </w:r>
            <w:proofErr w:type="spellEnd"/>
          </w:p>
        </w:tc>
      </w:tr>
      <w:tr w:rsidR="002253F9" w:rsidTr="002E10EB">
        <w:trPr>
          <w:trHeight w:val="323"/>
        </w:trPr>
        <w:tc>
          <w:tcPr>
            <w:tcW w:w="2610" w:type="dxa"/>
          </w:tcPr>
          <w:p w:rsidR="002253F9" w:rsidRDefault="002253F9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Artifact</w:t>
            </w:r>
          </w:p>
        </w:tc>
        <w:tc>
          <w:tcPr>
            <w:tcW w:w="7200" w:type="dxa"/>
          </w:tcPr>
          <w:p w:rsidR="002253F9" w:rsidRDefault="002253F9" w:rsidP="002E10EB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Hệ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thống</w:t>
            </w:r>
            <w:proofErr w:type="spellEnd"/>
            <w:r>
              <w:rPr>
                <w:rFonts w:cstheme="minorHAnsi"/>
                <w:b/>
              </w:rPr>
              <w:t xml:space="preserve"> , </w:t>
            </w:r>
            <w:proofErr w:type="spellStart"/>
            <w:r>
              <w:rPr>
                <w:rFonts w:cstheme="minorHAnsi"/>
                <w:b/>
              </w:rPr>
              <w:t>thông</w:t>
            </w:r>
            <w:proofErr w:type="spellEnd"/>
            <w:r>
              <w:rPr>
                <w:rFonts w:cstheme="minorHAnsi"/>
                <w:b/>
              </w:rPr>
              <w:t xml:space="preserve"> tin </w:t>
            </w:r>
            <w:proofErr w:type="spellStart"/>
            <w:r>
              <w:rPr>
                <w:rFonts w:cstheme="minorHAnsi"/>
                <w:b/>
              </w:rPr>
              <w:t>trong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hệ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thống</w:t>
            </w:r>
            <w:proofErr w:type="spellEnd"/>
          </w:p>
        </w:tc>
      </w:tr>
      <w:tr w:rsidR="002253F9" w:rsidTr="002E10EB">
        <w:trPr>
          <w:trHeight w:val="323"/>
        </w:trPr>
        <w:tc>
          <w:tcPr>
            <w:tcW w:w="2610" w:type="dxa"/>
          </w:tcPr>
          <w:p w:rsidR="002253F9" w:rsidRDefault="002253F9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Evironment</w:t>
            </w:r>
          </w:p>
        </w:tc>
        <w:tc>
          <w:tcPr>
            <w:tcW w:w="7200" w:type="dxa"/>
          </w:tcPr>
          <w:p w:rsidR="002253F9" w:rsidRDefault="002253F9" w:rsidP="002E10EB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Hệ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thống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hoạt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động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bình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thường</w:t>
            </w:r>
            <w:proofErr w:type="spellEnd"/>
          </w:p>
        </w:tc>
      </w:tr>
      <w:tr w:rsidR="002253F9" w:rsidTr="002E10EB">
        <w:trPr>
          <w:trHeight w:val="323"/>
        </w:trPr>
        <w:tc>
          <w:tcPr>
            <w:tcW w:w="2610" w:type="dxa"/>
          </w:tcPr>
          <w:p w:rsidR="002253F9" w:rsidRDefault="002253F9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Respone</w:t>
            </w:r>
          </w:p>
        </w:tc>
        <w:tc>
          <w:tcPr>
            <w:tcW w:w="7200" w:type="dxa"/>
          </w:tcPr>
          <w:p w:rsidR="002253F9" w:rsidRDefault="002253F9" w:rsidP="002253F9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Hệ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thống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nhận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dạng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mã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thẻ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và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hiển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thị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thông</w:t>
            </w:r>
            <w:proofErr w:type="spellEnd"/>
            <w:r>
              <w:rPr>
                <w:rFonts w:cstheme="minorHAnsi"/>
                <w:b/>
              </w:rPr>
              <w:t xml:space="preserve"> tin </w:t>
            </w:r>
            <w:proofErr w:type="spellStart"/>
            <w:r>
              <w:rPr>
                <w:rFonts w:cstheme="minorHAnsi"/>
                <w:b/>
              </w:rPr>
              <w:t>khách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hàng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tương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ứng</w:t>
            </w:r>
            <w:proofErr w:type="spellEnd"/>
          </w:p>
        </w:tc>
      </w:tr>
      <w:tr w:rsidR="002253F9" w:rsidTr="002E10EB">
        <w:trPr>
          <w:trHeight w:val="323"/>
        </w:trPr>
        <w:tc>
          <w:tcPr>
            <w:tcW w:w="2610" w:type="dxa"/>
          </w:tcPr>
          <w:p w:rsidR="002253F9" w:rsidRDefault="002253F9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Respone measure</w:t>
            </w:r>
          </w:p>
        </w:tc>
        <w:tc>
          <w:tcPr>
            <w:tcW w:w="7200" w:type="dxa"/>
          </w:tcPr>
          <w:p w:rsidR="002253F9" w:rsidRDefault="002253F9" w:rsidP="002E10EB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Trong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vòng</w:t>
            </w:r>
            <w:proofErr w:type="spellEnd"/>
            <w:r>
              <w:rPr>
                <w:rFonts w:cstheme="minorHAnsi"/>
                <w:b/>
              </w:rPr>
              <w:t xml:space="preserve"> 2</w:t>
            </w:r>
            <w:r>
              <w:rPr>
                <w:rFonts w:cstheme="minorHAnsi"/>
                <w:b/>
              </w:rPr>
              <w:t xml:space="preserve"> s</w:t>
            </w:r>
          </w:p>
        </w:tc>
      </w:tr>
    </w:tbl>
    <w:p w:rsidR="002253F9" w:rsidRDefault="002253F9">
      <w:pPr>
        <w:rPr>
          <w:rFonts w:cstheme="minorHAnsi"/>
        </w:rPr>
      </w:pPr>
    </w:p>
    <w:p w:rsidR="002253F9" w:rsidRDefault="002253F9">
      <w:pPr>
        <w:rPr>
          <w:rFonts w:cstheme="minorHAnsi"/>
        </w:rPr>
      </w:pPr>
      <w:proofErr w:type="spellStart"/>
      <w:r>
        <w:rPr>
          <w:rFonts w:cstheme="minorHAnsi"/>
        </w:rPr>
        <w:t>Nhân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bán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hàng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gửi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yêu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cầu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nhận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toán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lúc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hệ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thống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hoạt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động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bình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thường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hệ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thống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nhận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yêu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cầu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lưu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thông</w:t>
      </w:r>
      <w:proofErr w:type="spellEnd"/>
      <w:r>
        <w:rPr>
          <w:rFonts w:cstheme="minorHAnsi"/>
        </w:rPr>
        <w:t xml:space="preserve"> tin </w:t>
      </w:r>
      <w:proofErr w:type="spellStart"/>
      <w:r>
        <w:rPr>
          <w:rFonts w:cstheme="minorHAnsi"/>
        </w:rPr>
        <w:t>thanh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toán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vào</w:t>
      </w:r>
      <w:proofErr w:type="spellEnd"/>
      <w:r>
        <w:rPr>
          <w:rFonts w:cstheme="minorHAnsi"/>
        </w:rPr>
        <w:t xml:space="preserve"> CSDL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báo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toán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thành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vòng</w:t>
      </w:r>
      <w:proofErr w:type="spellEnd"/>
      <w:r>
        <w:rPr>
          <w:rFonts w:cstheme="minorHAnsi"/>
        </w:rPr>
        <w:t xml:space="preserve"> 2 s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2610"/>
        <w:gridCol w:w="7200"/>
      </w:tblGrid>
      <w:tr w:rsidR="002253F9" w:rsidTr="002E10EB">
        <w:trPr>
          <w:trHeight w:val="548"/>
        </w:trPr>
        <w:tc>
          <w:tcPr>
            <w:tcW w:w="2610" w:type="dxa"/>
          </w:tcPr>
          <w:p w:rsidR="002253F9" w:rsidRPr="0090291B" w:rsidRDefault="002253F9" w:rsidP="002E10EB">
            <w:pPr>
              <w:jc w:val="center"/>
              <w:rPr>
                <w:rFonts w:cstheme="minorHAnsi"/>
                <w:b/>
              </w:rPr>
            </w:pPr>
            <w:r w:rsidRPr="0090291B">
              <w:rPr>
                <w:b/>
                <w:noProof/>
              </w:rPr>
              <w:t>Portion of scenario</w:t>
            </w:r>
          </w:p>
        </w:tc>
        <w:tc>
          <w:tcPr>
            <w:tcW w:w="7200" w:type="dxa"/>
          </w:tcPr>
          <w:p w:rsidR="002253F9" w:rsidRPr="0090291B" w:rsidRDefault="002253F9" w:rsidP="002E10E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Possi</w:t>
            </w:r>
            <w:r w:rsidRPr="0090291B">
              <w:rPr>
                <w:rFonts w:cstheme="minorHAnsi"/>
                <w:b/>
              </w:rPr>
              <w:t>ble values</w:t>
            </w:r>
          </w:p>
        </w:tc>
      </w:tr>
      <w:tr w:rsidR="002253F9" w:rsidTr="002E10EB">
        <w:trPr>
          <w:trHeight w:val="323"/>
        </w:trPr>
        <w:tc>
          <w:tcPr>
            <w:tcW w:w="2610" w:type="dxa"/>
          </w:tcPr>
          <w:p w:rsidR="002253F9" w:rsidRPr="0090291B" w:rsidRDefault="002253F9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Source</w:t>
            </w:r>
          </w:p>
        </w:tc>
        <w:tc>
          <w:tcPr>
            <w:tcW w:w="7200" w:type="dxa"/>
          </w:tcPr>
          <w:p w:rsidR="002253F9" w:rsidRDefault="002253F9" w:rsidP="002E10EB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Nhân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viên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bán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hàng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</w:p>
        </w:tc>
      </w:tr>
      <w:tr w:rsidR="002253F9" w:rsidTr="002E10EB">
        <w:trPr>
          <w:trHeight w:val="323"/>
        </w:trPr>
        <w:tc>
          <w:tcPr>
            <w:tcW w:w="2610" w:type="dxa"/>
          </w:tcPr>
          <w:p w:rsidR="002253F9" w:rsidRDefault="002253F9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Stimulate</w:t>
            </w:r>
          </w:p>
        </w:tc>
        <w:tc>
          <w:tcPr>
            <w:tcW w:w="7200" w:type="dxa"/>
          </w:tcPr>
          <w:p w:rsidR="002253F9" w:rsidRDefault="002253F9" w:rsidP="002253F9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Yêu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cầu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xác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nhận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thanh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toán</w:t>
            </w:r>
            <w:proofErr w:type="spellEnd"/>
          </w:p>
        </w:tc>
      </w:tr>
      <w:tr w:rsidR="002253F9" w:rsidTr="002E10EB">
        <w:trPr>
          <w:trHeight w:val="323"/>
        </w:trPr>
        <w:tc>
          <w:tcPr>
            <w:tcW w:w="2610" w:type="dxa"/>
          </w:tcPr>
          <w:p w:rsidR="002253F9" w:rsidRDefault="002253F9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Artifact</w:t>
            </w:r>
          </w:p>
        </w:tc>
        <w:tc>
          <w:tcPr>
            <w:tcW w:w="7200" w:type="dxa"/>
          </w:tcPr>
          <w:p w:rsidR="002253F9" w:rsidRDefault="002253F9" w:rsidP="002E10EB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Hệ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thống</w:t>
            </w:r>
            <w:proofErr w:type="spellEnd"/>
            <w:r>
              <w:rPr>
                <w:rFonts w:cstheme="minorHAnsi"/>
                <w:b/>
              </w:rPr>
              <w:t xml:space="preserve"> , </w:t>
            </w:r>
            <w:proofErr w:type="spellStart"/>
            <w:r>
              <w:rPr>
                <w:rFonts w:cstheme="minorHAnsi"/>
                <w:b/>
              </w:rPr>
              <w:t>thông</w:t>
            </w:r>
            <w:proofErr w:type="spellEnd"/>
            <w:r>
              <w:rPr>
                <w:rFonts w:cstheme="minorHAnsi"/>
                <w:b/>
              </w:rPr>
              <w:t xml:space="preserve"> tin </w:t>
            </w:r>
            <w:proofErr w:type="spellStart"/>
            <w:r>
              <w:rPr>
                <w:rFonts w:cstheme="minorHAnsi"/>
                <w:b/>
              </w:rPr>
              <w:t>trong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hệ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thống</w:t>
            </w:r>
            <w:proofErr w:type="spellEnd"/>
          </w:p>
        </w:tc>
      </w:tr>
      <w:tr w:rsidR="002253F9" w:rsidTr="002E10EB">
        <w:trPr>
          <w:trHeight w:val="323"/>
        </w:trPr>
        <w:tc>
          <w:tcPr>
            <w:tcW w:w="2610" w:type="dxa"/>
          </w:tcPr>
          <w:p w:rsidR="002253F9" w:rsidRDefault="002253F9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Evironment</w:t>
            </w:r>
          </w:p>
        </w:tc>
        <w:tc>
          <w:tcPr>
            <w:tcW w:w="7200" w:type="dxa"/>
          </w:tcPr>
          <w:p w:rsidR="002253F9" w:rsidRDefault="002253F9" w:rsidP="002E10EB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Hệ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thống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hoạt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động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bình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thường</w:t>
            </w:r>
            <w:proofErr w:type="spellEnd"/>
          </w:p>
        </w:tc>
      </w:tr>
      <w:tr w:rsidR="002253F9" w:rsidTr="002E10EB">
        <w:trPr>
          <w:trHeight w:val="323"/>
        </w:trPr>
        <w:tc>
          <w:tcPr>
            <w:tcW w:w="2610" w:type="dxa"/>
          </w:tcPr>
          <w:p w:rsidR="002253F9" w:rsidRDefault="002253F9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Respone</w:t>
            </w:r>
          </w:p>
        </w:tc>
        <w:tc>
          <w:tcPr>
            <w:tcW w:w="7200" w:type="dxa"/>
          </w:tcPr>
          <w:p w:rsidR="002253F9" w:rsidRDefault="002253F9" w:rsidP="002253F9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Hệ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thống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xác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nhận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thanh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toán</w:t>
            </w:r>
            <w:proofErr w:type="spellEnd"/>
            <w:r>
              <w:rPr>
                <w:rFonts w:cstheme="minorHAnsi"/>
                <w:b/>
              </w:rPr>
              <w:t xml:space="preserve">, </w:t>
            </w:r>
            <w:proofErr w:type="spellStart"/>
            <w:r>
              <w:rPr>
                <w:rFonts w:cstheme="minorHAnsi"/>
                <w:b/>
              </w:rPr>
              <w:t>lưu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thông</w:t>
            </w:r>
            <w:proofErr w:type="spellEnd"/>
            <w:r>
              <w:rPr>
                <w:rFonts w:cstheme="minorHAnsi"/>
                <w:b/>
              </w:rPr>
              <w:t xml:space="preserve"> tin </w:t>
            </w:r>
            <w:proofErr w:type="spellStart"/>
            <w:r>
              <w:rPr>
                <w:rFonts w:cstheme="minorHAnsi"/>
                <w:b/>
              </w:rPr>
              <w:t>thanh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toán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vào</w:t>
            </w:r>
            <w:proofErr w:type="spellEnd"/>
            <w:r>
              <w:rPr>
                <w:rFonts w:cstheme="minorHAnsi"/>
                <w:b/>
              </w:rPr>
              <w:t xml:space="preserve"> CSDL </w:t>
            </w:r>
            <w:proofErr w:type="spellStart"/>
            <w:r>
              <w:rPr>
                <w:rFonts w:cstheme="minorHAnsi"/>
                <w:b/>
              </w:rPr>
              <w:t>và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hiển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thị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thông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báo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thanh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toán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thành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công</w:t>
            </w:r>
            <w:proofErr w:type="spellEnd"/>
          </w:p>
        </w:tc>
      </w:tr>
      <w:tr w:rsidR="002253F9" w:rsidTr="002E10EB">
        <w:trPr>
          <w:trHeight w:val="323"/>
        </w:trPr>
        <w:tc>
          <w:tcPr>
            <w:tcW w:w="2610" w:type="dxa"/>
          </w:tcPr>
          <w:p w:rsidR="002253F9" w:rsidRDefault="002253F9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Respone measure</w:t>
            </w:r>
          </w:p>
        </w:tc>
        <w:tc>
          <w:tcPr>
            <w:tcW w:w="7200" w:type="dxa"/>
          </w:tcPr>
          <w:p w:rsidR="002253F9" w:rsidRDefault="002253F9" w:rsidP="002E10EB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Trong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vòng</w:t>
            </w:r>
            <w:proofErr w:type="spellEnd"/>
            <w:r>
              <w:rPr>
                <w:rFonts w:cstheme="minorHAnsi"/>
                <w:b/>
              </w:rPr>
              <w:t xml:space="preserve"> 2 s</w:t>
            </w:r>
          </w:p>
        </w:tc>
      </w:tr>
    </w:tbl>
    <w:p w:rsidR="002253F9" w:rsidRDefault="002253F9">
      <w:pPr>
        <w:rPr>
          <w:rFonts w:cstheme="minorHAnsi"/>
        </w:rPr>
      </w:pPr>
    </w:p>
    <w:p w:rsidR="002253F9" w:rsidRDefault="002253F9">
      <w:pPr>
        <w:rPr>
          <w:rFonts w:cstheme="minorHAnsi"/>
        </w:rPr>
      </w:pPr>
      <w:r>
        <w:rPr>
          <w:rFonts w:cstheme="minorHAnsi"/>
        </w:rPr>
        <w:t>Security</w:t>
      </w:r>
    </w:p>
    <w:p w:rsidR="002253F9" w:rsidRDefault="002253F9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Nhân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bán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hàng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thực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hiện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việc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đăng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nhập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hệ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thống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từ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một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máy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tính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ngoài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lúc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hệ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thống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hoạt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động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bình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thường</w:t>
      </w:r>
      <w:proofErr w:type="spellEnd"/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Hệ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thống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phép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đăng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nhập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sẽ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phát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một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báo</w:t>
      </w:r>
      <w:proofErr w:type="spellEnd"/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2610"/>
        <w:gridCol w:w="7200"/>
      </w:tblGrid>
      <w:tr w:rsidR="002253F9" w:rsidTr="002E10EB">
        <w:trPr>
          <w:trHeight w:val="548"/>
        </w:trPr>
        <w:tc>
          <w:tcPr>
            <w:tcW w:w="2610" w:type="dxa"/>
          </w:tcPr>
          <w:p w:rsidR="002253F9" w:rsidRPr="0090291B" w:rsidRDefault="002253F9" w:rsidP="002E10EB">
            <w:pPr>
              <w:jc w:val="center"/>
              <w:rPr>
                <w:rFonts w:cstheme="minorHAnsi"/>
                <w:b/>
              </w:rPr>
            </w:pPr>
            <w:r w:rsidRPr="0090291B">
              <w:rPr>
                <w:b/>
                <w:noProof/>
              </w:rPr>
              <w:t>Portion of scenario</w:t>
            </w:r>
          </w:p>
        </w:tc>
        <w:tc>
          <w:tcPr>
            <w:tcW w:w="7200" w:type="dxa"/>
          </w:tcPr>
          <w:p w:rsidR="002253F9" w:rsidRPr="0090291B" w:rsidRDefault="002253F9" w:rsidP="002E10E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Possi</w:t>
            </w:r>
            <w:r w:rsidRPr="0090291B">
              <w:rPr>
                <w:rFonts w:cstheme="minorHAnsi"/>
                <w:b/>
              </w:rPr>
              <w:t>ble values</w:t>
            </w:r>
          </w:p>
        </w:tc>
      </w:tr>
      <w:tr w:rsidR="002253F9" w:rsidTr="002E10EB">
        <w:trPr>
          <w:trHeight w:val="323"/>
        </w:trPr>
        <w:tc>
          <w:tcPr>
            <w:tcW w:w="2610" w:type="dxa"/>
          </w:tcPr>
          <w:p w:rsidR="002253F9" w:rsidRPr="0090291B" w:rsidRDefault="002253F9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Source</w:t>
            </w:r>
          </w:p>
        </w:tc>
        <w:tc>
          <w:tcPr>
            <w:tcW w:w="7200" w:type="dxa"/>
          </w:tcPr>
          <w:p w:rsidR="002253F9" w:rsidRDefault="002253F9" w:rsidP="002E10EB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Nhân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viên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bán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hàng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</w:p>
        </w:tc>
      </w:tr>
      <w:tr w:rsidR="002253F9" w:rsidTr="002E10EB">
        <w:trPr>
          <w:trHeight w:val="323"/>
        </w:trPr>
        <w:tc>
          <w:tcPr>
            <w:tcW w:w="2610" w:type="dxa"/>
          </w:tcPr>
          <w:p w:rsidR="002253F9" w:rsidRDefault="002253F9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Stimulate</w:t>
            </w:r>
          </w:p>
        </w:tc>
        <w:tc>
          <w:tcPr>
            <w:tcW w:w="7200" w:type="dxa"/>
          </w:tcPr>
          <w:p w:rsidR="002253F9" w:rsidRDefault="002253F9" w:rsidP="002E10EB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Đăng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nhập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vào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hệ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thống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từ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một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máy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tính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ngoài</w:t>
            </w:r>
            <w:proofErr w:type="spellEnd"/>
          </w:p>
        </w:tc>
      </w:tr>
      <w:tr w:rsidR="002253F9" w:rsidTr="002E10EB">
        <w:trPr>
          <w:trHeight w:val="323"/>
        </w:trPr>
        <w:tc>
          <w:tcPr>
            <w:tcW w:w="2610" w:type="dxa"/>
          </w:tcPr>
          <w:p w:rsidR="002253F9" w:rsidRDefault="002253F9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Artifact</w:t>
            </w:r>
          </w:p>
        </w:tc>
        <w:tc>
          <w:tcPr>
            <w:tcW w:w="7200" w:type="dxa"/>
          </w:tcPr>
          <w:p w:rsidR="002253F9" w:rsidRDefault="002253F9" w:rsidP="002E10EB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Hệ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thống</w:t>
            </w:r>
            <w:proofErr w:type="spellEnd"/>
            <w:r>
              <w:rPr>
                <w:rFonts w:cstheme="minorHAnsi"/>
                <w:b/>
              </w:rPr>
              <w:t xml:space="preserve"> , </w:t>
            </w:r>
            <w:proofErr w:type="spellStart"/>
            <w:r>
              <w:rPr>
                <w:rFonts w:cstheme="minorHAnsi"/>
                <w:b/>
              </w:rPr>
              <w:t>thông</w:t>
            </w:r>
            <w:proofErr w:type="spellEnd"/>
            <w:r>
              <w:rPr>
                <w:rFonts w:cstheme="minorHAnsi"/>
                <w:b/>
              </w:rPr>
              <w:t xml:space="preserve"> tin </w:t>
            </w:r>
            <w:proofErr w:type="spellStart"/>
            <w:r>
              <w:rPr>
                <w:rFonts w:cstheme="minorHAnsi"/>
                <w:b/>
              </w:rPr>
              <w:t>trong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hệ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thống</w:t>
            </w:r>
            <w:proofErr w:type="spellEnd"/>
          </w:p>
        </w:tc>
      </w:tr>
      <w:tr w:rsidR="002253F9" w:rsidTr="002E10EB">
        <w:trPr>
          <w:trHeight w:val="323"/>
        </w:trPr>
        <w:tc>
          <w:tcPr>
            <w:tcW w:w="2610" w:type="dxa"/>
          </w:tcPr>
          <w:p w:rsidR="002253F9" w:rsidRDefault="002253F9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Evironment</w:t>
            </w:r>
          </w:p>
        </w:tc>
        <w:tc>
          <w:tcPr>
            <w:tcW w:w="7200" w:type="dxa"/>
          </w:tcPr>
          <w:p w:rsidR="002253F9" w:rsidRDefault="002253F9" w:rsidP="002E10EB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Hệ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thống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hoạt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động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bình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thường</w:t>
            </w:r>
            <w:proofErr w:type="spellEnd"/>
          </w:p>
        </w:tc>
      </w:tr>
      <w:tr w:rsidR="002253F9" w:rsidTr="002E10EB">
        <w:trPr>
          <w:trHeight w:val="323"/>
        </w:trPr>
        <w:tc>
          <w:tcPr>
            <w:tcW w:w="2610" w:type="dxa"/>
          </w:tcPr>
          <w:p w:rsidR="002253F9" w:rsidRDefault="002253F9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Respone</w:t>
            </w:r>
          </w:p>
        </w:tc>
        <w:tc>
          <w:tcPr>
            <w:tcW w:w="7200" w:type="dxa"/>
          </w:tcPr>
          <w:p w:rsidR="002253F9" w:rsidRDefault="002253F9" w:rsidP="002253F9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Hệ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thống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không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cho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đăng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nhập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và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phát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ra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thông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báo</w:t>
            </w:r>
            <w:proofErr w:type="spellEnd"/>
          </w:p>
        </w:tc>
      </w:tr>
      <w:tr w:rsidR="002253F9" w:rsidTr="002E10EB">
        <w:trPr>
          <w:trHeight w:val="323"/>
        </w:trPr>
        <w:tc>
          <w:tcPr>
            <w:tcW w:w="2610" w:type="dxa"/>
          </w:tcPr>
          <w:p w:rsidR="002253F9" w:rsidRDefault="002253F9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Respone measure</w:t>
            </w:r>
          </w:p>
        </w:tc>
        <w:tc>
          <w:tcPr>
            <w:tcW w:w="7200" w:type="dxa"/>
          </w:tcPr>
          <w:p w:rsidR="002253F9" w:rsidRDefault="002253F9" w:rsidP="002E10EB">
            <w:pPr>
              <w:rPr>
                <w:rFonts w:cstheme="minorHAnsi"/>
                <w:b/>
              </w:rPr>
            </w:pPr>
          </w:p>
        </w:tc>
      </w:tr>
    </w:tbl>
    <w:p w:rsidR="002253F9" w:rsidRDefault="002253F9">
      <w:pPr>
        <w:rPr>
          <w:rFonts w:cstheme="minorHAnsi"/>
        </w:rPr>
      </w:pPr>
    </w:p>
    <w:p w:rsidR="002253F9" w:rsidRDefault="002253F9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Nhân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quản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thực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hiên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việc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báo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thống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kê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từ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một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máy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tính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bất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kết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nối</w:t>
      </w:r>
      <w:proofErr w:type="spellEnd"/>
      <w:r>
        <w:rPr>
          <w:rFonts w:cstheme="minorHAnsi"/>
        </w:rPr>
        <w:t xml:space="preserve"> internet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lúc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hệ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thống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hoạt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động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bình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thường</w:t>
      </w:r>
      <w:proofErr w:type="spellEnd"/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Hệ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thống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hiển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thị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thông</w:t>
      </w:r>
      <w:proofErr w:type="spellEnd"/>
      <w:r>
        <w:rPr>
          <w:rFonts w:cstheme="minorHAnsi"/>
        </w:rPr>
        <w:t xml:space="preserve"> tin </w:t>
      </w:r>
      <w:proofErr w:type="spellStart"/>
      <w:r>
        <w:rPr>
          <w:rFonts w:cstheme="minorHAnsi"/>
        </w:rPr>
        <w:t>báo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5s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2610"/>
        <w:gridCol w:w="7200"/>
      </w:tblGrid>
      <w:tr w:rsidR="002253F9" w:rsidTr="002E10EB">
        <w:trPr>
          <w:trHeight w:val="548"/>
        </w:trPr>
        <w:tc>
          <w:tcPr>
            <w:tcW w:w="2610" w:type="dxa"/>
          </w:tcPr>
          <w:p w:rsidR="002253F9" w:rsidRPr="0090291B" w:rsidRDefault="002253F9" w:rsidP="002E10EB">
            <w:pPr>
              <w:jc w:val="center"/>
              <w:rPr>
                <w:rFonts w:cstheme="minorHAnsi"/>
                <w:b/>
              </w:rPr>
            </w:pPr>
            <w:r w:rsidRPr="0090291B">
              <w:rPr>
                <w:b/>
                <w:noProof/>
              </w:rPr>
              <w:t>Portion of scenario</w:t>
            </w:r>
          </w:p>
        </w:tc>
        <w:tc>
          <w:tcPr>
            <w:tcW w:w="7200" w:type="dxa"/>
          </w:tcPr>
          <w:p w:rsidR="002253F9" w:rsidRPr="0090291B" w:rsidRDefault="002253F9" w:rsidP="002E10E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Possi</w:t>
            </w:r>
            <w:r w:rsidRPr="0090291B">
              <w:rPr>
                <w:rFonts w:cstheme="minorHAnsi"/>
                <w:b/>
              </w:rPr>
              <w:t>ble values</w:t>
            </w:r>
          </w:p>
        </w:tc>
      </w:tr>
      <w:tr w:rsidR="002253F9" w:rsidTr="002E10EB">
        <w:trPr>
          <w:trHeight w:val="323"/>
        </w:trPr>
        <w:tc>
          <w:tcPr>
            <w:tcW w:w="2610" w:type="dxa"/>
          </w:tcPr>
          <w:p w:rsidR="002253F9" w:rsidRPr="0090291B" w:rsidRDefault="002253F9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Source</w:t>
            </w:r>
          </w:p>
        </w:tc>
        <w:tc>
          <w:tcPr>
            <w:tcW w:w="7200" w:type="dxa"/>
          </w:tcPr>
          <w:p w:rsidR="002253F9" w:rsidRDefault="002253F9" w:rsidP="002E10EB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Nhân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viên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quản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lý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</w:p>
        </w:tc>
      </w:tr>
      <w:tr w:rsidR="002253F9" w:rsidTr="002E10EB">
        <w:trPr>
          <w:trHeight w:val="323"/>
        </w:trPr>
        <w:tc>
          <w:tcPr>
            <w:tcW w:w="2610" w:type="dxa"/>
          </w:tcPr>
          <w:p w:rsidR="002253F9" w:rsidRDefault="002253F9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Stimulate</w:t>
            </w:r>
          </w:p>
        </w:tc>
        <w:tc>
          <w:tcPr>
            <w:tcW w:w="7200" w:type="dxa"/>
          </w:tcPr>
          <w:p w:rsidR="002253F9" w:rsidRDefault="002253F9" w:rsidP="002E10EB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Yêu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cầu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hiển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thị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thông</w:t>
            </w:r>
            <w:proofErr w:type="spellEnd"/>
            <w:r>
              <w:rPr>
                <w:rFonts w:cstheme="minorHAnsi"/>
                <w:b/>
              </w:rPr>
              <w:t xml:space="preserve"> tin </w:t>
            </w:r>
            <w:proofErr w:type="spellStart"/>
            <w:r>
              <w:rPr>
                <w:rFonts w:cstheme="minorHAnsi"/>
                <w:b/>
              </w:rPr>
              <w:t>thống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kê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báo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cáo</w:t>
            </w:r>
            <w:proofErr w:type="spellEnd"/>
            <w:r w:rsidR="001660C8">
              <w:rPr>
                <w:rFonts w:cstheme="minorHAnsi"/>
                <w:b/>
              </w:rPr>
              <w:t xml:space="preserve"> </w:t>
            </w:r>
            <w:proofErr w:type="spellStart"/>
            <w:r w:rsidR="001660C8">
              <w:rPr>
                <w:rFonts w:cstheme="minorHAnsi"/>
                <w:b/>
              </w:rPr>
              <w:t>từ</w:t>
            </w:r>
            <w:proofErr w:type="spellEnd"/>
            <w:r w:rsidR="001660C8">
              <w:rPr>
                <w:rFonts w:cstheme="minorHAnsi"/>
                <w:b/>
              </w:rPr>
              <w:t xml:space="preserve"> </w:t>
            </w:r>
            <w:proofErr w:type="spellStart"/>
            <w:r w:rsidR="001660C8">
              <w:rPr>
                <w:rFonts w:cstheme="minorHAnsi"/>
                <w:b/>
              </w:rPr>
              <w:t>một</w:t>
            </w:r>
            <w:proofErr w:type="spellEnd"/>
            <w:r w:rsidR="001660C8">
              <w:rPr>
                <w:rFonts w:cstheme="minorHAnsi"/>
                <w:b/>
              </w:rPr>
              <w:t xml:space="preserve"> </w:t>
            </w:r>
            <w:proofErr w:type="spellStart"/>
            <w:r w:rsidR="001660C8">
              <w:rPr>
                <w:rFonts w:cstheme="minorHAnsi"/>
                <w:b/>
              </w:rPr>
              <w:t>máy</w:t>
            </w:r>
            <w:proofErr w:type="spellEnd"/>
            <w:r w:rsidR="001660C8">
              <w:rPr>
                <w:rFonts w:cstheme="minorHAnsi"/>
                <w:b/>
              </w:rPr>
              <w:t xml:space="preserve"> </w:t>
            </w:r>
            <w:proofErr w:type="spellStart"/>
            <w:r w:rsidR="001660C8">
              <w:rPr>
                <w:rFonts w:cstheme="minorHAnsi"/>
                <w:b/>
              </w:rPr>
              <w:t>tính</w:t>
            </w:r>
            <w:proofErr w:type="spellEnd"/>
            <w:r w:rsidR="001660C8">
              <w:rPr>
                <w:rFonts w:cstheme="minorHAnsi"/>
                <w:b/>
              </w:rPr>
              <w:t xml:space="preserve"> </w:t>
            </w:r>
            <w:proofErr w:type="spellStart"/>
            <w:r w:rsidR="001660C8">
              <w:rPr>
                <w:rFonts w:cstheme="minorHAnsi"/>
                <w:b/>
              </w:rPr>
              <w:t>bất</w:t>
            </w:r>
            <w:proofErr w:type="spellEnd"/>
            <w:r w:rsidR="001660C8">
              <w:rPr>
                <w:rFonts w:cstheme="minorHAnsi"/>
                <w:b/>
              </w:rPr>
              <w:t xml:space="preserve"> </w:t>
            </w:r>
            <w:proofErr w:type="spellStart"/>
            <w:r w:rsidR="001660C8">
              <w:rPr>
                <w:rFonts w:cstheme="minorHAnsi"/>
                <w:b/>
              </w:rPr>
              <w:t>kì</w:t>
            </w:r>
            <w:proofErr w:type="spellEnd"/>
            <w:r w:rsidR="001660C8">
              <w:rPr>
                <w:rFonts w:cstheme="minorHAnsi"/>
                <w:b/>
              </w:rPr>
              <w:t xml:space="preserve"> </w:t>
            </w:r>
            <w:proofErr w:type="spellStart"/>
            <w:r w:rsidR="001660C8">
              <w:rPr>
                <w:rFonts w:cstheme="minorHAnsi"/>
                <w:b/>
              </w:rPr>
              <w:t>có</w:t>
            </w:r>
            <w:proofErr w:type="spellEnd"/>
            <w:r w:rsidR="001660C8">
              <w:rPr>
                <w:rFonts w:cstheme="minorHAnsi"/>
                <w:b/>
              </w:rPr>
              <w:t xml:space="preserve"> </w:t>
            </w:r>
            <w:proofErr w:type="spellStart"/>
            <w:r w:rsidR="001660C8">
              <w:rPr>
                <w:rFonts w:cstheme="minorHAnsi"/>
                <w:b/>
              </w:rPr>
              <w:t>kết</w:t>
            </w:r>
            <w:proofErr w:type="spellEnd"/>
            <w:r w:rsidR="001660C8">
              <w:rPr>
                <w:rFonts w:cstheme="minorHAnsi"/>
                <w:b/>
              </w:rPr>
              <w:t xml:space="preserve"> </w:t>
            </w:r>
            <w:proofErr w:type="spellStart"/>
            <w:r w:rsidR="001660C8">
              <w:rPr>
                <w:rFonts w:cstheme="minorHAnsi"/>
                <w:b/>
              </w:rPr>
              <w:t>nối</w:t>
            </w:r>
            <w:proofErr w:type="spellEnd"/>
            <w:r w:rsidR="001660C8">
              <w:rPr>
                <w:rFonts w:cstheme="minorHAnsi"/>
                <w:b/>
              </w:rPr>
              <w:t xml:space="preserve"> internet</w:t>
            </w:r>
          </w:p>
        </w:tc>
      </w:tr>
      <w:tr w:rsidR="002253F9" w:rsidTr="002E10EB">
        <w:trPr>
          <w:trHeight w:val="323"/>
        </w:trPr>
        <w:tc>
          <w:tcPr>
            <w:tcW w:w="2610" w:type="dxa"/>
          </w:tcPr>
          <w:p w:rsidR="002253F9" w:rsidRDefault="002253F9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Artifact</w:t>
            </w:r>
          </w:p>
        </w:tc>
        <w:tc>
          <w:tcPr>
            <w:tcW w:w="7200" w:type="dxa"/>
          </w:tcPr>
          <w:p w:rsidR="002253F9" w:rsidRDefault="002253F9" w:rsidP="002E10EB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Hệ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thống</w:t>
            </w:r>
            <w:proofErr w:type="spellEnd"/>
            <w:r>
              <w:rPr>
                <w:rFonts w:cstheme="minorHAnsi"/>
                <w:b/>
              </w:rPr>
              <w:t xml:space="preserve"> , </w:t>
            </w:r>
            <w:proofErr w:type="spellStart"/>
            <w:r>
              <w:rPr>
                <w:rFonts w:cstheme="minorHAnsi"/>
                <w:b/>
              </w:rPr>
              <w:t>thông</w:t>
            </w:r>
            <w:proofErr w:type="spellEnd"/>
            <w:r>
              <w:rPr>
                <w:rFonts w:cstheme="minorHAnsi"/>
                <w:b/>
              </w:rPr>
              <w:t xml:space="preserve"> tin </w:t>
            </w:r>
            <w:proofErr w:type="spellStart"/>
            <w:r>
              <w:rPr>
                <w:rFonts w:cstheme="minorHAnsi"/>
                <w:b/>
              </w:rPr>
              <w:t>trong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hệ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thống</w:t>
            </w:r>
            <w:proofErr w:type="spellEnd"/>
          </w:p>
        </w:tc>
      </w:tr>
      <w:tr w:rsidR="002253F9" w:rsidTr="002E10EB">
        <w:trPr>
          <w:trHeight w:val="323"/>
        </w:trPr>
        <w:tc>
          <w:tcPr>
            <w:tcW w:w="2610" w:type="dxa"/>
          </w:tcPr>
          <w:p w:rsidR="002253F9" w:rsidRDefault="002253F9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Evironment</w:t>
            </w:r>
          </w:p>
        </w:tc>
        <w:tc>
          <w:tcPr>
            <w:tcW w:w="7200" w:type="dxa"/>
          </w:tcPr>
          <w:p w:rsidR="002253F9" w:rsidRDefault="002253F9" w:rsidP="002E10EB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Hệ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thống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hoạt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động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bình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thường</w:t>
            </w:r>
            <w:proofErr w:type="spellEnd"/>
          </w:p>
        </w:tc>
      </w:tr>
      <w:tr w:rsidR="002253F9" w:rsidTr="002E10EB">
        <w:trPr>
          <w:trHeight w:val="323"/>
        </w:trPr>
        <w:tc>
          <w:tcPr>
            <w:tcW w:w="2610" w:type="dxa"/>
          </w:tcPr>
          <w:p w:rsidR="002253F9" w:rsidRDefault="002253F9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Respone</w:t>
            </w:r>
          </w:p>
        </w:tc>
        <w:tc>
          <w:tcPr>
            <w:tcW w:w="7200" w:type="dxa"/>
          </w:tcPr>
          <w:p w:rsidR="002253F9" w:rsidRDefault="002253F9" w:rsidP="002E10EB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Hệ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thống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xử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lý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yêu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cầu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và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hiển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thị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thông</w:t>
            </w:r>
            <w:proofErr w:type="spellEnd"/>
            <w:r>
              <w:rPr>
                <w:rFonts w:cstheme="minorHAnsi"/>
                <w:b/>
              </w:rPr>
              <w:t xml:space="preserve"> tin </w:t>
            </w:r>
            <w:proofErr w:type="spellStart"/>
            <w:r>
              <w:rPr>
                <w:rFonts w:cstheme="minorHAnsi"/>
                <w:b/>
              </w:rPr>
              <w:t>báo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cáo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được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yêu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cầu</w:t>
            </w:r>
            <w:proofErr w:type="spellEnd"/>
          </w:p>
        </w:tc>
      </w:tr>
      <w:tr w:rsidR="002253F9" w:rsidTr="002E10EB">
        <w:trPr>
          <w:trHeight w:val="323"/>
        </w:trPr>
        <w:tc>
          <w:tcPr>
            <w:tcW w:w="2610" w:type="dxa"/>
          </w:tcPr>
          <w:p w:rsidR="002253F9" w:rsidRDefault="002253F9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Respone measure</w:t>
            </w:r>
          </w:p>
        </w:tc>
        <w:tc>
          <w:tcPr>
            <w:tcW w:w="7200" w:type="dxa"/>
          </w:tcPr>
          <w:p w:rsidR="002253F9" w:rsidRDefault="002253F9" w:rsidP="002E10EB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Trong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vòng</w:t>
            </w:r>
            <w:proofErr w:type="spellEnd"/>
            <w:r>
              <w:rPr>
                <w:rFonts w:cstheme="minorHAnsi"/>
                <w:b/>
              </w:rPr>
              <w:t xml:space="preserve"> 5 s</w:t>
            </w:r>
          </w:p>
        </w:tc>
      </w:tr>
    </w:tbl>
    <w:p w:rsidR="002253F9" w:rsidRPr="002839FD" w:rsidRDefault="002253F9">
      <w:pPr>
        <w:rPr>
          <w:rFonts w:cstheme="minorHAnsi"/>
        </w:rPr>
      </w:pPr>
    </w:p>
    <w:sectPr w:rsidR="002253F9" w:rsidRPr="00283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94C"/>
    <w:rsid w:val="001660C8"/>
    <w:rsid w:val="002253F9"/>
    <w:rsid w:val="002839FD"/>
    <w:rsid w:val="0036294C"/>
    <w:rsid w:val="00430C22"/>
    <w:rsid w:val="004477B2"/>
    <w:rsid w:val="005B27EB"/>
    <w:rsid w:val="005B43F8"/>
    <w:rsid w:val="005C33F5"/>
    <w:rsid w:val="007F3DBA"/>
    <w:rsid w:val="00883CE7"/>
    <w:rsid w:val="008A79D6"/>
    <w:rsid w:val="0090291B"/>
    <w:rsid w:val="00AE662B"/>
    <w:rsid w:val="00FB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0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C2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0C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0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C2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0C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DatTran</dc:creator>
  <cp:keywords/>
  <dc:description/>
  <cp:lastModifiedBy>DatTran</cp:lastModifiedBy>
  <cp:revision>4</cp:revision>
  <dcterms:created xsi:type="dcterms:W3CDTF">2012-05-25T15:09:00Z</dcterms:created>
  <dcterms:modified xsi:type="dcterms:W3CDTF">2012-05-29T21:25:00Z</dcterms:modified>
</cp:coreProperties>
</file>