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Default="009833D2" w:rsidP="009833D2">
      <w:r>
        <w:rPr>
          <w:noProof/>
        </w:rPr>
        <mc:AlternateContent>
          <mc:Choice Requires="wpg">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5650865" cy="4827905"/>
                <wp:effectExtent l="0" t="0" r="64135" b="1079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8"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GqTjxqzBAAAm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Yr4AAADaAAAADwAAAGRycy9kb3ducmV2LnhtbERPy4rCMBTdC/MP4Q64EU0VcbQ2lWFg&#10;wI2CdT7g0tw+sLnpNLHWvzeC4PJw3sluMI3oqXO1ZQXzWQSCOLe65lLB3/l3ugbhPLLGxjIpuJOD&#10;XfoxSjDW9sYn6jNfihDCLkYFlfdtLKXLKzLoZrYlDlxhO4M+wK6UusNbCDeNXETRShqsOTRU2NJP&#10;Rfklu5owo5Duf3Jpj4eCNqeyPxbNciKVGn8O31sQngb/Fr/ce63gC5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cti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zrcEA&#10;AADaAAAADwAAAGRycy9kb3ducmV2LnhtbERPz2vCMBS+D/wfwhO8DE0nnUg1LTIY7rLBOkG8PZtn&#10;WmxeSpNp9a83h8GOH9/vdTHYVlyo941jBS+zBARx5XTDRsHu5326BOEDssbWMSm4kYciHz2tMdPu&#10;yt90KYMRMYR9hgrqELpMSl/VZNHPXEccuZPrLYYIeyN1j9cYbls5T5KFtNhwbKixo7eaqnP5axVs&#10;MS3t/j7/TF16NO62eH49mC+lJuNhswIRaAj/4j/3h1YQt8Yr8Qb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3M63BAAAA2gAAAA8AAAAAAAAAAAAAAAAAmAIAAGRycy9kb3du&#10;cmV2LnhtbFBLBQYAAAAABAAEAPUAAACGAwAAAAA=&#10;" fillcolor="#9ab5e4" stroked="f">
                  <v:fill color2="#e1e8f5"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simplePos x="0" y="0"/>
                <wp:positionH relativeFrom="page">
                  <wp:posOffset>2400300</wp:posOffset>
                </wp:positionH>
                <wp:positionV relativeFrom="page">
                  <wp:posOffset>0</wp:posOffset>
                </wp:positionV>
                <wp:extent cx="3648075" cy="2880360"/>
                <wp:effectExtent l="0" t="0" r="1047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rgbClr val="4F81BD"/>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89pt;margin-top:0;width:287.25pt;height:226.8pt;z-index:251659264;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page" anchory="page"/>
              </v:group>
            </w:pict>
          </mc:Fallback>
        </mc:AlternateContent>
      </w:r>
    </w:p>
    <w:p w:rsidR="009833D2" w:rsidRDefault="009833D2" w:rsidP="009833D2">
      <w:r>
        <w:rPr>
          <w:noProof/>
        </w:rPr>
        <mc:AlternateContent>
          <mc:Choice Requires="wpg">
            <w:drawing>
              <wp:anchor distT="0" distB="0" distL="114300" distR="114300" simplePos="0" relativeHeight="251661312" behindDoc="0" locked="0" layoutInCell="1" allowOverlap="1">
                <wp:simplePos x="0" y="0"/>
                <wp:positionH relativeFrom="page">
                  <wp:posOffset>4773295</wp:posOffset>
                </wp:positionH>
                <wp:positionV relativeFrom="page">
                  <wp:posOffset>850900</wp:posOffset>
                </wp:positionV>
                <wp:extent cx="3830955" cy="9207500"/>
                <wp:effectExtent l="13335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0955" cy="9207500"/>
                          <a:chOff x="117230" y="0"/>
                          <a:chExt cx="3833446" cy="9205546"/>
                        </a:xfrm>
                      </wpg:grpSpPr>
                      <wps:wsp>
                        <wps:cNvPr id="2"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rgbClr val="1F497D">
                                  <a:lumMod val="40000"/>
                                  <a:lumOff val="60000"/>
                                  <a:tint val="66000"/>
                                  <a:satMod val="160000"/>
                                </a:srgbClr>
                              </a:gs>
                              <a:gs pos="50000">
                                <a:srgbClr val="1F497D">
                                  <a:lumMod val="40000"/>
                                  <a:lumOff val="60000"/>
                                  <a:tint val="44500"/>
                                  <a:satMod val="160000"/>
                                </a:srgbClr>
                              </a:gs>
                              <a:gs pos="100000">
                                <a:srgbClr val="1F497D">
                                  <a:lumMod val="40000"/>
                                  <a:lumOff val="6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rot lat="0" lon="0" rev="4200000"/>
                            </a:lightRig>
                          </a:scene3d>
                          <a:sp3d>
                            <a:bevelT w="571500" h="571500" prst="riblet"/>
                            <a:bevelB w="571500" h="5715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75.85pt;margin-top:67pt;width:301.65pt;height:725pt;z-index:251661312;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rCMQA&#10;AADbAAAADwAAAGRycy9kb3ducmV2LnhtbERPyWrDMBC9F/oPYgK9lEROyYZjJYTSEkMIZOuht8Ea&#10;L401MpYau39fBQq9zeOtk6x7U4sbta6yrGA8ikAQZ1ZXXCi4nN+HCxDOI2usLZOCH3KwXj0+JBhr&#10;2/GRbidfiBDCLkYFpfdNLKXLSjLoRrYhDlxuW4M+wLaQusUuhJtavkTRTBqsODSU2NBrSdn19G0U&#10;fFztfLKfvn0+fzVRupPbTT6uD0o9DfrNEoSn3v+L/9ypDvOncP8lH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6wjEAAAA2wAAAA8AAAAAAAAAAAAAAAAAmAIAAGRycy9k&#10;b3ducmV2LnhtbFBLBQYAAAAABAAEAPUAAACJAwAAAAA=&#10;" fillcolor="#b0cffb" stroked="f" strokeweight="2pt">
                  <v:fill color2="#e6effd" rotate="t" focusposition=".5,.5" focussize="" colors="0 #b0cffb;.5 #cee0fc;1 #e6effd" focus="100%" type="gradientRadial"/>
                </v:oval>
                <w10:wrap anchorx="page"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rFonts w:ascii="Cambria" w:hAnsi="Cambria"/>
                <w:b/>
                <w:bCs/>
                <w:color w:val="365F91"/>
                <w:sz w:val="48"/>
                <w:szCs w:val="48"/>
              </w:rPr>
            </w:pPr>
            <w:r>
              <w:rPr>
                <w:noProof/>
                <w:lang w:eastAsia="en-US"/>
              </w:rPr>
              <w:drawing>
                <wp:anchor distT="0" distB="0" distL="114300" distR="114300" simplePos="0" relativeHeight="251662336" behindDoc="1" locked="0" layoutInCell="1" allowOverlap="1">
                  <wp:simplePos x="0" y="0"/>
                  <wp:positionH relativeFrom="column">
                    <wp:posOffset>783590</wp:posOffset>
                  </wp:positionH>
                  <wp:positionV relativeFrom="paragraph">
                    <wp:posOffset>251460</wp:posOffset>
                  </wp:positionV>
                  <wp:extent cx="1940560" cy="1457325"/>
                  <wp:effectExtent l="0" t="0" r="0" b="0"/>
                  <wp:wrapNone/>
                  <wp:docPr id="1" name="Picture 1" descr="Description: Description: C:\Users\ASHISAI\Desktop\HIT Team\Logo HIT\Logo_New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C:\Users\ASHISAI\Desktop\HIT Team\Logo HIT\Logo_New_N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056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bCs/>
                <w:color w:val="365F91"/>
                <w:sz w:val="48"/>
                <w:szCs w:val="48"/>
              </w:rPr>
              <w:t>Team Assignment 12</w:t>
            </w: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rPr>
                <w:b/>
                <w:bCs/>
              </w:rPr>
            </w:pPr>
            <w:r w:rsidRPr="00C94669">
              <w:rPr>
                <w:b/>
                <w:bCs/>
              </w:rPr>
              <w:t>HIT</w:t>
            </w:r>
          </w:p>
        </w:tc>
      </w:tr>
      <w:tr w:rsidR="009833D2" w:rsidRPr="00C94669" w:rsidTr="00333697">
        <w:tc>
          <w:tcPr>
            <w:tcW w:w="5746" w:type="dxa"/>
          </w:tcPr>
          <w:p w:rsidR="009833D2" w:rsidRPr="00C94669" w:rsidRDefault="00A12CE2" w:rsidP="00333697">
            <w:pPr>
              <w:pStyle w:val="NoSpacing"/>
              <w:spacing w:line="276" w:lineRule="auto"/>
              <w:rPr>
                <w:b/>
                <w:bCs/>
              </w:rPr>
            </w:pPr>
            <w:r>
              <w:rPr>
                <w:b/>
                <w:bCs/>
              </w:rPr>
              <w:t>5/12</w:t>
            </w:r>
            <w:r w:rsidR="009833D2" w:rsidRPr="00C94669">
              <w:rPr>
                <w:b/>
                <w:bCs/>
              </w:rPr>
              <w:t>/2012</w:t>
            </w:r>
          </w:p>
        </w:tc>
      </w:tr>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Pr="00C94669" w:rsidRDefault="009833D2" w:rsidP="009833D2">
      <w:pPr>
        <w:rPr>
          <w:rFonts w:ascii="Cambria" w:eastAsia="Times New Roman" w:hAnsi="Cambria"/>
          <w:sz w:val="36"/>
          <w:szCs w:val="36"/>
          <w:lang w:eastAsia="ja-JP"/>
        </w:rPr>
      </w:pPr>
      <w:r w:rsidRPr="00C94669">
        <w:rPr>
          <w:rFonts w:ascii="Cambria" w:eastAsia="Times New Roman" w:hAnsi="Cambria"/>
          <w:sz w:val="36"/>
          <w:szCs w:val="36"/>
          <w:lang w:eastAsia="ja-JP"/>
        </w:rPr>
        <w:br w:type="page"/>
      </w:r>
    </w:p>
    <w:p w:rsidR="009833D2" w:rsidRPr="00AD11D1" w:rsidRDefault="009833D2" w:rsidP="009833D2">
      <w:pPr>
        <w:ind w:firstLine="720"/>
        <w:jc w:val="center"/>
        <w:rPr>
          <w:rFonts w:ascii="Century Gothic" w:hAnsi="Century Gothic" w:cs="Arial"/>
          <w:color w:val="548DD4"/>
          <w:sz w:val="62"/>
        </w:rPr>
      </w:pPr>
      <w:r w:rsidRPr="00AD11D1">
        <w:rPr>
          <w:rFonts w:ascii="Century Gothic" w:hAnsi="Century Gothic" w:cs="Arial"/>
          <w:b/>
          <w:color w:val="548DD4"/>
          <w:sz w:val="62"/>
        </w:rPr>
        <w:lastRenderedPageBreak/>
        <w:t>Software Measurement and Analysis</w:t>
      </w:r>
    </w:p>
    <w:p w:rsidR="009833D2" w:rsidRDefault="009833D2" w:rsidP="009833D2">
      <w:pPr>
        <w:ind w:firstLine="720"/>
      </w:pPr>
    </w:p>
    <w:p w:rsidR="009833D2" w:rsidRDefault="009833D2" w:rsidP="009833D2">
      <w:pPr>
        <w:ind w:firstLine="720"/>
        <w:jc w:val="both"/>
      </w:pPr>
    </w:p>
    <w:p w:rsidR="009833D2" w:rsidRDefault="009833D2" w:rsidP="009833D2">
      <w:pPr>
        <w:ind w:firstLine="720"/>
      </w:pPr>
    </w:p>
    <w:p w:rsidR="009833D2" w:rsidRDefault="009833D2" w:rsidP="009833D2">
      <w:pPr>
        <w:ind w:firstLine="720"/>
      </w:pPr>
    </w:p>
    <w:tbl>
      <w:tblPr>
        <w:tblW w:w="0" w:type="auto"/>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0A0" w:firstRow="1" w:lastRow="0" w:firstColumn="1" w:lastColumn="0" w:noHBand="0" w:noVBand="0"/>
      </w:tblPr>
      <w:tblGrid>
        <w:gridCol w:w="3696"/>
        <w:gridCol w:w="2262"/>
      </w:tblGrid>
      <w:tr w:rsidR="009833D2" w:rsidTr="00333697">
        <w:trPr>
          <w:jc w:val="center"/>
        </w:trPr>
        <w:tc>
          <w:tcPr>
            <w:tcW w:w="3696"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Team members:</w:t>
            </w:r>
          </w:p>
        </w:tc>
        <w:tc>
          <w:tcPr>
            <w:tcW w:w="2262"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Members ID</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rPr>
                <w:rFonts w:ascii="Arial" w:eastAsia="MS Mincho" w:hAnsi="Arial" w:cs="Arial"/>
                <w:b/>
                <w:bCs/>
                <w:color w:val="FFFFFF"/>
              </w:rPr>
            </w:pP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Thị</w:t>
            </w:r>
            <w:proofErr w:type="spellEnd"/>
            <w:r w:rsidRPr="00931DCD">
              <w:rPr>
                <w:rFonts w:ascii="Arial" w:eastAsia="MS Mincho" w:hAnsi="Arial" w:cs="Arial"/>
                <w:b/>
                <w:bCs/>
                <w:color w:val="FFFFFF"/>
              </w:rPr>
              <w:t xml:space="preserve"> Ha </w:t>
            </w:r>
            <w:proofErr w:type="spellStart"/>
            <w:r w:rsidRPr="00931DCD">
              <w:rPr>
                <w:rFonts w:ascii="Arial" w:eastAsia="MS Mincho" w:hAnsi="Arial" w:cs="Arial"/>
                <w:b/>
                <w:bCs/>
                <w:color w:val="FFFFFF"/>
              </w:rPr>
              <w:t>Thanh</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T097828</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Dũng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Đạt</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T095716</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Vũ</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Trọng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T096656</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Huỳnh</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Chấn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Huy</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T096498</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Tạ</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Quang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Hiệp</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T090363</w:t>
            </w:r>
          </w:p>
        </w:tc>
      </w:tr>
      <w:tr w:rsidR="009833D2" w:rsidTr="00333697">
        <w:trPr>
          <w:jc w:val="center"/>
        </w:trPr>
        <w:tc>
          <w:tcPr>
            <w:tcW w:w="3696" w:type="dxa"/>
            <w:tcBorders>
              <w:left w:val="single" w:sz="8" w:space="0" w:color="FFFFFF"/>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Hồng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Phúc</w:t>
            </w:r>
            <w:proofErr w:type="spellEnd"/>
          </w:p>
        </w:tc>
        <w:tc>
          <w:tcPr>
            <w:tcW w:w="2262" w:type="dxa"/>
            <w:tcBorders>
              <w:bottom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T095014</w:t>
            </w:r>
          </w:p>
        </w:tc>
      </w:tr>
    </w:tbl>
    <w:p w:rsidR="009833D2" w:rsidRDefault="009833D2" w:rsidP="009833D2"/>
    <w:p w:rsidR="009833D2" w:rsidRDefault="009833D2" w:rsidP="009833D2"/>
    <w:p w:rsidR="009833D2" w:rsidRDefault="009833D2" w:rsidP="009833D2"/>
    <w:p w:rsidR="009833D2" w:rsidRDefault="009833D2" w:rsidP="009833D2"/>
    <w:p w:rsidR="009833D2" w:rsidRDefault="009833D2" w:rsidP="009833D2"/>
    <w:p w:rsidR="009833D2" w:rsidRDefault="00A12CE2" w:rsidP="009833D2">
      <w:pPr>
        <w:jc w:val="both"/>
        <w:rPr>
          <w:rFonts w:ascii="Times New Roman" w:hAnsi="Times New Roman"/>
          <w:b/>
          <w:i/>
          <w:color w:val="0F243E"/>
          <w:sz w:val="32"/>
          <w:szCs w:val="32"/>
        </w:rPr>
      </w:pPr>
      <w:r w:rsidRPr="00A12CE2">
        <w:rPr>
          <w:rFonts w:ascii="Times New Roman" w:hAnsi="Times New Roman"/>
          <w:b/>
          <w:i/>
          <w:color w:val="0F243E"/>
          <w:sz w:val="32"/>
          <w:szCs w:val="32"/>
        </w:rPr>
        <w:t xml:space="preserve">Using either the Planning Poker or Wideband Delphi or Parametric or the combination of Wideband Delphi and Parametric to generates schedule, budget and resource estimates for the Viking project and presents your estimates to management. Explain in details how </w:t>
      </w:r>
      <w:r w:rsidR="00833B8E" w:rsidRPr="00A12CE2">
        <w:rPr>
          <w:rFonts w:ascii="Times New Roman" w:hAnsi="Times New Roman"/>
          <w:b/>
          <w:i/>
          <w:color w:val="0F243E"/>
          <w:sz w:val="32"/>
          <w:szCs w:val="32"/>
        </w:rPr>
        <w:t>your team did</w:t>
      </w:r>
      <w:r w:rsidRPr="00A12CE2">
        <w:rPr>
          <w:rFonts w:ascii="Times New Roman" w:hAnsi="Times New Roman"/>
          <w:b/>
          <w:i/>
          <w:color w:val="0F243E"/>
          <w:sz w:val="32"/>
          <w:szCs w:val="32"/>
        </w:rPr>
        <w:t xml:space="preserve"> to generate the estimates.</w:t>
      </w:r>
    </w:p>
    <w:p w:rsidR="008125D2" w:rsidRPr="008125D2" w:rsidRDefault="008125D2" w:rsidP="008125D2">
      <w:pPr>
        <w:pStyle w:val="ListParagraph"/>
        <w:ind w:left="360"/>
        <w:jc w:val="both"/>
        <w:rPr>
          <w:rFonts w:ascii="Arial" w:hAnsi="Arial" w:cs="Arial"/>
          <w:b/>
          <w:color w:val="0F243E"/>
          <w:sz w:val="44"/>
          <w:szCs w:val="44"/>
        </w:rPr>
      </w:pPr>
      <w:r w:rsidRPr="008125D2">
        <w:rPr>
          <w:rFonts w:ascii="Arial" w:hAnsi="Arial" w:cs="Arial"/>
          <w:b/>
          <w:color w:val="0F243E"/>
          <w:sz w:val="44"/>
          <w:szCs w:val="44"/>
        </w:rPr>
        <w:lastRenderedPageBreak/>
        <w:t>Table of content</w:t>
      </w:r>
    </w:p>
    <w:p w:rsidR="002E2D5E" w:rsidRDefault="008125D2">
      <w:pPr>
        <w:pStyle w:val="TOC1"/>
        <w:tabs>
          <w:tab w:val="left" w:pos="440"/>
          <w:tab w:val="right" w:leader="dot" w:pos="9350"/>
        </w:tabs>
        <w:rPr>
          <w:rFonts w:asciiTheme="minorHAnsi" w:eastAsiaTheme="minorEastAsia" w:hAnsiTheme="minorHAnsi" w:cstheme="minorBidi"/>
          <w:noProof/>
        </w:rPr>
      </w:pPr>
      <w:r w:rsidRPr="008125D2">
        <w:rPr>
          <w:rFonts w:ascii="Arial" w:hAnsi="Arial" w:cs="Arial"/>
          <w:b/>
          <w:color w:val="0F243E"/>
          <w:sz w:val="32"/>
          <w:szCs w:val="32"/>
        </w:rPr>
        <w:fldChar w:fldCharType="begin"/>
      </w:r>
      <w:r w:rsidRPr="008125D2">
        <w:rPr>
          <w:rFonts w:ascii="Arial" w:hAnsi="Arial" w:cs="Arial"/>
          <w:b/>
          <w:color w:val="0F243E"/>
          <w:sz w:val="32"/>
          <w:szCs w:val="32"/>
        </w:rPr>
        <w:instrText xml:space="preserve"> TOC \o "1-3" \h \z \u </w:instrText>
      </w:r>
      <w:r w:rsidRPr="008125D2">
        <w:rPr>
          <w:rFonts w:ascii="Arial" w:hAnsi="Arial" w:cs="Arial"/>
          <w:b/>
          <w:color w:val="0F243E"/>
          <w:sz w:val="32"/>
          <w:szCs w:val="32"/>
        </w:rPr>
        <w:fldChar w:fldCharType="separate"/>
      </w:r>
      <w:hyperlink w:anchor="_Toc324533478" w:history="1">
        <w:r w:rsidR="002E2D5E" w:rsidRPr="00BD76A5">
          <w:rPr>
            <w:rStyle w:val="Hyperlink"/>
            <w:noProof/>
          </w:rPr>
          <w:t>1.</w:t>
        </w:r>
        <w:r w:rsidR="002E2D5E">
          <w:rPr>
            <w:rFonts w:asciiTheme="minorHAnsi" w:eastAsiaTheme="minorEastAsia" w:hAnsiTheme="minorHAnsi" w:cstheme="minorBidi"/>
            <w:noProof/>
          </w:rPr>
          <w:tab/>
        </w:r>
        <w:r w:rsidR="002E2D5E" w:rsidRPr="00BD76A5">
          <w:rPr>
            <w:rStyle w:val="Hyperlink"/>
            <w:noProof/>
          </w:rPr>
          <w:t>Assumption:</w:t>
        </w:r>
        <w:r w:rsidR="002E2D5E">
          <w:rPr>
            <w:noProof/>
            <w:webHidden/>
          </w:rPr>
          <w:tab/>
        </w:r>
        <w:r w:rsidR="002E2D5E">
          <w:rPr>
            <w:noProof/>
            <w:webHidden/>
          </w:rPr>
          <w:fldChar w:fldCharType="begin"/>
        </w:r>
        <w:r w:rsidR="002E2D5E">
          <w:rPr>
            <w:noProof/>
            <w:webHidden/>
          </w:rPr>
          <w:instrText xml:space="preserve"> PAGEREF _Toc324533478 \h </w:instrText>
        </w:r>
        <w:r w:rsidR="002E2D5E">
          <w:rPr>
            <w:noProof/>
            <w:webHidden/>
          </w:rPr>
        </w:r>
        <w:r w:rsidR="002E2D5E">
          <w:rPr>
            <w:noProof/>
            <w:webHidden/>
          </w:rPr>
          <w:fldChar w:fldCharType="separate"/>
        </w:r>
        <w:r w:rsidR="002E2D5E">
          <w:rPr>
            <w:noProof/>
            <w:webHidden/>
          </w:rPr>
          <w:t>3</w:t>
        </w:r>
        <w:r w:rsidR="002E2D5E">
          <w:rPr>
            <w:noProof/>
            <w:webHidden/>
          </w:rPr>
          <w:fldChar w:fldCharType="end"/>
        </w:r>
      </w:hyperlink>
    </w:p>
    <w:p w:rsidR="002E2D5E" w:rsidRDefault="002E2D5E">
      <w:pPr>
        <w:pStyle w:val="TOC2"/>
        <w:tabs>
          <w:tab w:val="left" w:pos="880"/>
          <w:tab w:val="right" w:leader="dot" w:pos="9350"/>
        </w:tabs>
        <w:rPr>
          <w:rFonts w:asciiTheme="minorHAnsi" w:eastAsiaTheme="minorEastAsia" w:hAnsiTheme="minorHAnsi" w:cstheme="minorBidi"/>
          <w:noProof/>
        </w:rPr>
      </w:pPr>
      <w:hyperlink w:anchor="_Toc324533479" w:history="1">
        <w:r w:rsidRPr="00BD76A5">
          <w:rPr>
            <w:rStyle w:val="Hyperlink"/>
            <w:noProof/>
          </w:rPr>
          <w:t>1.1.</w:t>
        </w:r>
        <w:r>
          <w:rPr>
            <w:rFonts w:asciiTheme="minorHAnsi" w:eastAsiaTheme="minorEastAsia" w:hAnsiTheme="minorHAnsi" w:cstheme="minorBidi"/>
            <w:noProof/>
          </w:rPr>
          <w:tab/>
        </w:r>
        <w:r w:rsidRPr="00BD76A5">
          <w:rPr>
            <w:rStyle w:val="Hyperlink"/>
            <w:noProof/>
          </w:rPr>
          <w:t>Project assumptions:</w:t>
        </w:r>
        <w:r>
          <w:rPr>
            <w:noProof/>
            <w:webHidden/>
          </w:rPr>
          <w:tab/>
        </w:r>
        <w:r>
          <w:rPr>
            <w:noProof/>
            <w:webHidden/>
          </w:rPr>
          <w:fldChar w:fldCharType="begin"/>
        </w:r>
        <w:r>
          <w:rPr>
            <w:noProof/>
            <w:webHidden/>
          </w:rPr>
          <w:instrText xml:space="preserve"> PAGEREF _Toc324533479 \h </w:instrText>
        </w:r>
        <w:r>
          <w:rPr>
            <w:noProof/>
            <w:webHidden/>
          </w:rPr>
        </w:r>
        <w:r>
          <w:rPr>
            <w:noProof/>
            <w:webHidden/>
          </w:rPr>
          <w:fldChar w:fldCharType="separate"/>
        </w:r>
        <w:r>
          <w:rPr>
            <w:noProof/>
            <w:webHidden/>
          </w:rPr>
          <w:t>3</w:t>
        </w:r>
        <w:r>
          <w:rPr>
            <w:noProof/>
            <w:webHidden/>
          </w:rPr>
          <w:fldChar w:fldCharType="end"/>
        </w:r>
      </w:hyperlink>
    </w:p>
    <w:p w:rsidR="002E2D5E" w:rsidRDefault="002E2D5E">
      <w:pPr>
        <w:pStyle w:val="TOC2"/>
        <w:tabs>
          <w:tab w:val="left" w:pos="880"/>
          <w:tab w:val="right" w:leader="dot" w:pos="9350"/>
        </w:tabs>
        <w:rPr>
          <w:rFonts w:asciiTheme="minorHAnsi" w:eastAsiaTheme="minorEastAsia" w:hAnsiTheme="minorHAnsi" w:cstheme="minorBidi"/>
          <w:noProof/>
        </w:rPr>
      </w:pPr>
      <w:hyperlink w:anchor="_Toc324533480" w:history="1">
        <w:r w:rsidRPr="00BD76A5">
          <w:rPr>
            <w:rStyle w:val="Hyperlink"/>
            <w:noProof/>
          </w:rPr>
          <w:t>1.2.</w:t>
        </w:r>
        <w:r>
          <w:rPr>
            <w:rFonts w:asciiTheme="minorHAnsi" w:eastAsiaTheme="minorEastAsia" w:hAnsiTheme="minorHAnsi" w:cstheme="minorBidi"/>
            <w:noProof/>
          </w:rPr>
          <w:tab/>
        </w:r>
        <w:r w:rsidRPr="00BD76A5">
          <w:rPr>
            <w:rStyle w:val="Hyperlink"/>
            <w:noProof/>
          </w:rPr>
          <w:t>Task Assumption:</w:t>
        </w:r>
        <w:r>
          <w:rPr>
            <w:noProof/>
            <w:webHidden/>
          </w:rPr>
          <w:tab/>
        </w:r>
        <w:r>
          <w:rPr>
            <w:noProof/>
            <w:webHidden/>
          </w:rPr>
          <w:fldChar w:fldCharType="begin"/>
        </w:r>
        <w:r>
          <w:rPr>
            <w:noProof/>
            <w:webHidden/>
          </w:rPr>
          <w:instrText xml:space="preserve"> PAGEREF _Toc324533480 \h </w:instrText>
        </w:r>
        <w:r>
          <w:rPr>
            <w:noProof/>
            <w:webHidden/>
          </w:rPr>
        </w:r>
        <w:r>
          <w:rPr>
            <w:noProof/>
            <w:webHidden/>
          </w:rPr>
          <w:fldChar w:fldCharType="separate"/>
        </w:r>
        <w:r>
          <w:rPr>
            <w:noProof/>
            <w:webHidden/>
          </w:rPr>
          <w:t>3</w:t>
        </w:r>
        <w:r>
          <w:rPr>
            <w:noProof/>
            <w:webHidden/>
          </w:rPr>
          <w:fldChar w:fldCharType="end"/>
        </w:r>
      </w:hyperlink>
    </w:p>
    <w:p w:rsidR="002E2D5E" w:rsidRDefault="002E2D5E">
      <w:pPr>
        <w:pStyle w:val="TOC1"/>
        <w:tabs>
          <w:tab w:val="left" w:pos="440"/>
          <w:tab w:val="right" w:leader="dot" w:pos="9350"/>
        </w:tabs>
        <w:rPr>
          <w:rFonts w:asciiTheme="minorHAnsi" w:eastAsiaTheme="minorEastAsia" w:hAnsiTheme="minorHAnsi" w:cstheme="minorBidi"/>
          <w:noProof/>
        </w:rPr>
      </w:pPr>
      <w:hyperlink w:anchor="_Toc324533481" w:history="1">
        <w:r w:rsidRPr="00BD76A5">
          <w:rPr>
            <w:rStyle w:val="Hyperlink"/>
            <w:noProof/>
          </w:rPr>
          <w:t>2.</w:t>
        </w:r>
        <w:r>
          <w:rPr>
            <w:rFonts w:asciiTheme="minorHAnsi" w:eastAsiaTheme="minorEastAsia" w:hAnsiTheme="minorHAnsi" w:cstheme="minorBidi"/>
            <w:noProof/>
          </w:rPr>
          <w:tab/>
        </w:r>
        <w:r w:rsidRPr="00BD76A5">
          <w:rPr>
            <w:rStyle w:val="Hyperlink"/>
            <w:noProof/>
          </w:rPr>
          <w:t>Work Breakdown Structure</w:t>
        </w:r>
        <w:r>
          <w:rPr>
            <w:noProof/>
            <w:webHidden/>
          </w:rPr>
          <w:tab/>
        </w:r>
        <w:r>
          <w:rPr>
            <w:noProof/>
            <w:webHidden/>
          </w:rPr>
          <w:fldChar w:fldCharType="begin"/>
        </w:r>
        <w:r>
          <w:rPr>
            <w:noProof/>
            <w:webHidden/>
          </w:rPr>
          <w:instrText xml:space="preserve"> PAGEREF _Toc324533481 \h </w:instrText>
        </w:r>
        <w:r>
          <w:rPr>
            <w:noProof/>
            <w:webHidden/>
          </w:rPr>
        </w:r>
        <w:r>
          <w:rPr>
            <w:noProof/>
            <w:webHidden/>
          </w:rPr>
          <w:fldChar w:fldCharType="separate"/>
        </w:r>
        <w:r>
          <w:rPr>
            <w:noProof/>
            <w:webHidden/>
          </w:rPr>
          <w:t>3</w:t>
        </w:r>
        <w:r>
          <w:rPr>
            <w:noProof/>
            <w:webHidden/>
          </w:rPr>
          <w:fldChar w:fldCharType="end"/>
        </w:r>
      </w:hyperlink>
    </w:p>
    <w:p w:rsidR="002E2D5E" w:rsidRDefault="002E2D5E">
      <w:pPr>
        <w:pStyle w:val="TOC1"/>
        <w:tabs>
          <w:tab w:val="left" w:pos="440"/>
          <w:tab w:val="right" w:leader="dot" w:pos="9350"/>
        </w:tabs>
        <w:rPr>
          <w:rFonts w:asciiTheme="minorHAnsi" w:eastAsiaTheme="minorEastAsia" w:hAnsiTheme="minorHAnsi" w:cstheme="minorBidi"/>
          <w:noProof/>
        </w:rPr>
      </w:pPr>
      <w:hyperlink w:anchor="_Toc324533482" w:history="1">
        <w:r w:rsidRPr="00BD76A5">
          <w:rPr>
            <w:rStyle w:val="Hyperlink"/>
            <w:noProof/>
          </w:rPr>
          <w:t>3.</w:t>
        </w:r>
        <w:r>
          <w:rPr>
            <w:rFonts w:asciiTheme="minorHAnsi" w:eastAsiaTheme="minorEastAsia" w:hAnsiTheme="minorHAnsi" w:cstheme="minorBidi"/>
            <w:noProof/>
          </w:rPr>
          <w:tab/>
        </w:r>
        <w:r w:rsidRPr="00BD76A5">
          <w:rPr>
            <w:rStyle w:val="Hyperlink"/>
            <w:noProof/>
          </w:rPr>
          <w:t>Wideband Delphi</w:t>
        </w:r>
        <w:r>
          <w:rPr>
            <w:noProof/>
            <w:webHidden/>
          </w:rPr>
          <w:tab/>
        </w:r>
        <w:r>
          <w:rPr>
            <w:noProof/>
            <w:webHidden/>
          </w:rPr>
          <w:fldChar w:fldCharType="begin"/>
        </w:r>
        <w:r>
          <w:rPr>
            <w:noProof/>
            <w:webHidden/>
          </w:rPr>
          <w:instrText xml:space="preserve"> PAGEREF _Toc324533482 \h </w:instrText>
        </w:r>
        <w:r>
          <w:rPr>
            <w:noProof/>
            <w:webHidden/>
          </w:rPr>
        </w:r>
        <w:r>
          <w:rPr>
            <w:noProof/>
            <w:webHidden/>
          </w:rPr>
          <w:fldChar w:fldCharType="separate"/>
        </w:r>
        <w:r>
          <w:rPr>
            <w:noProof/>
            <w:webHidden/>
          </w:rPr>
          <w:t>4</w:t>
        </w:r>
        <w:r>
          <w:rPr>
            <w:noProof/>
            <w:webHidden/>
          </w:rPr>
          <w:fldChar w:fldCharType="end"/>
        </w:r>
      </w:hyperlink>
    </w:p>
    <w:p w:rsidR="002E2D5E" w:rsidRDefault="002E2D5E">
      <w:pPr>
        <w:pStyle w:val="TOC1"/>
        <w:tabs>
          <w:tab w:val="left" w:pos="440"/>
          <w:tab w:val="right" w:leader="dot" w:pos="9350"/>
        </w:tabs>
        <w:rPr>
          <w:rFonts w:asciiTheme="minorHAnsi" w:eastAsiaTheme="minorEastAsia" w:hAnsiTheme="minorHAnsi" w:cstheme="minorBidi"/>
          <w:noProof/>
        </w:rPr>
      </w:pPr>
      <w:hyperlink w:anchor="_Toc324533483" w:history="1">
        <w:r w:rsidRPr="00BD76A5">
          <w:rPr>
            <w:rStyle w:val="Hyperlink"/>
            <w:noProof/>
          </w:rPr>
          <w:t>4.</w:t>
        </w:r>
        <w:r>
          <w:rPr>
            <w:rFonts w:asciiTheme="minorHAnsi" w:eastAsiaTheme="minorEastAsia" w:hAnsiTheme="minorHAnsi" w:cstheme="minorBidi"/>
            <w:noProof/>
          </w:rPr>
          <w:tab/>
        </w:r>
        <w:r w:rsidRPr="00BD76A5">
          <w:rPr>
            <w:rStyle w:val="Hyperlink"/>
            <w:noProof/>
          </w:rPr>
          <w:t>Schedule, Budget and Resource Estimates</w:t>
        </w:r>
        <w:r>
          <w:rPr>
            <w:noProof/>
            <w:webHidden/>
          </w:rPr>
          <w:tab/>
        </w:r>
        <w:r>
          <w:rPr>
            <w:noProof/>
            <w:webHidden/>
          </w:rPr>
          <w:fldChar w:fldCharType="begin"/>
        </w:r>
        <w:r>
          <w:rPr>
            <w:noProof/>
            <w:webHidden/>
          </w:rPr>
          <w:instrText xml:space="preserve"> PAGEREF _Toc324533483 \h </w:instrText>
        </w:r>
        <w:r>
          <w:rPr>
            <w:noProof/>
            <w:webHidden/>
          </w:rPr>
        </w:r>
        <w:r>
          <w:rPr>
            <w:noProof/>
            <w:webHidden/>
          </w:rPr>
          <w:fldChar w:fldCharType="separate"/>
        </w:r>
        <w:r>
          <w:rPr>
            <w:noProof/>
            <w:webHidden/>
          </w:rPr>
          <w:t>5</w:t>
        </w:r>
        <w:r>
          <w:rPr>
            <w:noProof/>
            <w:webHidden/>
          </w:rPr>
          <w:fldChar w:fldCharType="end"/>
        </w:r>
      </w:hyperlink>
    </w:p>
    <w:p w:rsidR="002E2D5E" w:rsidRDefault="002E2D5E">
      <w:pPr>
        <w:pStyle w:val="TOC2"/>
        <w:tabs>
          <w:tab w:val="left" w:pos="880"/>
          <w:tab w:val="right" w:leader="dot" w:pos="9350"/>
        </w:tabs>
        <w:rPr>
          <w:rFonts w:asciiTheme="minorHAnsi" w:eastAsiaTheme="minorEastAsia" w:hAnsiTheme="minorHAnsi" w:cstheme="minorBidi"/>
          <w:noProof/>
        </w:rPr>
      </w:pPr>
      <w:hyperlink w:anchor="_Toc324533484" w:history="1">
        <w:r w:rsidRPr="00BD76A5">
          <w:rPr>
            <w:rStyle w:val="Hyperlink"/>
            <w:noProof/>
          </w:rPr>
          <w:t>4.1.</w:t>
        </w:r>
        <w:r>
          <w:rPr>
            <w:rFonts w:asciiTheme="minorHAnsi" w:eastAsiaTheme="minorEastAsia" w:hAnsiTheme="minorHAnsi" w:cstheme="minorBidi"/>
            <w:noProof/>
          </w:rPr>
          <w:tab/>
        </w:r>
        <w:r w:rsidRPr="00BD76A5">
          <w:rPr>
            <w:rStyle w:val="Hyperlink"/>
            <w:noProof/>
          </w:rPr>
          <w:t>Schedule Estimate</w:t>
        </w:r>
        <w:r>
          <w:rPr>
            <w:noProof/>
            <w:webHidden/>
          </w:rPr>
          <w:tab/>
        </w:r>
        <w:r>
          <w:rPr>
            <w:noProof/>
            <w:webHidden/>
          </w:rPr>
          <w:fldChar w:fldCharType="begin"/>
        </w:r>
        <w:r>
          <w:rPr>
            <w:noProof/>
            <w:webHidden/>
          </w:rPr>
          <w:instrText xml:space="preserve"> PAGEREF _Toc324533484 \h </w:instrText>
        </w:r>
        <w:r>
          <w:rPr>
            <w:noProof/>
            <w:webHidden/>
          </w:rPr>
        </w:r>
        <w:r>
          <w:rPr>
            <w:noProof/>
            <w:webHidden/>
          </w:rPr>
          <w:fldChar w:fldCharType="separate"/>
        </w:r>
        <w:r>
          <w:rPr>
            <w:noProof/>
            <w:webHidden/>
          </w:rPr>
          <w:t>5</w:t>
        </w:r>
        <w:r>
          <w:rPr>
            <w:noProof/>
            <w:webHidden/>
          </w:rPr>
          <w:fldChar w:fldCharType="end"/>
        </w:r>
      </w:hyperlink>
    </w:p>
    <w:p w:rsidR="002E2D5E" w:rsidRDefault="002E2D5E">
      <w:pPr>
        <w:pStyle w:val="TOC2"/>
        <w:tabs>
          <w:tab w:val="left" w:pos="880"/>
          <w:tab w:val="right" w:leader="dot" w:pos="9350"/>
        </w:tabs>
        <w:rPr>
          <w:rFonts w:asciiTheme="minorHAnsi" w:eastAsiaTheme="minorEastAsia" w:hAnsiTheme="minorHAnsi" w:cstheme="minorBidi"/>
          <w:noProof/>
        </w:rPr>
      </w:pPr>
      <w:hyperlink w:anchor="_Toc324533485" w:history="1">
        <w:r w:rsidRPr="00BD76A5">
          <w:rPr>
            <w:rStyle w:val="Hyperlink"/>
            <w:noProof/>
          </w:rPr>
          <w:t>4.2.</w:t>
        </w:r>
        <w:r>
          <w:rPr>
            <w:rFonts w:asciiTheme="minorHAnsi" w:eastAsiaTheme="minorEastAsia" w:hAnsiTheme="minorHAnsi" w:cstheme="minorBidi"/>
            <w:noProof/>
          </w:rPr>
          <w:tab/>
        </w:r>
        <w:r w:rsidRPr="00BD76A5">
          <w:rPr>
            <w:rStyle w:val="Hyperlink"/>
            <w:noProof/>
          </w:rPr>
          <w:t>Resource Estimate</w:t>
        </w:r>
        <w:r>
          <w:rPr>
            <w:noProof/>
            <w:webHidden/>
          </w:rPr>
          <w:tab/>
        </w:r>
        <w:r>
          <w:rPr>
            <w:noProof/>
            <w:webHidden/>
          </w:rPr>
          <w:fldChar w:fldCharType="begin"/>
        </w:r>
        <w:r>
          <w:rPr>
            <w:noProof/>
            <w:webHidden/>
          </w:rPr>
          <w:instrText xml:space="preserve"> PAGEREF _Toc324533485 \h </w:instrText>
        </w:r>
        <w:r>
          <w:rPr>
            <w:noProof/>
            <w:webHidden/>
          </w:rPr>
        </w:r>
        <w:r>
          <w:rPr>
            <w:noProof/>
            <w:webHidden/>
          </w:rPr>
          <w:fldChar w:fldCharType="separate"/>
        </w:r>
        <w:r>
          <w:rPr>
            <w:noProof/>
            <w:webHidden/>
          </w:rPr>
          <w:t>5</w:t>
        </w:r>
        <w:r>
          <w:rPr>
            <w:noProof/>
            <w:webHidden/>
          </w:rPr>
          <w:fldChar w:fldCharType="end"/>
        </w:r>
      </w:hyperlink>
    </w:p>
    <w:p w:rsidR="002E2D5E" w:rsidRDefault="002E2D5E">
      <w:pPr>
        <w:pStyle w:val="TOC2"/>
        <w:tabs>
          <w:tab w:val="left" w:pos="880"/>
          <w:tab w:val="right" w:leader="dot" w:pos="9350"/>
        </w:tabs>
        <w:rPr>
          <w:rFonts w:asciiTheme="minorHAnsi" w:eastAsiaTheme="minorEastAsia" w:hAnsiTheme="minorHAnsi" w:cstheme="minorBidi"/>
          <w:noProof/>
        </w:rPr>
      </w:pPr>
      <w:hyperlink w:anchor="_Toc324533486" w:history="1">
        <w:r w:rsidRPr="00BD76A5">
          <w:rPr>
            <w:rStyle w:val="Hyperlink"/>
            <w:noProof/>
          </w:rPr>
          <w:t>4.3.</w:t>
        </w:r>
        <w:r>
          <w:rPr>
            <w:rFonts w:asciiTheme="minorHAnsi" w:eastAsiaTheme="minorEastAsia" w:hAnsiTheme="minorHAnsi" w:cstheme="minorBidi"/>
            <w:noProof/>
          </w:rPr>
          <w:tab/>
        </w:r>
        <w:r w:rsidRPr="00BD76A5">
          <w:rPr>
            <w:rStyle w:val="Hyperlink"/>
            <w:noProof/>
          </w:rPr>
          <w:t>Budget Estimate</w:t>
        </w:r>
        <w:r>
          <w:rPr>
            <w:noProof/>
            <w:webHidden/>
          </w:rPr>
          <w:tab/>
        </w:r>
        <w:r>
          <w:rPr>
            <w:noProof/>
            <w:webHidden/>
          </w:rPr>
          <w:fldChar w:fldCharType="begin"/>
        </w:r>
        <w:r>
          <w:rPr>
            <w:noProof/>
            <w:webHidden/>
          </w:rPr>
          <w:instrText xml:space="preserve"> PAGEREF _Toc324533486 \h </w:instrText>
        </w:r>
        <w:r>
          <w:rPr>
            <w:noProof/>
            <w:webHidden/>
          </w:rPr>
        </w:r>
        <w:r>
          <w:rPr>
            <w:noProof/>
            <w:webHidden/>
          </w:rPr>
          <w:fldChar w:fldCharType="separate"/>
        </w:r>
        <w:r>
          <w:rPr>
            <w:noProof/>
            <w:webHidden/>
          </w:rPr>
          <w:t>5</w:t>
        </w:r>
        <w:r>
          <w:rPr>
            <w:noProof/>
            <w:webHidden/>
          </w:rPr>
          <w:fldChar w:fldCharType="end"/>
        </w:r>
      </w:hyperlink>
    </w:p>
    <w:p w:rsidR="008125D2" w:rsidRPr="008125D2" w:rsidRDefault="008125D2" w:rsidP="008125D2">
      <w:pPr>
        <w:pStyle w:val="ListParagraph"/>
        <w:ind w:left="360"/>
        <w:jc w:val="both"/>
        <w:rPr>
          <w:rFonts w:ascii="Arial" w:hAnsi="Arial" w:cs="Arial"/>
          <w:b/>
          <w:color w:val="0F243E"/>
          <w:sz w:val="32"/>
          <w:szCs w:val="32"/>
        </w:rPr>
      </w:pPr>
      <w:r w:rsidRPr="008125D2">
        <w:rPr>
          <w:rFonts w:ascii="Arial" w:hAnsi="Arial" w:cs="Arial"/>
          <w:b/>
          <w:color w:val="0F243E"/>
          <w:sz w:val="32"/>
          <w:szCs w:val="32"/>
        </w:rPr>
        <w:fldChar w:fldCharType="end"/>
      </w: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Pr="0085290A" w:rsidRDefault="008125D2" w:rsidP="0085290A">
      <w:pPr>
        <w:jc w:val="both"/>
        <w:rPr>
          <w:rFonts w:ascii="Arial" w:hAnsi="Arial" w:cs="Arial"/>
          <w:b/>
          <w:color w:val="0F243E"/>
          <w:sz w:val="30"/>
          <w:szCs w:val="28"/>
        </w:rPr>
      </w:pPr>
    </w:p>
    <w:p w:rsidR="00783C0B" w:rsidRPr="00B37371" w:rsidRDefault="00783C0B" w:rsidP="008125D2">
      <w:pPr>
        <w:pStyle w:val="Heading1"/>
        <w:numPr>
          <w:ilvl w:val="0"/>
          <w:numId w:val="13"/>
        </w:numPr>
      </w:pPr>
      <w:bookmarkStart w:id="0" w:name="_Toc324533478"/>
      <w:r w:rsidRPr="00B37371">
        <w:t>Assumption:</w:t>
      </w:r>
      <w:bookmarkEnd w:id="0"/>
    </w:p>
    <w:p w:rsidR="007954EE" w:rsidRPr="00266396" w:rsidRDefault="007954EE" w:rsidP="008125D2">
      <w:pPr>
        <w:pStyle w:val="ListParagraph"/>
        <w:numPr>
          <w:ilvl w:val="1"/>
          <w:numId w:val="13"/>
        </w:numPr>
        <w:spacing w:before="240"/>
        <w:ind w:left="720" w:hanging="540"/>
        <w:jc w:val="both"/>
        <w:rPr>
          <w:rFonts w:ascii="Arial" w:hAnsi="Arial" w:cs="Arial"/>
          <w:color w:val="0F243E"/>
        </w:rPr>
      </w:pPr>
      <w:bookmarkStart w:id="1" w:name="_Toc324533479"/>
      <w:r w:rsidRPr="008125D2">
        <w:rPr>
          <w:rStyle w:val="Heading2Char"/>
        </w:rPr>
        <w:t>Project assumptions:</w:t>
      </w:r>
      <w:bookmarkEnd w:id="1"/>
      <w:r w:rsidR="00266396">
        <w:rPr>
          <w:rFonts w:ascii="Arial" w:hAnsi="Arial" w:cs="Arial"/>
          <w:color w:val="0F243E"/>
        </w:rPr>
        <w:t xml:space="preserve"> </w:t>
      </w:r>
      <w:r w:rsidR="00266396" w:rsidRPr="00266396">
        <w:rPr>
          <w:rFonts w:ascii="Arial" w:hAnsi="Arial" w:cs="Arial"/>
          <w:color w:val="0F243E"/>
        </w:rPr>
        <w:t>these are the project team's assumptions make before give estimate for Viking</w:t>
      </w:r>
    </w:p>
    <w:p w:rsidR="00833B8E" w:rsidRPr="00266396" w:rsidRDefault="00833B8E" w:rsidP="002731C7">
      <w:pPr>
        <w:pStyle w:val="ListParagraph"/>
        <w:numPr>
          <w:ilvl w:val="0"/>
          <w:numId w:val="9"/>
        </w:numPr>
        <w:spacing w:before="240"/>
        <w:jc w:val="both"/>
        <w:rPr>
          <w:rFonts w:ascii="Arial" w:hAnsi="Arial" w:cs="Arial"/>
          <w:color w:val="0F243E"/>
        </w:rPr>
      </w:pPr>
      <w:r w:rsidRPr="00266396">
        <w:rPr>
          <w:rFonts w:ascii="Arial" w:hAnsi="Arial" w:cs="Arial"/>
          <w:color w:val="0F243E"/>
        </w:rPr>
        <w:t xml:space="preserve">Project </w:t>
      </w:r>
      <w:r w:rsidR="00266396" w:rsidRPr="00266396">
        <w:rPr>
          <w:rFonts w:ascii="Arial" w:hAnsi="Arial" w:cs="Arial"/>
          <w:color w:val="0F243E"/>
        </w:rPr>
        <w:t>conducted with the participation of seven roles, including 12 members</w:t>
      </w:r>
    </w:p>
    <w:p w:rsidR="00833B8E"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Project Manager</w:t>
      </w:r>
    </w:p>
    <w:p w:rsidR="00043727" w:rsidRPr="00266396" w:rsidRDefault="00043727"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Architect Manager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 xml:space="preserve">1 Change Manager </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2 Requirement Engineer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Risk Manager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4 Developers</w:t>
      </w:r>
    </w:p>
    <w:p w:rsidR="007954EE" w:rsidRPr="008B103B"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2 Testers</w:t>
      </w:r>
    </w:p>
    <w:p w:rsidR="00266396" w:rsidRDefault="008B103B" w:rsidP="002731C7">
      <w:pPr>
        <w:pStyle w:val="ListParagraph"/>
        <w:numPr>
          <w:ilvl w:val="0"/>
          <w:numId w:val="9"/>
        </w:numPr>
        <w:spacing w:before="240"/>
        <w:jc w:val="both"/>
        <w:rPr>
          <w:rFonts w:ascii="Arial" w:hAnsi="Arial" w:cs="Arial"/>
          <w:color w:val="0F243E"/>
        </w:rPr>
      </w:pPr>
      <w:r w:rsidRPr="008B103B">
        <w:rPr>
          <w:rFonts w:ascii="Arial" w:hAnsi="Arial" w:cs="Arial"/>
          <w:color w:val="0F243E"/>
        </w:rPr>
        <w:t xml:space="preserve">Effort </w:t>
      </w:r>
      <w:r w:rsidR="00CF4092">
        <w:rPr>
          <w:rFonts w:ascii="Arial" w:hAnsi="Arial" w:cs="Arial"/>
          <w:color w:val="0F243E"/>
        </w:rPr>
        <w:t xml:space="preserve">of members </w:t>
      </w:r>
      <w:r w:rsidRPr="008B103B">
        <w:rPr>
          <w:rFonts w:ascii="Arial" w:hAnsi="Arial" w:cs="Arial"/>
          <w:color w:val="0F243E"/>
        </w:rPr>
        <w:t>in W</w:t>
      </w:r>
      <w:r w:rsidR="00CF4092">
        <w:rPr>
          <w:rFonts w:ascii="Arial" w:hAnsi="Arial" w:cs="Arial"/>
          <w:color w:val="0F243E"/>
        </w:rPr>
        <w:t xml:space="preserve">ideband </w:t>
      </w:r>
      <w:r w:rsidRPr="008B103B">
        <w:rPr>
          <w:rFonts w:ascii="Arial" w:hAnsi="Arial" w:cs="Arial"/>
          <w:color w:val="0F243E"/>
        </w:rPr>
        <w:t>D</w:t>
      </w:r>
      <w:r w:rsidR="00CF4092">
        <w:rPr>
          <w:rFonts w:ascii="Arial" w:hAnsi="Arial" w:cs="Arial"/>
          <w:color w:val="0F243E"/>
        </w:rPr>
        <w:t>elphi</w:t>
      </w:r>
      <w:r w:rsidRPr="008B103B">
        <w:rPr>
          <w:rFonts w:ascii="Arial" w:hAnsi="Arial" w:cs="Arial"/>
          <w:color w:val="0F243E"/>
        </w:rPr>
        <w:t xml:space="preserve"> was estimated in person hours, we will turn into person month to ease when estimate schedule</w:t>
      </w:r>
    </w:p>
    <w:p w:rsidR="00054B59" w:rsidRDefault="00ED2BF7" w:rsidP="002731C7">
      <w:pPr>
        <w:pStyle w:val="ListParagraph"/>
        <w:numPr>
          <w:ilvl w:val="1"/>
          <w:numId w:val="9"/>
        </w:numPr>
        <w:spacing w:before="240"/>
        <w:jc w:val="both"/>
        <w:rPr>
          <w:rFonts w:ascii="Arial" w:hAnsi="Arial" w:cs="Arial"/>
          <w:color w:val="0F243E"/>
        </w:rPr>
      </w:pPr>
      <w:r>
        <w:rPr>
          <w:rFonts w:ascii="Arial" w:hAnsi="Arial" w:cs="Arial"/>
          <w:color w:val="0F243E"/>
        </w:rPr>
        <w:t xml:space="preserve">Assume that </w:t>
      </w:r>
      <w:r w:rsidR="00054B59">
        <w:rPr>
          <w:rFonts w:ascii="Arial" w:hAnsi="Arial" w:cs="Arial"/>
          <w:color w:val="0F243E"/>
        </w:rPr>
        <w:t>1 person day = 8 person hours and 1 person month = 17.5 person days. (</w:t>
      </w:r>
      <w:r w:rsidR="00BF7CA8" w:rsidRPr="00054B59">
        <w:rPr>
          <w:rFonts w:ascii="Arial" w:hAnsi="Arial" w:cs="Arial"/>
          <w:color w:val="0F243E"/>
        </w:rPr>
        <w:t>Excluding</w:t>
      </w:r>
      <w:r w:rsidR="00054B59" w:rsidRPr="00054B59">
        <w:rPr>
          <w:rFonts w:ascii="Arial" w:hAnsi="Arial" w:cs="Arial"/>
          <w:color w:val="0F243E"/>
        </w:rPr>
        <w:t xml:space="preserve"> non-productive hours e.g. sickness, holidays, maternity leave, lunch breaks etc</w:t>
      </w:r>
      <w:r w:rsidR="00054B59">
        <w:rPr>
          <w:rFonts w:ascii="Arial" w:hAnsi="Arial" w:cs="Arial"/>
          <w:color w:val="0F243E"/>
        </w:rPr>
        <w:t>.</w:t>
      </w:r>
      <w:r w:rsidR="00054B59" w:rsidRPr="00054B59">
        <w:rPr>
          <w:rFonts w:ascii="Arial" w:hAnsi="Arial" w:cs="Arial"/>
          <w:color w:val="0F243E"/>
        </w:rPr>
        <w:t>)</w:t>
      </w:r>
    </w:p>
    <w:p w:rsidR="00ED2BF7" w:rsidRDefault="00D81DA4" w:rsidP="002731C7">
      <w:pPr>
        <w:pStyle w:val="ListParagraph"/>
        <w:numPr>
          <w:ilvl w:val="1"/>
          <w:numId w:val="9"/>
        </w:numPr>
        <w:spacing w:before="240"/>
        <w:jc w:val="both"/>
        <w:rPr>
          <w:rFonts w:ascii="Arial" w:hAnsi="Arial" w:cs="Arial"/>
          <w:color w:val="0F243E"/>
        </w:rPr>
      </w:pPr>
      <w:r>
        <w:rPr>
          <w:rFonts w:ascii="Arial" w:hAnsi="Arial" w:cs="Arial"/>
          <w:color w:val="0F243E"/>
        </w:rPr>
        <w:t>Therefore, 1 person month = 140 person hours.</w:t>
      </w:r>
    </w:p>
    <w:p w:rsidR="00D81DA4" w:rsidRPr="00796E8A" w:rsidRDefault="00BB536C" w:rsidP="002731C7">
      <w:pPr>
        <w:pStyle w:val="ListParagraph"/>
        <w:numPr>
          <w:ilvl w:val="0"/>
          <w:numId w:val="9"/>
        </w:numPr>
        <w:spacing w:before="240"/>
        <w:jc w:val="both"/>
        <w:rPr>
          <w:rFonts w:ascii="Arial" w:hAnsi="Arial" w:cs="Arial"/>
          <w:color w:val="0F243E"/>
        </w:rPr>
      </w:pPr>
      <w:r w:rsidRPr="00796E8A">
        <w:rPr>
          <w:rFonts w:ascii="Arial" w:hAnsi="Arial" w:cs="Arial"/>
          <w:color w:val="0F243E"/>
        </w:rPr>
        <w:t xml:space="preserve">When calculate Deviation Calculation in Wideband Delphi, assume that </w:t>
      </w:r>
      <w:r w:rsidR="00796E8A" w:rsidRPr="00796E8A">
        <w:rPr>
          <w:rFonts w:ascii="Arial" w:hAnsi="Arial" w:cs="Arial"/>
          <w:color w:val="0F243E"/>
        </w:rPr>
        <w:t xml:space="preserve">divisor equal 2.6 with estimation accuracy rate is 80%. Because lack of </w:t>
      </w:r>
      <w:r w:rsidR="00796E8A">
        <w:rPr>
          <w:rFonts w:ascii="Arial" w:hAnsi="Arial" w:cs="Arial"/>
          <w:color w:val="0F243E"/>
        </w:rPr>
        <w:t xml:space="preserve">historical data and </w:t>
      </w:r>
      <w:r w:rsidR="00796E8A" w:rsidRPr="00796E8A">
        <w:rPr>
          <w:rFonts w:ascii="Arial" w:hAnsi="Arial" w:cs="Arial"/>
          <w:color w:val="0F243E"/>
        </w:rPr>
        <w:t>team’s ability</w:t>
      </w:r>
      <w:r w:rsidR="00565C69">
        <w:rPr>
          <w:rFonts w:ascii="Arial" w:hAnsi="Arial" w:cs="Arial"/>
          <w:color w:val="0F243E"/>
        </w:rPr>
        <w:t>.</w:t>
      </w:r>
    </w:p>
    <w:p w:rsidR="00833B8E" w:rsidRPr="00266396" w:rsidRDefault="00266396" w:rsidP="008125D2">
      <w:pPr>
        <w:pStyle w:val="ListParagraph"/>
        <w:numPr>
          <w:ilvl w:val="1"/>
          <w:numId w:val="13"/>
        </w:numPr>
        <w:spacing w:before="240"/>
        <w:ind w:left="720" w:hanging="540"/>
        <w:jc w:val="both"/>
        <w:rPr>
          <w:rFonts w:ascii="Arial" w:hAnsi="Arial" w:cs="Arial"/>
          <w:color w:val="0F243E"/>
        </w:rPr>
      </w:pPr>
      <w:bookmarkStart w:id="2" w:name="_Toc324533480"/>
      <w:r w:rsidRPr="008125D2">
        <w:rPr>
          <w:rStyle w:val="Heading2Char"/>
        </w:rPr>
        <w:t>Task Assumption:</w:t>
      </w:r>
      <w:bookmarkEnd w:id="2"/>
      <w:r>
        <w:rPr>
          <w:rFonts w:ascii="Arial" w:hAnsi="Arial" w:cs="Arial"/>
          <w:color w:val="0F243E"/>
        </w:rPr>
        <w:t xml:space="preserve"> </w:t>
      </w:r>
      <w:r w:rsidRPr="00266396">
        <w:rPr>
          <w:rFonts w:ascii="Arial" w:hAnsi="Arial" w:cs="Arial"/>
          <w:color w:val="0F243E"/>
        </w:rPr>
        <w:t xml:space="preserve">the assumptions of participants made on each task </w:t>
      </w:r>
      <w:r w:rsidR="00983F02">
        <w:rPr>
          <w:rFonts w:ascii="Arial" w:hAnsi="Arial" w:cs="Arial"/>
          <w:color w:val="0F243E"/>
        </w:rPr>
        <w:t>when</w:t>
      </w:r>
      <w:r w:rsidRPr="00266396">
        <w:rPr>
          <w:rFonts w:ascii="Arial" w:hAnsi="Arial" w:cs="Arial"/>
          <w:color w:val="0F243E"/>
        </w:rPr>
        <w:t xml:space="preserve"> estimate the effort of Viking</w:t>
      </w:r>
      <w:r w:rsidR="00192EDA">
        <w:rPr>
          <w:rFonts w:ascii="Arial" w:hAnsi="Arial" w:cs="Arial"/>
          <w:color w:val="0F243E"/>
        </w:rPr>
        <w:t>, refer</w:t>
      </w:r>
      <w:r w:rsidR="00BC46E5">
        <w:rPr>
          <w:rFonts w:ascii="Arial" w:hAnsi="Arial" w:cs="Arial"/>
          <w:color w:val="0F243E"/>
        </w:rPr>
        <w:t xml:space="preserve"> to </w:t>
      </w:r>
      <w:r w:rsidR="00BC46E5" w:rsidRPr="00BC46E5">
        <w:rPr>
          <w:rFonts w:ascii="Arial" w:hAnsi="Arial" w:cs="Arial"/>
          <w:b/>
          <w:color w:val="0F243E"/>
        </w:rPr>
        <w:t>Viking_Delphi_Estimation.xls</w:t>
      </w:r>
    </w:p>
    <w:p w:rsidR="006D7BFF" w:rsidRPr="006D7BFF" w:rsidRDefault="006D7BFF" w:rsidP="002731C7">
      <w:pPr>
        <w:spacing w:before="240"/>
        <w:ind w:left="360"/>
        <w:jc w:val="both"/>
        <w:rPr>
          <w:rFonts w:ascii="Arial" w:hAnsi="Arial" w:cs="Arial"/>
          <w:b/>
          <w:color w:val="0F243E"/>
        </w:rPr>
      </w:pPr>
      <w:r w:rsidRPr="006D7BFF">
        <w:rPr>
          <w:rFonts w:ascii="Arial" w:hAnsi="Arial" w:cs="Arial"/>
          <w:b/>
          <w:color w:val="0F243E"/>
        </w:rPr>
        <w:t>Reason to make task assumption:</w:t>
      </w:r>
    </w:p>
    <w:p w:rsidR="00266396" w:rsidRPr="00266396" w:rsidRDefault="00266396" w:rsidP="002731C7">
      <w:pPr>
        <w:spacing w:before="240"/>
        <w:ind w:left="360"/>
        <w:jc w:val="both"/>
        <w:rPr>
          <w:rFonts w:ascii="Arial" w:hAnsi="Arial" w:cs="Arial"/>
          <w:color w:val="0F243E"/>
        </w:rPr>
      </w:pPr>
      <w:r w:rsidRPr="00266396">
        <w:rPr>
          <w:rFonts w:ascii="Arial" w:hAnsi="Arial" w:cs="Arial"/>
          <w:color w:val="0F243E"/>
        </w:rPr>
        <w:t>Team members make assumptions about the work to be done in order to deal with incomplete information</w:t>
      </w:r>
    </w:p>
    <w:p w:rsidR="00266396" w:rsidRPr="00266396" w:rsidRDefault="00266396" w:rsidP="002731C7">
      <w:pPr>
        <w:pStyle w:val="ListParagraph"/>
        <w:numPr>
          <w:ilvl w:val="0"/>
          <w:numId w:val="11"/>
        </w:numPr>
        <w:spacing w:before="240"/>
        <w:jc w:val="both"/>
        <w:rPr>
          <w:rFonts w:ascii="Arial" w:hAnsi="Arial" w:cs="Arial"/>
          <w:color w:val="0F243E"/>
        </w:rPr>
      </w:pPr>
      <w:r w:rsidRPr="00266396">
        <w:rPr>
          <w:rFonts w:ascii="Arial" w:hAnsi="Arial" w:cs="Arial"/>
          <w:color w:val="0F243E"/>
        </w:rPr>
        <w:t>Any time an estimate must be based on a decision that has not yet been made, team members can assume the answer for the sake of the estimate</w:t>
      </w:r>
    </w:p>
    <w:p w:rsidR="00266396" w:rsidRPr="00266396" w:rsidRDefault="00266396" w:rsidP="002731C7">
      <w:pPr>
        <w:pStyle w:val="ListParagraph"/>
        <w:numPr>
          <w:ilvl w:val="0"/>
          <w:numId w:val="11"/>
        </w:numPr>
        <w:spacing w:before="240"/>
        <w:jc w:val="both"/>
        <w:rPr>
          <w:rFonts w:ascii="Arial" w:hAnsi="Arial" w:cs="Arial"/>
          <w:color w:val="0F243E"/>
        </w:rPr>
      </w:pPr>
      <w:r w:rsidRPr="00266396">
        <w:rPr>
          <w:rFonts w:ascii="Arial" w:hAnsi="Arial" w:cs="Arial"/>
          <w:color w:val="0F243E"/>
        </w:rPr>
        <w:t>Assumptions must be written down so that if they prove to be incorrect and cause the estimate to be inaccurate, everyone understands what happened</w:t>
      </w:r>
    </w:p>
    <w:p w:rsidR="00266396" w:rsidRPr="002731C7" w:rsidRDefault="00266396" w:rsidP="00266396">
      <w:pPr>
        <w:pStyle w:val="ListParagraph"/>
        <w:numPr>
          <w:ilvl w:val="0"/>
          <w:numId w:val="11"/>
        </w:numPr>
        <w:spacing w:before="240"/>
        <w:jc w:val="both"/>
        <w:rPr>
          <w:rFonts w:ascii="Arial" w:hAnsi="Arial" w:cs="Arial"/>
          <w:color w:val="0F243E"/>
        </w:rPr>
      </w:pPr>
      <w:r w:rsidRPr="00266396">
        <w:rPr>
          <w:rFonts w:ascii="Arial" w:hAnsi="Arial" w:cs="Arial"/>
          <w:color w:val="0F243E"/>
        </w:rPr>
        <w:t>Assumptions bring the team together very early on in the project so they can make progress on important decisions that will affect development</w:t>
      </w:r>
    </w:p>
    <w:p w:rsidR="00266396" w:rsidRPr="00662551" w:rsidRDefault="00465396" w:rsidP="008125D2">
      <w:pPr>
        <w:pStyle w:val="Heading1"/>
        <w:numPr>
          <w:ilvl w:val="0"/>
          <w:numId w:val="13"/>
        </w:numPr>
      </w:pPr>
      <w:bookmarkStart w:id="3" w:name="_Toc324533481"/>
      <w:r w:rsidRPr="00465396">
        <w:t>Work Breakdown Structure</w:t>
      </w:r>
      <w:bookmarkEnd w:id="3"/>
    </w:p>
    <w:p w:rsidR="00662551" w:rsidRPr="002E2D5E" w:rsidRDefault="003E6FD4" w:rsidP="002E2D5E">
      <w:pPr>
        <w:pStyle w:val="ListParagraph"/>
        <w:ind w:left="360"/>
        <w:jc w:val="both"/>
        <w:rPr>
          <w:rFonts w:ascii="Arial" w:hAnsi="Arial" w:cs="Arial"/>
          <w:b/>
          <w:color w:val="0F243E"/>
          <w:sz w:val="30"/>
        </w:rPr>
      </w:pPr>
      <w:r w:rsidRPr="003E6FD4">
        <w:rPr>
          <w:rFonts w:ascii="Arial" w:hAnsi="Arial" w:cs="Arial"/>
          <w:color w:val="0F243E"/>
        </w:rPr>
        <w:t xml:space="preserve">A work breakdown structure (WBS), in project management and systems engineering, is a deliverable oriented decomposition of a project into smaller components. It defines and </w:t>
      </w:r>
      <w:r w:rsidRPr="003E6FD4">
        <w:rPr>
          <w:rFonts w:ascii="Arial" w:hAnsi="Arial" w:cs="Arial"/>
          <w:color w:val="0F243E"/>
        </w:rPr>
        <w:lastRenderedPageBreak/>
        <w:t>groups a project's discrete work elements in a way that helps organize and define the total work scope of the project.</w:t>
      </w:r>
      <w:r>
        <w:rPr>
          <w:rFonts w:ascii="Arial" w:hAnsi="Arial" w:cs="Arial"/>
          <w:color w:val="0F243E"/>
        </w:rPr>
        <w:t xml:space="preserve"> Refer to </w:t>
      </w:r>
      <w:r w:rsidR="008B247D" w:rsidRPr="005D5527">
        <w:rPr>
          <w:rFonts w:ascii="Arial" w:hAnsi="Arial" w:cs="Arial"/>
          <w:b/>
          <w:color w:val="0F243E"/>
        </w:rPr>
        <w:t>Work Breakdown Structure</w:t>
      </w:r>
      <w:r w:rsidR="00796E8A">
        <w:rPr>
          <w:rFonts w:ascii="Arial" w:hAnsi="Arial" w:cs="Arial"/>
          <w:b/>
          <w:color w:val="0F243E"/>
        </w:rPr>
        <w:t>.jp</w:t>
      </w:r>
      <w:r w:rsidR="00465F9D">
        <w:rPr>
          <w:rFonts w:ascii="Arial" w:hAnsi="Arial" w:cs="Arial"/>
          <w:b/>
          <w:color w:val="0F243E"/>
        </w:rPr>
        <w:t>e</w:t>
      </w:r>
      <w:r w:rsidR="00796E8A">
        <w:rPr>
          <w:rFonts w:ascii="Arial" w:hAnsi="Arial" w:cs="Arial"/>
          <w:b/>
          <w:color w:val="0F243E"/>
        </w:rPr>
        <w:t>g</w:t>
      </w:r>
    </w:p>
    <w:p w:rsidR="00662551" w:rsidRPr="00662551" w:rsidRDefault="00662551" w:rsidP="008125D2">
      <w:pPr>
        <w:pStyle w:val="Heading1"/>
        <w:numPr>
          <w:ilvl w:val="0"/>
          <w:numId w:val="13"/>
        </w:numPr>
      </w:pPr>
      <w:bookmarkStart w:id="4" w:name="_Toc324533482"/>
      <w:r w:rsidRPr="00662551">
        <w:t>Wideband Delphi</w:t>
      </w:r>
      <w:bookmarkEnd w:id="4"/>
    </w:p>
    <w:p w:rsidR="00CF4092" w:rsidRPr="00CF4092" w:rsidRDefault="00CF4092" w:rsidP="00A0487F">
      <w:pPr>
        <w:ind w:left="990" w:hanging="630"/>
        <w:jc w:val="both"/>
        <w:rPr>
          <w:rFonts w:ascii="Arial" w:hAnsi="Arial" w:cs="Arial"/>
          <w:color w:val="0F243E"/>
        </w:rPr>
      </w:pPr>
      <w:r w:rsidRPr="00CF4092">
        <w:rPr>
          <w:rFonts w:ascii="Arial" w:hAnsi="Arial" w:cs="Arial"/>
          <w:color w:val="0F243E"/>
        </w:rPr>
        <w:t>Wideband Delphi is a process that a team can use to generate an estimate</w:t>
      </w:r>
    </w:p>
    <w:p w:rsidR="00CF4092" w:rsidRPr="00672A25" w:rsidRDefault="00CF4092" w:rsidP="00A0487F">
      <w:pPr>
        <w:pStyle w:val="ListParagraph"/>
        <w:numPr>
          <w:ilvl w:val="0"/>
          <w:numId w:val="14"/>
        </w:numPr>
        <w:ind w:left="900" w:hanging="270"/>
        <w:jc w:val="both"/>
        <w:rPr>
          <w:rFonts w:ascii="Arial" w:hAnsi="Arial" w:cs="Arial"/>
          <w:color w:val="0F243E"/>
        </w:rPr>
      </w:pPr>
      <w:r w:rsidRPr="00672A25">
        <w:rPr>
          <w:rFonts w:ascii="Arial" w:hAnsi="Arial" w:cs="Arial"/>
          <w:color w:val="0F243E"/>
        </w:rPr>
        <w:t>The project manager chooses an estimation team, and gains consensus among that team on the results</w:t>
      </w:r>
    </w:p>
    <w:p w:rsidR="00662551" w:rsidRPr="00672A25" w:rsidRDefault="00CF4092" w:rsidP="00A0487F">
      <w:pPr>
        <w:pStyle w:val="ListParagraph"/>
        <w:numPr>
          <w:ilvl w:val="0"/>
          <w:numId w:val="14"/>
        </w:numPr>
        <w:ind w:left="900" w:hanging="270"/>
        <w:jc w:val="both"/>
        <w:rPr>
          <w:rFonts w:ascii="Arial" w:hAnsi="Arial" w:cs="Arial"/>
          <w:color w:val="0F243E"/>
        </w:rPr>
      </w:pPr>
      <w:r w:rsidRPr="00672A25">
        <w:rPr>
          <w:rFonts w:ascii="Arial" w:hAnsi="Arial" w:cs="Arial"/>
          <w:color w:val="0F243E"/>
        </w:rPr>
        <w:t>Wideband Delphi is a repeatable estimation process because it consists of a straightforward set of steps that can be performed the same way each time</w:t>
      </w:r>
    </w:p>
    <w:p w:rsidR="00662551" w:rsidRPr="006B017C" w:rsidRDefault="003E6EAB" w:rsidP="00A0487F">
      <w:pPr>
        <w:ind w:left="990" w:hanging="630"/>
        <w:jc w:val="both"/>
        <w:rPr>
          <w:rFonts w:ascii="Arial" w:hAnsi="Arial" w:cs="Arial"/>
          <w:b/>
          <w:color w:val="0F243E"/>
        </w:rPr>
      </w:pPr>
      <w:r w:rsidRPr="006B017C">
        <w:rPr>
          <w:rFonts w:ascii="Arial" w:hAnsi="Arial" w:cs="Arial"/>
          <w:b/>
          <w:color w:val="0F243E"/>
        </w:rPr>
        <w:t>Team Steps:</w:t>
      </w:r>
    </w:p>
    <w:p w:rsidR="003E6EAB" w:rsidRDefault="003E6EAB" w:rsidP="00A0487F">
      <w:pPr>
        <w:ind w:left="990" w:hanging="630"/>
        <w:jc w:val="both"/>
        <w:rPr>
          <w:rFonts w:ascii="Arial" w:hAnsi="Arial" w:cs="Arial"/>
          <w:color w:val="0F243E"/>
        </w:rPr>
      </w:pPr>
      <w:r w:rsidRPr="00F1336D">
        <w:rPr>
          <w:rFonts w:ascii="Arial" w:hAnsi="Arial" w:cs="Arial"/>
          <w:b/>
          <w:color w:val="0F243E"/>
        </w:rPr>
        <w:t>Step 1: Choose the team:</w:t>
      </w:r>
      <w:r>
        <w:rPr>
          <w:rFonts w:ascii="Arial" w:hAnsi="Arial" w:cs="Arial"/>
          <w:color w:val="0F243E"/>
        </w:rPr>
        <w:t xml:space="preserve"> all members of team 22 will join to estimate team</w:t>
      </w:r>
    </w:p>
    <w:p w:rsidR="003E6EAB" w:rsidRPr="00F1336D" w:rsidRDefault="003E6EAB" w:rsidP="00A0487F">
      <w:pPr>
        <w:ind w:left="990" w:hanging="630"/>
        <w:jc w:val="both"/>
        <w:rPr>
          <w:rFonts w:ascii="Arial" w:hAnsi="Arial" w:cs="Arial"/>
          <w:b/>
          <w:color w:val="0F243E"/>
        </w:rPr>
      </w:pPr>
      <w:r w:rsidRPr="00F1336D">
        <w:rPr>
          <w:rFonts w:ascii="Arial" w:hAnsi="Arial" w:cs="Arial"/>
          <w:b/>
          <w:color w:val="0F243E"/>
        </w:rPr>
        <w:t xml:space="preserve">Step 2: Kickoff Meeting: </w:t>
      </w:r>
    </w:p>
    <w:p w:rsidR="00F61F06" w:rsidRDefault="00F61F06" w:rsidP="00A0487F">
      <w:pPr>
        <w:pStyle w:val="ListParagraph"/>
        <w:numPr>
          <w:ilvl w:val="0"/>
          <w:numId w:val="15"/>
        </w:numPr>
        <w:ind w:left="900" w:hanging="270"/>
        <w:jc w:val="both"/>
        <w:rPr>
          <w:rFonts w:ascii="Arial" w:hAnsi="Arial" w:cs="Arial"/>
          <w:color w:val="0F243E"/>
        </w:rPr>
      </w:pPr>
      <w:r>
        <w:rPr>
          <w:rFonts w:ascii="Arial" w:hAnsi="Arial" w:cs="Arial"/>
          <w:color w:val="0F243E"/>
        </w:rPr>
        <w:t>M</w:t>
      </w:r>
      <w:r w:rsidRPr="00F61F06">
        <w:rPr>
          <w:rFonts w:ascii="Arial" w:hAnsi="Arial" w:cs="Arial"/>
          <w:color w:val="0F243E"/>
        </w:rPr>
        <w:t>ake sure that each team member understands the Delphi process</w:t>
      </w:r>
    </w:p>
    <w:p w:rsidR="00F61F06" w:rsidRPr="00F61F06" w:rsidRDefault="00F61F06" w:rsidP="00A0487F">
      <w:pPr>
        <w:pStyle w:val="ListParagraph"/>
        <w:numPr>
          <w:ilvl w:val="0"/>
          <w:numId w:val="15"/>
        </w:numPr>
        <w:ind w:left="900" w:hanging="270"/>
        <w:jc w:val="both"/>
        <w:rPr>
          <w:rFonts w:ascii="Arial" w:hAnsi="Arial" w:cs="Arial"/>
          <w:color w:val="0F243E"/>
        </w:rPr>
      </w:pPr>
      <w:r w:rsidRPr="00F61F06">
        <w:rPr>
          <w:rFonts w:ascii="Arial" w:hAnsi="Arial" w:cs="Arial"/>
          <w:color w:val="0F243E"/>
        </w:rPr>
        <w:t xml:space="preserve">The team brainstorms and writes down </w:t>
      </w:r>
      <w:r w:rsidR="008848B8">
        <w:rPr>
          <w:rFonts w:ascii="Arial" w:hAnsi="Arial" w:cs="Arial"/>
          <w:color w:val="0F243E"/>
        </w:rPr>
        <w:t xml:space="preserve">project </w:t>
      </w:r>
      <w:r w:rsidRPr="00F61F06">
        <w:rPr>
          <w:rFonts w:ascii="Arial" w:hAnsi="Arial" w:cs="Arial"/>
          <w:color w:val="0F243E"/>
        </w:rPr>
        <w:t>assumptions.</w:t>
      </w:r>
    </w:p>
    <w:p w:rsidR="00F61F06" w:rsidRDefault="00F61F06" w:rsidP="00A0487F">
      <w:pPr>
        <w:pStyle w:val="ListParagraph"/>
        <w:numPr>
          <w:ilvl w:val="0"/>
          <w:numId w:val="15"/>
        </w:numPr>
        <w:ind w:left="900" w:hanging="270"/>
        <w:jc w:val="both"/>
        <w:rPr>
          <w:rFonts w:ascii="Arial" w:hAnsi="Arial" w:cs="Arial"/>
          <w:color w:val="0F243E"/>
        </w:rPr>
      </w:pPr>
      <w:r>
        <w:rPr>
          <w:rFonts w:ascii="Arial" w:hAnsi="Arial" w:cs="Arial"/>
          <w:color w:val="0F243E"/>
        </w:rPr>
        <w:t>The team generates a WBS.</w:t>
      </w:r>
    </w:p>
    <w:p w:rsidR="00F61F06" w:rsidRDefault="00F61F06" w:rsidP="00A0487F">
      <w:pPr>
        <w:pStyle w:val="ListParagraph"/>
        <w:numPr>
          <w:ilvl w:val="0"/>
          <w:numId w:val="15"/>
        </w:numPr>
        <w:ind w:left="900" w:hanging="270"/>
        <w:jc w:val="both"/>
        <w:rPr>
          <w:rFonts w:ascii="Arial" w:hAnsi="Arial" w:cs="Arial"/>
          <w:color w:val="0F243E"/>
        </w:rPr>
      </w:pPr>
      <w:r w:rsidRPr="00F61F06">
        <w:rPr>
          <w:rFonts w:ascii="Arial" w:hAnsi="Arial" w:cs="Arial"/>
          <w:color w:val="0F243E"/>
        </w:rPr>
        <w:t>The team agrees on a unit of estimation is person hours</w:t>
      </w:r>
    </w:p>
    <w:p w:rsidR="008848B8" w:rsidRPr="00F1336D" w:rsidRDefault="008848B8" w:rsidP="00A0487F">
      <w:pPr>
        <w:ind w:left="990" w:hanging="630"/>
        <w:jc w:val="both"/>
        <w:rPr>
          <w:rFonts w:ascii="Arial" w:hAnsi="Arial" w:cs="Arial"/>
          <w:b/>
          <w:color w:val="0F243E"/>
        </w:rPr>
      </w:pPr>
      <w:r w:rsidRPr="00F1336D">
        <w:rPr>
          <w:rFonts w:ascii="Arial" w:hAnsi="Arial" w:cs="Arial"/>
          <w:b/>
          <w:color w:val="0F243E"/>
        </w:rPr>
        <w:t>Step 3: Individual Preparation</w:t>
      </w:r>
    </w:p>
    <w:p w:rsidR="008848B8" w:rsidRPr="008848B8" w:rsidRDefault="008848B8" w:rsidP="00A0487F">
      <w:pPr>
        <w:pStyle w:val="ListParagraph"/>
        <w:numPr>
          <w:ilvl w:val="0"/>
          <w:numId w:val="16"/>
        </w:numPr>
        <w:ind w:left="900" w:hanging="270"/>
        <w:jc w:val="both"/>
        <w:rPr>
          <w:rFonts w:ascii="Arial" w:hAnsi="Arial" w:cs="Arial"/>
          <w:color w:val="0F243E"/>
        </w:rPr>
      </w:pPr>
      <w:r w:rsidRPr="008848B8">
        <w:rPr>
          <w:rFonts w:ascii="Arial" w:hAnsi="Arial" w:cs="Arial"/>
          <w:color w:val="0F243E"/>
        </w:rPr>
        <w:t>Each team member independently generates a set of preparation results.</w:t>
      </w:r>
    </w:p>
    <w:p w:rsidR="008848B8" w:rsidRDefault="008848B8" w:rsidP="00A0487F">
      <w:pPr>
        <w:pStyle w:val="ListParagraph"/>
        <w:numPr>
          <w:ilvl w:val="0"/>
          <w:numId w:val="16"/>
        </w:numPr>
        <w:ind w:left="900" w:hanging="270"/>
        <w:jc w:val="both"/>
        <w:rPr>
          <w:rFonts w:ascii="Arial" w:hAnsi="Arial" w:cs="Arial"/>
          <w:color w:val="0F243E"/>
        </w:rPr>
      </w:pPr>
      <w:r w:rsidRPr="008848B8">
        <w:rPr>
          <w:rFonts w:ascii="Arial" w:hAnsi="Arial" w:cs="Arial"/>
          <w:color w:val="0F243E"/>
        </w:rPr>
        <w:t xml:space="preserve">For each task, the team member writes down an estimate for the effort required to complete the task, and any additional assumptions </w:t>
      </w:r>
      <w:r>
        <w:rPr>
          <w:rFonts w:ascii="Arial" w:hAnsi="Arial" w:cs="Arial"/>
          <w:color w:val="0F243E"/>
        </w:rPr>
        <w:t xml:space="preserve">(task assumption) </w:t>
      </w:r>
      <w:r w:rsidRPr="008848B8">
        <w:rPr>
          <w:rFonts w:ascii="Arial" w:hAnsi="Arial" w:cs="Arial"/>
          <w:color w:val="0F243E"/>
        </w:rPr>
        <w:t>he needed to make in order to generate the estimate.</w:t>
      </w:r>
    </w:p>
    <w:p w:rsidR="005F5855" w:rsidRPr="00F1336D" w:rsidRDefault="005F5855" w:rsidP="00A0487F">
      <w:pPr>
        <w:ind w:left="990" w:hanging="630"/>
        <w:jc w:val="both"/>
        <w:rPr>
          <w:rFonts w:ascii="Arial" w:hAnsi="Arial" w:cs="Arial"/>
          <w:b/>
          <w:color w:val="0F243E"/>
        </w:rPr>
      </w:pPr>
      <w:r w:rsidRPr="00F1336D">
        <w:rPr>
          <w:rFonts w:ascii="Arial" w:hAnsi="Arial" w:cs="Arial"/>
          <w:b/>
          <w:color w:val="0F243E"/>
        </w:rPr>
        <w:t>Step 4: Estimation Session</w:t>
      </w:r>
    </w:p>
    <w:p w:rsidR="005F5855" w:rsidRPr="00837B6E" w:rsidRDefault="005F5855" w:rsidP="00A0487F">
      <w:pPr>
        <w:pStyle w:val="ListParagraph"/>
        <w:numPr>
          <w:ilvl w:val="0"/>
          <w:numId w:val="17"/>
        </w:numPr>
        <w:ind w:left="900" w:hanging="270"/>
        <w:jc w:val="both"/>
        <w:rPr>
          <w:rFonts w:ascii="Arial" w:hAnsi="Arial" w:cs="Arial"/>
          <w:color w:val="0F243E"/>
        </w:rPr>
      </w:pPr>
      <w:r w:rsidRPr="00837B6E">
        <w:rPr>
          <w:rFonts w:ascii="Arial" w:hAnsi="Arial" w:cs="Arial"/>
          <w:color w:val="0F243E"/>
        </w:rPr>
        <w:t>During the estimation session, the team comes to a consensus on the effort required for each task in the WBS.</w:t>
      </w:r>
    </w:p>
    <w:p w:rsidR="005F5855" w:rsidRPr="00837B6E" w:rsidRDefault="005F5855" w:rsidP="00A0487F">
      <w:pPr>
        <w:pStyle w:val="ListParagraph"/>
        <w:numPr>
          <w:ilvl w:val="0"/>
          <w:numId w:val="17"/>
        </w:numPr>
        <w:ind w:left="900" w:hanging="270"/>
        <w:jc w:val="both"/>
        <w:rPr>
          <w:rFonts w:ascii="Arial" w:hAnsi="Arial" w:cs="Arial"/>
          <w:color w:val="0F243E"/>
        </w:rPr>
      </w:pPr>
      <w:r w:rsidRPr="00837B6E">
        <w:rPr>
          <w:rFonts w:ascii="Arial" w:hAnsi="Arial" w:cs="Arial"/>
          <w:color w:val="0F243E"/>
        </w:rPr>
        <w:t>Each team member fills out an estimation form which contains his estimates.</w:t>
      </w:r>
    </w:p>
    <w:p w:rsidR="00F127CF" w:rsidRDefault="005F5855" w:rsidP="00F127CF">
      <w:pPr>
        <w:pStyle w:val="ListParagraph"/>
        <w:numPr>
          <w:ilvl w:val="0"/>
          <w:numId w:val="17"/>
        </w:numPr>
        <w:ind w:left="900" w:hanging="270"/>
        <w:jc w:val="both"/>
        <w:rPr>
          <w:rFonts w:ascii="Arial" w:hAnsi="Arial" w:cs="Arial"/>
          <w:color w:val="0F243E"/>
        </w:rPr>
      </w:pPr>
      <w:r w:rsidRPr="00837B6E">
        <w:rPr>
          <w:rFonts w:ascii="Arial" w:hAnsi="Arial" w:cs="Arial"/>
          <w:color w:val="0F243E"/>
        </w:rPr>
        <w:t>The rest of the estimation session is divided into rounds during which each estimation team member revises her estimates based on a group discussion. Individual numbers are not discussed.</w:t>
      </w:r>
    </w:p>
    <w:p w:rsidR="005F5855" w:rsidRPr="00F127CF" w:rsidRDefault="005F5855" w:rsidP="00F127CF">
      <w:pPr>
        <w:pStyle w:val="ListParagraph"/>
        <w:numPr>
          <w:ilvl w:val="0"/>
          <w:numId w:val="17"/>
        </w:numPr>
        <w:ind w:left="900" w:hanging="270"/>
        <w:jc w:val="both"/>
        <w:rPr>
          <w:rFonts w:ascii="Arial" w:hAnsi="Arial" w:cs="Arial"/>
          <w:color w:val="0F243E"/>
        </w:rPr>
      </w:pPr>
      <w:r w:rsidRPr="00F127CF">
        <w:rPr>
          <w:rFonts w:ascii="Arial" w:hAnsi="Arial" w:cs="Arial"/>
          <w:color w:val="0F243E"/>
        </w:rPr>
        <w:t>The moderator collects the estimation forms and plots the sum of the effort from each form on a line:</w:t>
      </w:r>
      <w:r w:rsidR="00455547" w:rsidRPr="00F127CF">
        <w:rPr>
          <w:rFonts w:ascii="Arial" w:hAnsi="Arial" w:cs="Arial"/>
          <w:color w:val="0F243E"/>
        </w:rPr>
        <w:t xml:space="preserve"> </w:t>
      </w:r>
      <w:r w:rsidR="009834DA" w:rsidRPr="00F127CF">
        <w:rPr>
          <w:rFonts w:ascii="Arial" w:hAnsi="Arial" w:cs="Arial"/>
          <w:color w:val="0F243E"/>
        </w:rPr>
        <w:t>estimations maybe</w:t>
      </w:r>
      <w:r w:rsidR="00F66092" w:rsidRPr="00F127CF">
        <w:rPr>
          <w:rFonts w:ascii="Arial" w:hAnsi="Arial" w:cs="Arial"/>
          <w:color w:val="0F243E"/>
        </w:rPr>
        <w:t xml:space="preserve"> not converge</w:t>
      </w:r>
      <w:r w:rsidR="009834DA">
        <w:rPr>
          <w:rFonts w:ascii="Arial" w:hAnsi="Arial" w:cs="Arial"/>
          <w:color w:val="0F243E"/>
        </w:rPr>
        <w:t>.</w:t>
      </w:r>
    </w:p>
    <w:p w:rsidR="00E82DBE" w:rsidRPr="00455547" w:rsidRDefault="00E82DBE" w:rsidP="00A0487F">
      <w:pPr>
        <w:pStyle w:val="ListParagraph"/>
        <w:numPr>
          <w:ilvl w:val="0"/>
          <w:numId w:val="17"/>
        </w:numPr>
        <w:ind w:left="900" w:hanging="270"/>
        <w:jc w:val="both"/>
        <w:rPr>
          <w:rFonts w:ascii="Arial" w:hAnsi="Arial" w:cs="Arial"/>
          <w:color w:val="0F243E"/>
        </w:rPr>
      </w:pPr>
      <w:r w:rsidRPr="00455547">
        <w:rPr>
          <w:rFonts w:ascii="Arial" w:hAnsi="Arial" w:cs="Arial"/>
          <w:color w:val="0F243E"/>
        </w:rPr>
        <w:t>The team resolves any issues or disa</w:t>
      </w:r>
      <w:r w:rsidR="00455547">
        <w:rPr>
          <w:rFonts w:ascii="Arial" w:hAnsi="Arial" w:cs="Arial"/>
          <w:color w:val="0F243E"/>
        </w:rPr>
        <w:t xml:space="preserve">greements that are brought up. </w:t>
      </w:r>
      <w:r w:rsidRPr="00455547">
        <w:rPr>
          <w:rFonts w:ascii="Arial" w:hAnsi="Arial" w:cs="Arial"/>
          <w:color w:val="0F243E"/>
        </w:rPr>
        <w:t>Individual estimate times are not discussed. These disagreements are usually about the tasks themselves. Disagreements are often resolved by adding assumptions.</w:t>
      </w:r>
    </w:p>
    <w:p w:rsidR="005F5855" w:rsidRPr="00837B6E" w:rsidRDefault="00E82DBE" w:rsidP="00A0487F">
      <w:pPr>
        <w:pStyle w:val="ListParagraph"/>
        <w:numPr>
          <w:ilvl w:val="0"/>
          <w:numId w:val="17"/>
        </w:numPr>
        <w:ind w:left="900" w:hanging="270"/>
        <w:jc w:val="both"/>
        <w:rPr>
          <w:rFonts w:ascii="Arial" w:hAnsi="Arial" w:cs="Arial"/>
          <w:color w:val="0F243E"/>
        </w:rPr>
      </w:pPr>
      <w:r w:rsidRPr="00837B6E">
        <w:rPr>
          <w:rFonts w:ascii="Arial" w:hAnsi="Arial" w:cs="Arial"/>
          <w:color w:val="0F243E"/>
        </w:rPr>
        <w:t>The estimators all revise their indiv</w:t>
      </w:r>
      <w:bookmarkStart w:id="5" w:name="_GoBack"/>
      <w:bookmarkEnd w:id="5"/>
      <w:r w:rsidRPr="00837B6E">
        <w:rPr>
          <w:rFonts w:ascii="Arial" w:hAnsi="Arial" w:cs="Arial"/>
          <w:color w:val="0F243E"/>
        </w:rPr>
        <w:t>idual estimates. The moderator upda</w:t>
      </w:r>
      <w:r w:rsidR="009834DA">
        <w:rPr>
          <w:rFonts w:ascii="Arial" w:hAnsi="Arial" w:cs="Arial"/>
          <w:color w:val="0F243E"/>
        </w:rPr>
        <w:t>tes the plot with the new total.</w:t>
      </w:r>
    </w:p>
    <w:p w:rsidR="00E82DBE" w:rsidRPr="00837B6E" w:rsidRDefault="00E82DBE" w:rsidP="00A0487F">
      <w:pPr>
        <w:pStyle w:val="ListParagraph"/>
        <w:numPr>
          <w:ilvl w:val="0"/>
          <w:numId w:val="17"/>
        </w:numPr>
        <w:ind w:left="900" w:hanging="270"/>
        <w:jc w:val="both"/>
        <w:rPr>
          <w:rFonts w:ascii="Arial" w:hAnsi="Arial" w:cs="Arial"/>
          <w:color w:val="0F243E"/>
        </w:rPr>
      </w:pPr>
      <w:r w:rsidRPr="00837B6E">
        <w:rPr>
          <w:rFonts w:ascii="Arial" w:hAnsi="Arial" w:cs="Arial"/>
          <w:color w:val="0F243E"/>
        </w:rPr>
        <w:lastRenderedPageBreak/>
        <w:t>The moderator leads the team through several rounds of estimates to gain consensus on the estimates. The estimation session continues until the estimates converge or the team is unwilling to revise estimates.</w:t>
      </w:r>
    </w:p>
    <w:p w:rsidR="00983F02" w:rsidRPr="00983F02" w:rsidRDefault="00837B6E" w:rsidP="00F1336D">
      <w:pPr>
        <w:ind w:left="360"/>
        <w:jc w:val="both"/>
        <w:rPr>
          <w:rFonts w:ascii="Arial" w:hAnsi="Arial" w:cs="Arial"/>
          <w:color w:val="0F243E"/>
        </w:rPr>
      </w:pPr>
      <w:r w:rsidRPr="00F1336D">
        <w:rPr>
          <w:rFonts w:ascii="Arial" w:hAnsi="Arial" w:cs="Arial"/>
          <w:b/>
          <w:color w:val="0F243E"/>
        </w:rPr>
        <w:t>Step 5: Assemble Tasks:</w:t>
      </w:r>
      <w:r>
        <w:rPr>
          <w:rFonts w:ascii="Arial" w:hAnsi="Arial" w:cs="Arial"/>
          <w:color w:val="0F243E"/>
        </w:rPr>
        <w:t xml:space="preserve"> </w:t>
      </w:r>
      <w:r w:rsidR="00983F02" w:rsidRPr="00983F02">
        <w:rPr>
          <w:rFonts w:ascii="Arial" w:hAnsi="Arial" w:cs="Arial"/>
          <w:color w:val="0F243E"/>
        </w:rPr>
        <w:t xml:space="preserve">The project manager works with the team to collect the </w:t>
      </w:r>
      <w:r w:rsidR="00F1336D">
        <w:rPr>
          <w:rFonts w:ascii="Arial" w:hAnsi="Arial" w:cs="Arial"/>
          <w:color w:val="0F243E"/>
        </w:rPr>
        <w:t xml:space="preserve">estimates </w:t>
      </w:r>
      <w:r w:rsidR="00983F02" w:rsidRPr="00983F02">
        <w:rPr>
          <w:rFonts w:ascii="Arial" w:hAnsi="Arial" w:cs="Arial"/>
          <w:color w:val="0F243E"/>
        </w:rPr>
        <w:t>from the team members at the end of the meeting and compiles the final task list, estimates and assumptions.</w:t>
      </w:r>
    </w:p>
    <w:p w:rsidR="00983F02" w:rsidRDefault="00837B6E" w:rsidP="00F1336D">
      <w:pPr>
        <w:ind w:left="360"/>
        <w:jc w:val="both"/>
        <w:rPr>
          <w:rFonts w:ascii="Arial" w:hAnsi="Arial" w:cs="Arial"/>
          <w:color w:val="0F243E"/>
        </w:rPr>
      </w:pPr>
      <w:r w:rsidRPr="00F1336D">
        <w:rPr>
          <w:rFonts w:ascii="Arial" w:hAnsi="Arial" w:cs="Arial"/>
          <w:b/>
          <w:color w:val="0F243E"/>
        </w:rPr>
        <w:t>Step 6: Review Results:</w:t>
      </w:r>
      <w:r>
        <w:rPr>
          <w:rFonts w:ascii="Arial" w:hAnsi="Arial" w:cs="Arial"/>
          <w:color w:val="0F243E"/>
        </w:rPr>
        <w:t xml:space="preserve"> </w:t>
      </w:r>
      <w:r w:rsidR="00983F02" w:rsidRPr="00983F02">
        <w:rPr>
          <w:rFonts w:ascii="Arial" w:hAnsi="Arial" w:cs="Arial"/>
          <w:color w:val="0F243E"/>
        </w:rPr>
        <w:t>The project manager reviews the final task list with the estimation team.</w:t>
      </w:r>
    </w:p>
    <w:p w:rsidR="000F6A21" w:rsidRPr="005F5855" w:rsidRDefault="000F6A21" w:rsidP="00F1336D">
      <w:pPr>
        <w:ind w:left="360"/>
        <w:jc w:val="both"/>
        <w:rPr>
          <w:rFonts w:ascii="Arial" w:hAnsi="Arial" w:cs="Arial"/>
          <w:color w:val="0F243E"/>
        </w:rPr>
      </w:pPr>
      <w:r w:rsidRPr="000F6A21">
        <w:rPr>
          <w:rFonts w:ascii="Arial" w:hAnsi="Arial" w:cs="Arial"/>
          <w:color w:val="0F243E"/>
        </w:rPr>
        <w:t xml:space="preserve">Wideband Delphi result please refer to </w:t>
      </w:r>
      <w:r w:rsidRPr="000F6A21">
        <w:rPr>
          <w:rFonts w:ascii="Arial" w:hAnsi="Arial" w:cs="Arial"/>
          <w:b/>
          <w:color w:val="0F243E"/>
        </w:rPr>
        <w:t>Viking Delphi Estimation.xls</w:t>
      </w:r>
    </w:p>
    <w:p w:rsidR="00662551" w:rsidRPr="00C51DE0" w:rsidRDefault="00C51DE0" w:rsidP="008125D2">
      <w:pPr>
        <w:pStyle w:val="Heading1"/>
        <w:numPr>
          <w:ilvl w:val="0"/>
          <w:numId w:val="13"/>
        </w:numPr>
      </w:pPr>
      <w:bookmarkStart w:id="6" w:name="_Toc324533483"/>
      <w:r w:rsidRPr="00C51DE0">
        <w:t>Schedule, Budget and Resource Estimates</w:t>
      </w:r>
      <w:bookmarkEnd w:id="6"/>
    </w:p>
    <w:p w:rsidR="002B0D2B" w:rsidRPr="00BB19BB" w:rsidRDefault="002B0D2B" w:rsidP="00BB19BB">
      <w:pPr>
        <w:pStyle w:val="Heading2"/>
        <w:numPr>
          <w:ilvl w:val="1"/>
          <w:numId w:val="13"/>
        </w:numPr>
        <w:ind w:left="720" w:hanging="540"/>
      </w:pPr>
      <w:bookmarkStart w:id="7" w:name="_Toc324533484"/>
      <w:r w:rsidRPr="00BB19BB">
        <w:t>Schedule</w:t>
      </w:r>
      <w:r w:rsidR="003F0799" w:rsidRPr="00BB19BB">
        <w:t xml:space="preserve"> Estimate</w:t>
      </w:r>
      <w:bookmarkEnd w:id="7"/>
    </w:p>
    <w:p w:rsidR="00F72BC4" w:rsidRPr="008B3416" w:rsidRDefault="00575F5A" w:rsidP="00A311EC">
      <w:pPr>
        <w:ind w:left="180"/>
        <w:jc w:val="both"/>
        <w:rPr>
          <w:rFonts w:ascii="Arial" w:hAnsi="Arial" w:cs="Arial"/>
        </w:rPr>
      </w:pPr>
      <w:r w:rsidRPr="00BB19BB">
        <w:rPr>
          <w:rFonts w:ascii="Arial" w:hAnsi="Arial" w:cs="Arial"/>
        </w:rPr>
        <w:t>Based on estimations of the participants was calculated in hours and the above project assumption we can calculate the time to complete each task in month. Schedule can be estimated based on the total time to complete the all tasks</w:t>
      </w:r>
      <w:r w:rsidR="008B3416">
        <w:rPr>
          <w:rFonts w:ascii="Arial" w:hAnsi="Arial" w:cs="Arial"/>
        </w:rPr>
        <w:t>.</w:t>
      </w:r>
      <w:r w:rsidR="008B3416" w:rsidRPr="008B3416">
        <w:rPr>
          <w:rFonts w:ascii="Arial" w:hAnsi="Arial" w:cs="Arial"/>
        </w:rPr>
        <w:t xml:space="preserve"> </w:t>
      </w:r>
      <w:r w:rsidR="008B3416">
        <w:rPr>
          <w:rFonts w:ascii="Arial" w:hAnsi="Arial" w:cs="Arial"/>
        </w:rPr>
        <w:t>In</w:t>
      </w:r>
      <w:r w:rsidR="008B3416" w:rsidRPr="00BB19BB">
        <w:rPr>
          <w:rFonts w:ascii="Arial" w:hAnsi="Arial" w:cs="Arial"/>
        </w:rPr>
        <w:t xml:space="preserve"> sheet Resource Allocation of </w:t>
      </w:r>
      <w:r w:rsidR="008B3416" w:rsidRPr="00BB19BB">
        <w:rPr>
          <w:rFonts w:ascii="Arial" w:hAnsi="Arial" w:cs="Arial"/>
          <w:b/>
        </w:rPr>
        <w:t>Viking_Delphi_Estimation.xls</w:t>
      </w:r>
      <w:r w:rsidR="008B3416">
        <w:rPr>
          <w:rFonts w:ascii="Arial" w:hAnsi="Arial" w:cs="Arial"/>
          <w:b/>
        </w:rPr>
        <w:t xml:space="preserve"> </w:t>
      </w:r>
      <w:r w:rsidR="00991F60">
        <w:rPr>
          <w:rFonts w:ascii="Arial" w:hAnsi="Arial" w:cs="Arial"/>
        </w:rPr>
        <w:t xml:space="preserve">we </w:t>
      </w:r>
      <w:r w:rsidR="0051642D">
        <w:rPr>
          <w:rFonts w:ascii="Arial" w:hAnsi="Arial" w:cs="Arial"/>
        </w:rPr>
        <w:t>were</w:t>
      </w:r>
      <w:r w:rsidR="00991F60">
        <w:rPr>
          <w:rFonts w:ascii="Arial" w:hAnsi="Arial" w:cs="Arial"/>
        </w:rPr>
        <w:t xml:space="preserve"> calculated that Viking will long for about 9 months.</w:t>
      </w:r>
    </w:p>
    <w:p w:rsidR="003F0799" w:rsidRPr="00BB19BB" w:rsidRDefault="00D66D2F" w:rsidP="00BB19BB">
      <w:pPr>
        <w:pStyle w:val="Heading2"/>
        <w:numPr>
          <w:ilvl w:val="1"/>
          <w:numId w:val="13"/>
        </w:numPr>
        <w:ind w:left="720" w:hanging="540"/>
      </w:pPr>
      <w:bookmarkStart w:id="8" w:name="_Toc324533485"/>
      <w:r w:rsidRPr="00BB19BB">
        <w:t>Resource</w:t>
      </w:r>
      <w:r w:rsidR="003F0799" w:rsidRPr="00BB19BB">
        <w:t xml:space="preserve"> Estimate</w:t>
      </w:r>
      <w:bookmarkEnd w:id="8"/>
    </w:p>
    <w:p w:rsidR="003F0799" w:rsidRPr="00BB19BB" w:rsidRDefault="008936CB" w:rsidP="00A311EC">
      <w:pPr>
        <w:ind w:left="180"/>
        <w:jc w:val="both"/>
        <w:rPr>
          <w:rFonts w:ascii="Arial" w:hAnsi="Arial" w:cs="Arial"/>
        </w:rPr>
      </w:pPr>
      <w:r w:rsidRPr="00BB19BB">
        <w:rPr>
          <w:rFonts w:ascii="Arial" w:hAnsi="Arial" w:cs="Arial"/>
        </w:rPr>
        <w:t>After created Work Breakdown Structure and Schedule, we assigned resource for each task, including the role</w:t>
      </w:r>
      <w:r w:rsidR="00392375" w:rsidRPr="00BB19BB">
        <w:rPr>
          <w:rFonts w:ascii="Arial" w:hAnsi="Arial" w:cs="Arial"/>
        </w:rPr>
        <w:t>s</w:t>
      </w:r>
      <w:r w:rsidRPr="00BB19BB">
        <w:rPr>
          <w:rFonts w:ascii="Arial" w:hAnsi="Arial" w:cs="Arial"/>
        </w:rPr>
        <w:t xml:space="preserve"> and number of member need to do that task.</w:t>
      </w:r>
      <w:r w:rsidR="00FE6788" w:rsidRPr="00BB19BB">
        <w:rPr>
          <w:rFonts w:ascii="Arial" w:hAnsi="Arial" w:cs="Arial"/>
        </w:rPr>
        <w:t xml:space="preserve"> For d</w:t>
      </w:r>
      <w:r w:rsidR="0068709E" w:rsidRPr="00BB19BB">
        <w:rPr>
          <w:rFonts w:ascii="Arial" w:hAnsi="Arial" w:cs="Arial"/>
        </w:rPr>
        <w:t xml:space="preserve">etail </w:t>
      </w:r>
      <w:r w:rsidR="00FE6788" w:rsidRPr="00BB19BB">
        <w:rPr>
          <w:rFonts w:ascii="Arial" w:hAnsi="Arial" w:cs="Arial"/>
        </w:rPr>
        <w:t xml:space="preserve">please refer to </w:t>
      </w:r>
      <w:r w:rsidR="00A311EC" w:rsidRPr="00BB19BB">
        <w:rPr>
          <w:rFonts w:ascii="Arial" w:hAnsi="Arial" w:cs="Arial"/>
        </w:rPr>
        <w:t xml:space="preserve">sheet Resource Allocation of </w:t>
      </w:r>
      <w:r w:rsidR="00FE6788" w:rsidRPr="00BB19BB">
        <w:rPr>
          <w:rFonts w:ascii="Arial" w:hAnsi="Arial" w:cs="Arial"/>
          <w:b/>
        </w:rPr>
        <w:t>Viking_Delphi_Estimation.xls</w:t>
      </w:r>
    </w:p>
    <w:p w:rsidR="003F0799" w:rsidRPr="00BB19BB" w:rsidRDefault="00D66D2F" w:rsidP="00BB19BB">
      <w:pPr>
        <w:pStyle w:val="Heading2"/>
        <w:numPr>
          <w:ilvl w:val="1"/>
          <w:numId w:val="13"/>
        </w:numPr>
        <w:ind w:left="720" w:hanging="540"/>
      </w:pPr>
      <w:bookmarkStart w:id="9" w:name="_Toc324533486"/>
      <w:r w:rsidRPr="00BB19BB">
        <w:t xml:space="preserve">Budget </w:t>
      </w:r>
      <w:r w:rsidR="003F0799" w:rsidRPr="00BB19BB">
        <w:t>Estimate</w:t>
      </w:r>
      <w:bookmarkEnd w:id="9"/>
    </w:p>
    <w:p w:rsidR="003F0799" w:rsidRPr="00F16FF0" w:rsidRDefault="00F16FF0" w:rsidP="00F16FF0">
      <w:pPr>
        <w:ind w:left="180"/>
        <w:jc w:val="both"/>
        <w:rPr>
          <w:rFonts w:ascii="Arial" w:hAnsi="Arial" w:cs="Arial"/>
        </w:rPr>
      </w:pPr>
      <w:r w:rsidRPr="00F16FF0">
        <w:rPr>
          <w:rFonts w:ascii="Arial" w:hAnsi="Arial" w:cs="Arial"/>
        </w:rPr>
        <w:t xml:space="preserve">When resources are assigned to each task we can calculate the salary of Viking, in addition we also have another expense was described in </w:t>
      </w:r>
      <w:r w:rsidR="002E2D5E" w:rsidRPr="00F16FF0">
        <w:rPr>
          <w:rFonts w:ascii="Arial" w:hAnsi="Arial" w:cs="Arial"/>
        </w:rPr>
        <w:t xml:space="preserve">sheet Project Budget Summary </w:t>
      </w:r>
      <w:r w:rsidR="002E2D5E" w:rsidRPr="00BB19BB">
        <w:rPr>
          <w:rFonts w:ascii="Arial" w:hAnsi="Arial" w:cs="Arial"/>
        </w:rPr>
        <w:t xml:space="preserve">of </w:t>
      </w:r>
      <w:r w:rsidR="002E2D5E" w:rsidRPr="00F16FF0">
        <w:rPr>
          <w:rFonts w:ascii="Arial" w:hAnsi="Arial" w:cs="Arial"/>
          <w:b/>
        </w:rPr>
        <w:t>Viking_Delphi_Estimation.xls</w:t>
      </w:r>
    </w:p>
    <w:p w:rsidR="003F0799" w:rsidRPr="003F0799" w:rsidRDefault="003F0799" w:rsidP="003F0799">
      <w:pPr>
        <w:ind w:left="180"/>
      </w:pPr>
    </w:p>
    <w:sectPr w:rsidR="003F0799" w:rsidRPr="003F0799" w:rsidSect="00C9466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932" w:rsidRDefault="00383932">
      <w:pPr>
        <w:spacing w:after="0" w:line="240" w:lineRule="auto"/>
      </w:pPr>
      <w:r>
        <w:separator/>
      </w:r>
    </w:p>
  </w:endnote>
  <w:endnote w:type="continuationSeparator" w:id="0">
    <w:p w:rsidR="00383932" w:rsidRDefault="0038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Default="009833D2">
    <w:pPr>
      <w:pStyle w:val="Footer"/>
    </w:pPr>
    <w:r>
      <w:rPr>
        <w:noProof/>
      </w:rPr>
      <mc:AlternateContent>
        <mc:Choice Requires="wpg">
          <w:drawing>
            <wp:inline distT="0" distB="0" distL="0" distR="0" wp14:anchorId="78D8F06E" wp14:editId="358CAFC3">
              <wp:extent cx="5844540" cy="606425"/>
              <wp:effectExtent l="0" t="38100" r="60960" b="41275"/>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4540" cy="606425"/>
                        <a:chOff x="0" y="0"/>
                        <a:chExt cx="5844519" cy="606453"/>
                      </a:xfrm>
                    </wpg:grpSpPr>
                    <wps:wsp>
                      <wps:cNvPr id="439" name="Straight Connector 439"/>
                      <wps:cNvCnPr/>
                      <wps:spPr>
                        <a:xfrm>
                          <a:off x="0" y="152819"/>
                          <a:ext cx="5576835" cy="442127"/>
                        </a:xfrm>
                        <a:prstGeom prst="line">
                          <a:avLst/>
                        </a:prstGeom>
                        <a:noFill/>
                        <a:ln w="9525" cap="flat" cmpd="sng" algn="ctr">
                          <a:solidFill>
                            <a:srgbClr val="4F81BD">
                              <a:shade val="95000"/>
                              <a:satMod val="105000"/>
                            </a:srgbClr>
                          </a:solidFill>
                          <a:prstDash val="solid"/>
                        </a:ln>
                        <a:effectLst/>
                      </wps:spPr>
                      <wps:bodyPr/>
                    </wps:wsp>
                    <wps:wsp>
                      <wps:cNvPr id="440" name="Oval 440"/>
                      <wps:cNvSpPr/>
                      <wps:spPr>
                        <a:xfrm>
                          <a:off x="5245240" y="0"/>
                          <a:ext cx="599279" cy="606453"/>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Left"/>
                          <a:lightRig rig="twoPt" dir="t"/>
                        </a:scene3d>
                        <a:sp3d>
                          <a:bevelT w="101600" prst="riblet"/>
                        </a:sp3d>
                      </wps:spPr>
                      <wps:txbx>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51642D">
                              <w:rPr>
                                <w:noProof/>
                                <w:color w:val="000000"/>
                                <w:sz w:val="32"/>
                                <w:szCs w:val="32"/>
                              </w:rPr>
                              <w:t>5</w:t>
                            </w:r>
                            <w:r w:rsidRPr="00C94669">
                              <w:rPr>
                                <w:color w:val="000000"/>
                                <w:sz w:val="32"/>
                                <w:szCs w:val="3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8" o:spid="_x0000_s1026" style="width:460.2pt;height:47.75pt;mso-position-horizontal-relative:char;mso-position-vertical-relative:line" coordsize="5844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">
              <v:line id="Straight Connector 439" o:spid="_x0000_s1027"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YNMQAAADcAAAADwAAAGRycy9kb3ducmV2LnhtbESPQWsCMRSE74L/ITzBWzfbWkpdzS4i&#10;FHrwYG2hHp/Jc7N087JuUt3++0YQPA4z8w2zrAbXijP1ofGs4DHLQRBrbxquFXx9vj28gggR2WDr&#10;mRT8UYCqHI+WWBh/4Q8672ItEoRDgQpsjF0hZdCWHIbMd8TJO/reYUyyr6Xp8ZLgrpVPef4iHTac&#10;Fix2tLakf3a/TsG3xc12qw+R/Gy/0qY2xp/mSk0nw2oBItIQ7+Fb+90oeJ7N4XomHQ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tg0xAAAANwAAAAPAAAAAAAAAAAA&#10;AAAAAKECAABkcnMvZG93bnJldi54bWxQSwUGAAAAAAQABAD5AAAAkgMAAAAA&#10;" strokecolor="#4a7ebb"/>
              <v:oval id="Oval 440" o:spid="_x0000_s1028" style="position:absolute;left:52452;width:5993;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srwA&#10;AADcAAAADwAAAGRycy9kb3ducmV2LnhtbERPyQrCMBC9C/5DGMGbpi6oVKOIIHgQxO0+NGNbbCal&#10;iab+vTkIHh9vX21aU4k3Na60rGA0TEAQZ1aXnCu4XfeDBQjnkTVWlknBhxxs1t3OClNtA5/pffG5&#10;iCHsUlRQeF+nUrqsIINuaGviyD1sY9BH2ORSNxhiuKnkOElm0mDJsaHAmnYFZc/Lyyi4Z62bH051&#10;dS4ngY75LrDxQal+r90uQXhq/V/8cx+0guk0zo9n4h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r/SyvAAAANwAAAAPAAAAAAAAAAAAAAAAAJgCAABkcnMvZG93bnJldi54&#10;bWxQSwUGAAAAAAQABAD1AAAAgQMAAAAA&#10;" fillcolor="#b7d0f1" stroked="f" strokeweight="2pt">
                <v:fill color2="#e8effa" rotate="t" focusposition=".5,.5" focussize="" colors="0 #b7d0f1;.5 #d2e0f5;1 #e8effa" focus="100%" type="gradientRadial"/>
                <v:textbox inset="0,0,0,0">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51642D">
                        <w:rPr>
                          <w:noProof/>
                          <w:color w:val="000000"/>
                          <w:sz w:val="32"/>
                          <w:szCs w:val="32"/>
                        </w:rPr>
                        <w:t>5</w:t>
                      </w:r>
                      <w:r w:rsidRPr="00C94669">
                        <w:rPr>
                          <w:color w:val="000000"/>
                          <w:sz w:val="32"/>
                          <w:szCs w:val="32"/>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932" w:rsidRDefault="00383932">
      <w:pPr>
        <w:spacing w:after="0" w:line="240" w:lineRule="auto"/>
      </w:pPr>
      <w:r>
        <w:separator/>
      </w:r>
    </w:p>
  </w:footnote>
  <w:footnote w:type="continuationSeparator" w:id="0">
    <w:p w:rsidR="00383932" w:rsidRDefault="003839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Pr="00C94669" w:rsidRDefault="009833D2">
    <w:pPr>
      <w:pStyle w:val="Header"/>
      <w:jc w:val="center"/>
      <w:rPr>
        <w:color w:val="365F91"/>
      </w:rPr>
    </w:pPr>
    <w:r>
      <w:rPr>
        <w:noProof/>
      </w:rPr>
      <mc:AlternateContent>
        <mc:Choice Requires="wpg">
          <w:drawing>
            <wp:anchor distT="0" distB="0" distL="114300" distR="114300" simplePos="0" relativeHeight="251659264" behindDoc="0" locked="0" layoutInCell="1" allowOverlap="1" wp14:anchorId="35520F59" wp14:editId="28239A08">
              <wp:simplePos x="0" y="0"/>
              <wp:positionH relativeFrom="page">
                <wp:align>left</wp:align>
              </wp:positionH>
              <wp:positionV relativeFrom="page">
                <wp:align>top</wp:align>
              </wp:positionV>
              <wp:extent cx="2955925" cy="898525"/>
              <wp:effectExtent l="0" t="57150" r="57150" b="3810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5925" cy="898525"/>
                        <a:chOff x="0" y="-40192"/>
                        <a:chExt cx="4041530" cy="1003564"/>
                      </a:xfrm>
                    </wpg:grpSpPr>
                    <wps:wsp>
                      <wps:cNvPr id="57" name="Straight Connector 57"/>
                      <wps:cNvCnPr/>
                      <wps:spPr>
                        <a:xfrm flipV="1">
                          <a:off x="459084" y="-40192"/>
                          <a:ext cx="3582446" cy="969053"/>
                        </a:xfrm>
                        <a:prstGeom prst="lin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9525" cap="flat" cmpd="sng" algn="ctr">
                          <a:solidFill>
                            <a:srgbClr val="4F81BD">
                              <a:lumMod val="60000"/>
                              <a:lumOff val="40000"/>
                            </a:srgbClr>
                          </a:solidFill>
                          <a:prstDash val="solid"/>
                        </a:ln>
                        <a:effectLst/>
                        <a:scene3d>
                          <a:camera prst="orthographicFront"/>
                          <a:lightRig rig="threePt" dir="t"/>
                        </a:scene3d>
                        <a:sp3d/>
                      </wps:spPr>
                      <wps:bodyPr/>
                    </wps:wsp>
                    <wps:wsp>
                      <wps:cNvPr id="62" name="Oval 62"/>
                      <wps:cNvSpPr/>
                      <wps:spPr>
                        <a:xfrm>
                          <a:off x="0" y="50242"/>
                          <a:ext cx="1014730" cy="913130"/>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scene3d>
                        <a:sp3d>
                          <a:bevelT w="1016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63" o:spid="_x0000_s1026" style="position:absolute;margin-left:0;margin-top:0;width:232.75pt;height:70.75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FKv8EAAADbAAAADwAAAGRycy9kb3ducmV2LnhtbESPzYrCQBCE74LvMLSwN51EWA3RUUQR&#10;PC34d2/SbRLM9ITMqHGffmdhYY9FVX1FLde9bdSTO187MZBOElAshaNaSgOX836cgfIBhbBxwgbe&#10;7GG9Gg6WmJN7yZGfp1CqCBGfo4EqhDbX2hcVW/QT17JE7+Y6iyHKrtTU4SvCbaOnSTLTFmuJCxW2&#10;vK24uJ8e1sCc6Cttm28833eBDlRfsyxJjfkY9ZsFqMB9+A//tQ9k4HMOv1/iD9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Uq/wQAAANsAAAAPAAAAAAAAAAAAAAAA&#10;AKECAABkcnMvZG93bnJldi54bWxQSwUGAAAAAAQABAD5AAAAjwMAAAAA&#10;" filled="t" fillcolor="#b7d0f1" strokecolor="#95b3d7">
                <v:fill color2="#e8effa"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ZHcIA&#10;AADbAAAADwAAAGRycy9kb3ducmV2LnhtbESPQWvCQBSE7wX/w/IEL0U3jSASXUUsgrdiqvdH9jVJ&#10;zb4N2adGf31XEHocZr4ZZrnuXaOu1IXas4GPSQKKuPC25tLA8Xs3noMKgmyx8UwG7hRgvRq8LTGz&#10;/sYHuuZSqljCIUMDlUibaR2KihyGiW+Jo/fjO4cSZVdq2+EtlrtGp0ky0w5rjgsVtrStqDjnF2dg&#10;ln/Kl2zw4dPptJgfTr/H9/3DmNGw3yxACfXyH37Rexu5FJ5f4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VkdwgAAANsAAAAPAAAAAAAAAAAAAAAAAJgCAABkcnMvZG93&#10;bnJldi54bWxQSwUGAAAAAAQABAD1AAAAhwMAAAAA&#10;" fillcolor="#b7d0f1" stroked="f" strokeweight="2pt">
                <v:fill color2="#e8effa" rotate="t" focusposition=".5,.5" focussize="" colors="0 #b7d0f1;.5 #d2e0f5;1 #e8effa" focus="100%" type="gradientRadial"/>
              </v:oval>
              <w10:wrap anchorx="page" anchory="page"/>
            </v:group>
          </w:pict>
        </mc:Fallback>
      </mc:AlternateContent>
    </w:r>
    <w:r w:rsidR="00A12CE2">
      <w:rPr>
        <w:color w:val="365F91"/>
      </w:rPr>
      <w:t>Team Assignment 13</w:t>
    </w:r>
  </w:p>
  <w:p w:rsidR="00C94669" w:rsidRDefault="003839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76C"/>
    <w:multiLevelType w:val="hybridMultilevel"/>
    <w:tmpl w:val="E1C8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27296"/>
    <w:multiLevelType w:val="hybridMultilevel"/>
    <w:tmpl w:val="5AA01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73240"/>
    <w:multiLevelType w:val="hybridMultilevel"/>
    <w:tmpl w:val="EDDA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57FF7"/>
    <w:multiLevelType w:val="hybridMultilevel"/>
    <w:tmpl w:val="D28E34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F31A48"/>
    <w:multiLevelType w:val="hybridMultilevel"/>
    <w:tmpl w:val="04EC5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26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E523927"/>
    <w:multiLevelType w:val="hybridMultilevel"/>
    <w:tmpl w:val="B87E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B245E"/>
    <w:multiLevelType w:val="hybridMultilevel"/>
    <w:tmpl w:val="76F86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1992089"/>
    <w:multiLevelType w:val="hybridMultilevel"/>
    <w:tmpl w:val="539866D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E13F4"/>
    <w:multiLevelType w:val="hybridMultilevel"/>
    <w:tmpl w:val="5C62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30013"/>
    <w:multiLevelType w:val="hybridMultilevel"/>
    <w:tmpl w:val="FF82D41E"/>
    <w:lvl w:ilvl="0" w:tplc="EC52C9F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8E7200"/>
    <w:multiLevelType w:val="multilevel"/>
    <w:tmpl w:val="6DB08AC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144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2160" w:hanging="108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3240" w:hanging="144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4320" w:hanging="180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2">
    <w:nsid w:val="5896496A"/>
    <w:multiLevelType w:val="hybridMultilevel"/>
    <w:tmpl w:val="840C4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CCC4FB4"/>
    <w:multiLevelType w:val="hybridMultilevel"/>
    <w:tmpl w:val="E436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DA1DD8"/>
    <w:multiLevelType w:val="hybridMultilevel"/>
    <w:tmpl w:val="4D7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D05EB8"/>
    <w:multiLevelType w:val="hybridMultilevel"/>
    <w:tmpl w:val="BD78526A"/>
    <w:lvl w:ilvl="0" w:tplc="EC52C9F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4964A7"/>
    <w:multiLevelType w:val="hybridMultilevel"/>
    <w:tmpl w:val="4CBC3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6"/>
  </w:num>
  <w:num w:numId="3">
    <w:abstractNumId w:val="12"/>
  </w:num>
  <w:num w:numId="4">
    <w:abstractNumId w:val="14"/>
  </w:num>
  <w:num w:numId="5">
    <w:abstractNumId w:val="4"/>
  </w:num>
  <w:num w:numId="6">
    <w:abstractNumId w:val="0"/>
  </w:num>
  <w:num w:numId="7">
    <w:abstractNumId w:val="15"/>
  </w:num>
  <w:num w:numId="8">
    <w:abstractNumId w:val="3"/>
  </w:num>
  <w:num w:numId="9">
    <w:abstractNumId w:val="8"/>
  </w:num>
  <w:num w:numId="10">
    <w:abstractNumId w:val="10"/>
  </w:num>
  <w:num w:numId="11">
    <w:abstractNumId w:val="13"/>
  </w:num>
  <w:num w:numId="12">
    <w:abstractNumId w:val="7"/>
  </w:num>
  <w:num w:numId="13">
    <w:abstractNumId w:val="11"/>
  </w:num>
  <w:num w:numId="14">
    <w:abstractNumId w:val="2"/>
  </w:num>
  <w:num w:numId="15">
    <w:abstractNumId w:val="9"/>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54"/>
    <w:rsid w:val="00043727"/>
    <w:rsid w:val="00054B59"/>
    <w:rsid w:val="000D2F80"/>
    <w:rsid w:val="000F6A21"/>
    <w:rsid w:val="00137249"/>
    <w:rsid w:val="00192EDA"/>
    <w:rsid w:val="00266396"/>
    <w:rsid w:val="002731C7"/>
    <w:rsid w:val="002B0D2B"/>
    <w:rsid w:val="002E2D5E"/>
    <w:rsid w:val="00383932"/>
    <w:rsid w:val="00392375"/>
    <w:rsid w:val="003E6EAB"/>
    <w:rsid w:val="003E6FD4"/>
    <w:rsid w:val="003F0799"/>
    <w:rsid w:val="0045474B"/>
    <w:rsid w:val="00455547"/>
    <w:rsid w:val="00465396"/>
    <w:rsid w:val="00465F9D"/>
    <w:rsid w:val="00492648"/>
    <w:rsid w:val="0051642D"/>
    <w:rsid w:val="00565C69"/>
    <w:rsid w:val="00575F5A"/>
    <w:rsid w:val="005A27A3"/>
    <w:rsid w:val="005D5527"/>
    <w:rsid w:val="005F5855"/>
    <w:rsid w:val="00662551"/>
    <w:rsid w:val="00672A25"/>
    <w:rsid w:val="0068709E"/>
    <w:rsid w:val="006B017C"/>
    <w:rsid w:val="006B1422"/>
    <w:rsid w:val="006D7BFF"/>
    <w:rsid w:val="00783C0B"/>
    <w:rsid w:val="007954EE"/>
    <w:rsid w:val="00796E8A"/>
    <w:rsid w:val="008125D2"/>
    <w:rsid w:val="00833B8E"/>
    <w:rsid w:val="00837B6E"/>
    <w:rsid w:val="0085290A"/>
    <w:rsid w:val="008848B8"/>
    <w:rsid w:val="008936CB"/>
    <w:rsid w:val="008B103B"/>
    <w:rsid w:val="008B247D"/>
    <w:rsid w:val="008B3416"/>
    <w:rsid w:val="008C3F54"/>
    <w:rsid w:val="00974597"/>
    <w:rsid w:val="009833D2"/>
    <w:rsid w:val="009834DA"/>
    <w:rsid w:val="00983F02"/>
    <w:rsid w:val="00991F60"/>
    <w:rsid w:val="009B6074"/>
    <w:rsid w:val="00A0487F"/>
    <w:rsid w:val="00A12CE2"/>
    <w:rsid w:val="00A217B9"/>
    <w:rsid w:val="00A311EC"/>
    <w:rsid w:val="00A70114"/>
    <w:rsid w:val="00B307B4"/>
    <w:rsid w:val="00B37371"/>
    <w:rsid w:val="00BB19BB"/>
    <w:rsid w:val="00BB536C"/>
    <w:rsid w:val="00BC46E5"/>
    <w:rsid w:val="00BF7CA8"/>
    <w:rsid w:val="00C221E9"/>
    <w:rsid w:val="00C51DE0"/>
    <w:rsid w:val="00CF4092"/>
    <w:rsid w:val="00D01EFA"/>
    <w:rsid w:val="00D63520"/>
    <w:rsid w:val="00D66D2F"/>
    <w:rsid w:val="00D81DA4"/>
    <w:rsid w:val="00DC6F36"/>
    <w:rsid w:val="00DD6AFF"/>
    <w:rsid w:val="00DF4E13"/>
    <w:rsid w:val="00E82DBE"/>
    <w:rsid w:val="00EC3EAA"/>
    <w:rsid w:val="00ED2BF7"/>
    <w:rsid w:val="00F127CF"/>
    <w:rsid w:val="00F1336D"/>
    <w:rsid w:val="00F16FF0"/>
    <w:rsid w:val="00F3587F"/>
    <w:rsid w:val="00F61F06"/>
    <w:rsid w:val="00F66092"/>
    <w:rsid w:val="00F72BC4"/>
    <w:rsid w:val="00FE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paragraph" w:styleId="Heading1">
    <w:name w:val="heading 1"/>
    <w:basedOn w:val="Normal"/>
    <w:next w:val="Normal"/>
    <w:link w:val="Heading1Char"/>
    <w:uiPriority w:val="9"/>
    <w:qFormat/>
    <w:rsid w:val="00812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5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 w:type="character" w:customStyle="1" w:styleId="Heading1Char">
    <w:name w:val="Heading 1 Char"/>
    <w:basedOn w:val="DefaultParagraphFont"/>
    <w:link w:val="Heading1"/>
    <w:uiPriority w:val="9"/>
    <w:rsid w:val="008125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25D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125D2"/>
    <w:pPr>
      <w:spacing w:after="100"/>
    </w:pPr>
  </w:style>
  <w:style w:type="paragraph" w:styleId="TOC2">
    <w:name w:val="toc 2"/>
    <w:basedOn w:val="Normal"/>
    <w:next w:val="Normal"/>
    <w:autoRedefine/>
    <w:uiPriority w:val="39"/>
    <w:unhideWhenUsed/>
    <w:rsid w:val="008125D2"/>
    <w:pPr>
      <w:spacing w:after="100"/>
      <w:ind w:left="220"/>
    </w:pPr>
  </w:style>
  <w:style w:type="character" w:styleId="Hyperlink">
    <w:name w:val="Hyperlink"/>
    <w:basedOn w:val="DefaultParagraphFont"/>
    <w:uiPriority w:val="99"/>
    <w:unhideWhenUsed/>
    <w:rsid w:val="008125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paragraph" w:styleId="Heading1">
    <w:name w:val="heading 1"/>
    <w:basedOn w:val="Normal"/>
    <w:next w:val="Normal"/>
    <w:link w:val="Heading1Char"/>
    <w:uiPriority w:val="9"/>
    <w:qFormat/>
    <w:rsid w:val="00812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5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 w:type="character" w:customStyle="1" w:styleId="Heading1Char">
    <w:name w:val="Heading 1 Char"/>
    <w:basedOn w:val="DefaultParagraphFont"/>
    <w:link w:val="Heading1"/>
    <w:uiPriority w:val="9"/>
    <w:rsid w:val="008125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25D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125D2"/>
    <w:pPr>
      <w:spacing w:after="100"/>
    </w:pPr>
  </w:style>
  <w:style w:type="paragraph" w:styleId="TOC2">
    <w:name w:val="toc 2"/>
    <w:basedOn w:val="Normal"/>
    <w:next w:val="Normal"/>
    <w:autoRedefine/>
    <w:uiPriority w:val="39"/>
    <w:unhideWhenUsed/>
    <w:rsid w:val="008125D2"/>
    <w:pPr>
      <w:spacing w:after="100"/>
      <w:ind w:left="220"/>
    </w:pPr>
  </w:style>
  <w:style w:type="character" w:styleId="Hyperlink">
    <w:name w:val="Hyperlink"/>
    <w:basedOn w:val="DefaultParagraphFont"/>
    <w:uiPriority w:val="99"/>
    <w:unhideWhenUsed/>
    <w:rsid w:val="008125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228B3-1107-462F-908A-54D628A7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ASHISAI</cp:lastModifiedBy>
  <cp:revision>67</cp:revision>
  <dcterms:created xsi:type="dcterms:W3CDTF">2012-05-04T14:05:00Z</dcterms:created>
  <dcterms:modified xsi:type="dcterms:W3CDTF">2012-05-11T14:17:00Z</dcterms:modified>
</cp:coreProperties>
</file>