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0F07BC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0F07BC" w:rsidRPr="000F07BC" w:rsidRDefault="000F07BC" w:rsidP="000F07BC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0F07BC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Quiz06</w:t>
      </w:r>
    </w:p>
    <w:p w:rsidR="000F07BC" w:rsidRPr="000F07BC" w:rsidRDefault="000F07BC" w:rsidP="000F07BC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0F07BC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0F07BC" w:rsidRPr="000F07BC" w:rsidTr="000F07B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F07BC" w:rsidRPr="000F07BC" w:rsidRDefault="000F07BC" w:rsidP="000F07B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F07BC" w:rsidRPr="000F07BC" w:rsidRDefault="000F07BC" w:rsidP="000F07B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Tuesday, 3 April 2012, 10:38 AM</w:t>
            </w:r>
          </w:p>
        </w:tc>
      </w:tr>
      <w:tr w:rsidR="000F07BC" w:rsidRPr="000F07BC" w:rsidTr="000F07B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F07BC" w:rsidRPr="000F07BC" w:rsidRDefault="000F07BC" w:rsidP="000F07B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F07BC" w:rsidRPr="000F07BC" w:rsidRDefault="000F07BC" w:rsidP="000F07B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Tuesday, 3 April 2012, 10:56 AM</w:t>
            </w:r>
          </w:p>
        </w:tc>
      </w:tr>
      <w:tr w:rsidR="000F07BC" w:rsidRPr="000F07BC" w:rsidTr="000F07B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F07BC" w:rsidRPr="000F07BC" w:rsidRDefault="000F07BC" w:rsidP="000F07B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F07BC" w:rsidRPr="000F07BC" w:rsidRDefault="000F07BC" w:rsidP="000F07B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 xml:space="preserve">18 </w:t>
            </w:r>
            <w:proofErr w:type="spellStart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 xml:space="preserve"> 7 </w:t>
            </w:r>
            <w:proofErr w:type="spellStart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>secs</w:t>
            </w:r>
            <w:proofErr w:type="spellEnd"/>
          </w:p>
        </w:tc>
      </w:tr>
      <w:tr w:rsidR="000F07BC" w:rsidRPr="000F07BC" w:rsidTr="000F07B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F07BC" w:rsidRPr="000F07BC" w:rsidRDefault="000F07BC" w:rsidP="000F07B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F07BC" w:rsidRPr="000F07BC" w:rsidRDefault="000F07BC" w:rsidP="000F07B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0F07B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what a WBS provides for us?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25pt;height:18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A delineation of all significant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8" o:title=""/>
                </v:shape>
                <w:control r:id="rId9" w:name="DefaultOcxName1" w:shapeid="_x0000_i122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A hierarchy of the project's deliverables, organized by type.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8" o:title=""/>
                </v:shape>
                <w:control r:id="rId11" w:name="DefaultOcxName2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A basis for estimation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8" o:title=""/>
                </v:shape>
                <w:control r:id="rId13" w:name="HTMLOption1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A framework for schedule, budget &amp; expense tracking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proofErr w:type="gramStart"/>
      <w:r w:rsidRPr="000F07BC">
        <w:rPr>
          <w:rFonts w:ascii="Arial" w:eastAsia="Times New Roman" w:hAnsi="Arial" w:cs="Arial"/>
          <w:color w:val="330000"/>
          <w:sz w:val="24"/>
          <w:szCs w:val="24"/>
        </w:rPr>
        <w:t>[ EVM</w:t>
      </w:r>
      <w:proofErr w:type="gramEnd"/>
      <w:r w:rsidRPr="000F07BC">
        <w:rPr>
          <w:rFonts w:ascii="Arial" w:eastAsia="Times New Roman" w:hAnsi="Arial" w:cs="Arial"/>
          <w:color w:val="330000"/>
          <w:sz w:val="24"/>
          <w:szCs w:val="24"/>
        </w:rPr>
        <w:t>-What is the health of my project] Which of the following is NOT a benefit of an earned value management system?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9868"/>
        <w:gridCol w:w="471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8" o:title=""/>
                </v:shape>
                <w:control r:id="rId14" w:name="DefaultOcxName3" w:shapeid="_x0000_i12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The associated database of completed projects is useful for comparative analysis.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8" o:title=""/>
                </v:shape>
                <w:control r:id="rId15" w:name="DefaultOcxName4" w:shapeid="_x0000_i12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The "to-complete" performance index allows evaluation of the forecasted final cost.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5" o:title=""/>
                </v:shape>
                <w:control r:id="rId16" w:name="DefaultOcxName5" w:shapeid="_x0000_i12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The periodic (e.g., weekly or monthly) delivery of running and tested product code features is a benchmark.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7" type="#_x0000_t75" style="width:20.25pt;height:18pt" o:ole="">
                  <v:imagedata r:id="rId8" o:title=""/>
                </v:shape>
                <w:control r:id="rId18" w:name="DefaultOcxName6" w:shapeid="_x0000_i12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The management by exception principle can reduce information overload.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Cost Variance (CV)?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  <w:gridCol w:w="8620"/>
        <w:gridCol w:w="612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5" o:title=""/>
                </v:shape>
                <w:control r:id="rId19" w:name="DefaultOcxName7" w:shapeid="_x0000_i12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CV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8" o:title=""/>
                </v:shape>
                <w:control r:id="rId20" w:name="DefaultOcxName8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CV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8" o:title=""/>
                </v:shape>
                <w:control r:id="rId21" w:name="DefaultOcxName9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CV = BCWS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8" o:title=""/>
                </v:shape>
                <w:control r:id="rId22" w:name="DefaultOcxName10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SV = BCWP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Performed (BCWP)?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8" o:title=""/>
                </v:shape>
                <w:control r:id="rId23" w:name="DefaultOcxName11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8" o:title=""/>
                </v:shape>
                <w:control r:id="rId24" w:name="DefaultOcxName12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8" o:title=""/>
                </v:shape>
                <w:control r:id="rId25" w:name="DefaultOcxName13" w:shapeid="_x0000_i1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BCWP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5" o:title=""/>
                </v:shape>
                <w:control r:id="rId26" w:name="DefaultOcxName14" w:shapeid="_x0000_i12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Which of the following describes a work breakdown structure?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9916"/>
        <w:gridCol w:w="466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8" o:title=""/>
                </v:shape>
                <w:control r:id="rId27" w:name="DefaultOcxName15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A decomposition of the project's deliverables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07" type="#_x0000_t75" style="width:20.25pt;height:18pt" o:ole="">
                  <v:imagedata r:id="rId8" o:title=""/>
                </v:shape>
                <w:control r:id="rId28" w:name="DefaultOcxName16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A list of the project's deliverables, organized by due date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8" o:title=""/>
                </v:shape>
                <w:control r:id="rId29" w:name="DefaultOcxName17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A hierarchy of the project's deliverables, organized by type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5" o:title=""/>
                </v:shape>
                <w:control r:id="rId30" w:name="DefaultOcxName18" w:shapeid="_x0000_i120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A hierarchy of elements that decomposes the project plan into the discrete work tasks.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Scheduled (BCWS)?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8" o:title=""/>
                </v:shape>
                <w:control r:id="rId31" w:name="DefaultOcxName19" w:shapeid="_x0000_i120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8" o:title=""/>
                </v:shape>
                <w:control r:id="rId32" w:name="DefaultOcxName20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8" o:title=""/>
                </v:shape>
                <w:control r:id="rId33" w:name="DefaultOcxName21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5" o:title=""/>
                </v:shape>
                <w:control r:id="rId34" w:name="DefaultOcxName22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BCWS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"</w:t>
      </w:r>
      <w:proofErr w:type="spellStart"/>
      <w:r w:rsidRPr="000F07BC">
        <w:rPr>
          <w:rFonts w:ascii="Arial" w:eastAsia="Times New Roman" w:hAnsi="Arial" w:cs="Arial"/>
          <w:color w:val="330000"/>
          <w:sz w:val="24"/>
          <w:szCs w:val="24"/>
        </w:rPr>
        <w:t>Baselining</w:t>
      </w:r>
      <w:proofErr w:type="spellEnd"/>
      <w:r w:rsidRPr="000F07BC">
        <w:rPr>
          <w:rFonts w:ascii="Arial" w:eastAsia="Times New Roman" w:hAnsi="Arial" w:cs="Arial"/>
          <w:color w:val="330000"/>
          <w:sz w:val="24"/>
          <w:szCs w:val="24"/>
        </w:rPr>
        <w:t>"?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8" o:title=""/>
                </v:shape>
                <w:control r:id="rId35" w:name="DefaultOcxName23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Baselining</w:t>
            </w:r>
            <w:proofErr w:type="spellEnd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 xml:space="preserve"> describes 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5" o:title=""/>
                </v:shape>
                <w:control r:id="rId36" w:name="DefaultOcxName24" w:shapeid="_x0000_i119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Baselining</w:t>
            </w:r>
            <w:proofErr w:type="spellEnd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 xml:space="preserve"> the schedule simply means “storing” all of the schedule dates, effort estimates and cost estimates associated with your work packages as the “plan of record”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8" o:title=""/>
                </v:shape>
                <w:control r:id="rId37" w:name="DefaultOcxName25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Baselining</w:t>
            </w:r>
            <w:proofErr w:type="spellEnd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 xml:space="preserve"> describes the cost of the current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8" o:title=""/>
                </v:shape>
                <w:control r:id="rId38" w:name="DefaultOcxName26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</w:t>
            </w:r>
            <w:proofErr w:type="spellStart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Baselining</w:t>
            </w:r>
            <w:proofErr w:type="spellEnd"/>
            <w:r w:rsidRPr="000F07BC">
              <w:rPr>
                <w:rFonts w:ascii="Arial" w:eastAsia="Times New Roman" w:hAnsi="Arial" w:cs="Arial"/>
                <w:sz w:val="24"/>
                <w:szCs w:val="24"/>
              </w:rPr>
              <w:t xml:space="preserve"> describes how much value has been earned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proofErr w:type="gramStart"/>
      <w:r w:rsidRPr="000F07BC">
        <w:rPr>
          <w:rFonts w:ascii="Arial" w:eastAsia="Times New Roman" w:hAnsi="Arial" w:cs="Arial"/>
          <w:color w:val="330000"/>
          <w:sz w:val="24"/>
          <w:szCs w:val="24"/>
        </w:rPr>
        <w:lastRenderedPageBreak/>
        <w:t>[ EVM</w:t>
      </w:r>
      <w:proofErr w:type="gramEnd"/>
      <w:r w:rsidRPr="000F07BC">
        <w:rPr>
          <w:rFonts w:ascii="Arial" w:eastAsia="Times New Roman" w:hAnsi="Arial" w:cs="Arial"/>
          <w:color w:val="330000"/>
          <w:sz w:val="24"/>
          <w:szCs w:val="24"/>
        </w:rPr>
        <w:t>-What is the health of my project] Which of following correctly describe how earned value is calculated?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9445"/>
        <w:gridCol w:w="519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39" o:title=""/>
                </v:shape>
                <w:control r:id="rId40" w:name="DefaultOcxName27" w:shapeid="_x0000_i119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Earned value for completed activities is equal to the total budget.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41" o:title=""/>
                </v:shape>
                <w:control r:id="rId42" w:name="DefaultOcxName28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Activities not yet begun, the earned</w:t>
            </w:r>
            <w:r w:rsidRPr="000F07BC">
              <w:rPr>
                <w:rFonts w:ascii="Arial" w:eastAsia="Times New Roman" w:hAnsi="Arial" w:cs="Arial"/>
                <w:sz w:val="24"/>
                <w:szCs w:val="24"/>
              </w:rPr>
              <w:br/>
              <w:t>value is equal to the total budget.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39" o:title=""/>
                </v:shape>
                <w:control r:id="rId43" w:name="DefaultOcxName29" w:shapeid="_x0000_i119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Multiply the budget by a percentage complete to get the earned</w:t>
            </w:r>
            <w:r w:rsidRPr="000F07BC">
              <w:rPr>
                <w:rFonts w:ascii="Arial" w:eastAsia="Times New Roman" w:hAnsi="Arial" w:cs="Arial"/>
                <w:sz w:val="24"/>
                <w:szCs w:val="24"/>
              </w:rPr>
              <w:br/>
              <w:t>value.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39" o:title=""/>
                </v:shape>
                <w:control r:id="rId44" w:name="DefaultOcxName30" w:shapeid="_x0000_i119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Earned value may be defined as the sum of the budgets for the work that is complete.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Cost Performance Index (CPI)?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  <w:gridCol w:w="8620"/>
        <w:gridCol w:w="612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8" o:title=""/>
                </v:shape>
                <w:control r:id="rId45" w:name="DefaultOcxName31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CPI = BCWP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8" o:title=""/>
                </v:shape>
                <w:control r:id="rId46" w:name="DefaultOcxName32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CPI = ACWP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8" o:title=""/>
                </v:shape>
                <w:control r:id="rId47" w:name="DefaultOcxName33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CPI = BCWS /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5" o:title=""/>
                </v:shape>
                <w:control r:id="rId48" w:name="DefaultOcxName34" w:shapeid="_x0000_i118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CPI = BCWP /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0F07BC" w:rsidRPr="000F07BC" w:rsidRDefault="000F07BC" w:rsidP="000F07B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0F07BC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0F07BC" w:rsidRPr="000F07BC" w:rsidRDefault="000F07BC" w:rsidP="000F07B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0F07B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proofErr w:type="gramStart"/>
      <w:r w:rsidRPr="000F07BC">
        <w:rPr>
          <w:rFonts w:ascii="Arial" w:eastAsia="Times New Roman" w:hAnsi="Arial" w:cs="Arial"/>
          <w:color w:val="330000"/>
          <w:sz w:val="24"/>
          <w:szCs w:val="24"/>
        </w:rPr>
        <w:t>[ EVM</w:t>
      </w:r>
      <w:proofErr w:type="gramEnd"/>
      <w:r w:rsidRPr="000F07BC">
        <w:rPr>
          <w:rFonts w:ascii="Arial" w:eastAsia="Times New Roman" w:hAnsi="Arial" w:cs="Arial"/>
          <w:color w:val="330000"/>
          <w:sz w:val="24"/>
          <w:szCs w:val="24"/>
        </w:rPr>
        <w:t>-What is the health of my project] Proper analysis of a project requires following major items: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9356"/>
        <w:gridCol w:w="529"/>
      </w:tblGrid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39" o:title=""/>
                </v:shape>
                <w:control r:id="rId49" w:name="DefaultOcxName35" w:shapeid="_x0000_i11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a. 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39" o:title=""/>
                </v:shape>
                <w:control r:id="rId50" w:name="DefaultOcxName36" w:shapeid="_x0000_i118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b. earned value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41" o:title=""/>
                </v:shape>
                <w:control r:id="rId51" w:name="DefaultOcxName37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c. actual revenue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F07BC" w:rsidRPr="000F07BC" w:rsidTr="000F07B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85" type="#_x0000_t75" style="width:20.25pt;height:18pt" o:ole="">
                  <v:imagedata r:id="rId39" o:title=""/>
                </v:shape>
                <w:control r:id="rId52" w:name="DefaultOcxName38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07BC">
              <w:rPr>
                <w:rFonts w:ascii="Arial" w:eastAsia="Times New Roman" w:hAnsi="Arial" w:cs="Arial"/>
                <w:sz w:val="24"/>
                <w:szCs w:val="24"/>
              </w:rPr>
              <w:t>d. actual costs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F07BC" w:rsidRPr="000F07BC" w:rsidRDefault="000F07BC" w:rsidP="000F07B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F07BC" w:rsidRPr="000F07BC" w:rsidRDefault="000F07BC" w:rsidP="000F07B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0F07BC" w:rsidRPr="000F07BC" w:rsidRDefault="000F07BC" w:rsidP="000F07B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0F07B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354881" w:rsidRDefault="00354881">
      <w:bookmarkStart w:id="0" w:name="_GoBack"/>
      <w:bookmarkEnd w:id="0"/>
    </w:p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97"/>
    <w:rsid w:val="000F07BC"/>
    <w:rsid w:val="00115C1A"/>
    <w:rsid w:val="001210E5"/>
    <w:rsid w:val="00354881"/>
    <w:rsid w:val="005078D8"/>
    <w:rsid w:val="005D3FD0"/>
    <w:rsid w:val="006B4ECD"/>
    <w:rsid w:val="00716E30"/>
    <w:rsid w:val="00B410A4"/>
    <w:rsid w:val="00C7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7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F07BC"/>
  </w:style>
  <w:style w:type="character" w:customStyle="1" w:styleId="no">
    <w:name w:val="no"/>
    <w:basedOn w:val="DefaultParagraphFont"/>
    <w:rsid w:val="000F07BC"/>
  </w:style>
  <w:style w:type="character" w:customStyle="1" w:styleId="accesshide">
    <w:name w:val="accesshide"/>
    <w:basedOn w:val="DefaultParagraphFont"/>
    <w:rsid w:val="000F07BC"/>
  </w:style>
  <w:style w:type="character" w:customStyle="1" w:styleId="anun">
    <w:name w:val="anun"/>
    <w:basedOn w:val="DefaultParagraphFont"/>
    <w:rsid w:val="000F07BC"/>
  </w:style>
  <w:style w:type="character" w:customStyle="1" w:styleId="anumsep">
    <w:name w:val="anumsep"/>
    <w:basedOn w:val="DefaultParagraphFont"/>
    <w:rsid w:val="000F07BC"/>
  </w:style>
  <w:style w:type="paragraph" w:styleId="BalloonText">
    <w:name w:val="Balloon Text"/>
    <w:basedOn w:val="Normal"/>
    <w:link w:val="BalloonTextChar"/>
    <w:uiPriority w:val="99"/>
    <w:semiHidden/>
    <w:unhideWhenUsed/>
    <w:rsid w:val="000F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7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F07BC"/>
  </w:style>
  <w:style w:type="character" w:customStyle="1" w:styleId="no">
    <w:name w:val="no"/>
    <w:basedOn w:val="DefaultParagraphFont"/>
    <w:rsid w:val="000F07BC"/>
  </w:style>
  <w:style w:type="character" w:customStyle="1" w:styleId="accesshide">
    <w:name w:val="accesshide"/>
    <w:basedOn w:val="DefaultParagraphFont"/>
    <w:rsid w:val="000F07BC"/>
  </w:style>
  <w:style w:type="character" w:customStyle="1" w:styleId="anun">
    <w:name w:val="anun"/>
    <w:basedOn w:val="DefaultParagraphFont"/>
    <w:rsid w:val="000F07BC"/>
  </w:style>
  <w:style w:type="character" w:customStyle="1" w:styleId="anumsep">
    <w:name w:val="anumsep"/>
    <w:basedOn w:val="DefaultParagraphFont"/>
    <w:rsid w:val="000F07BC"/>
  </w:style>
  <w:style w:type="paragraph" w:styleId="BalloonText">
    <w:name w:val="Balloon Text"/>
    <w:basedOn w:val="Normal"/>
    <w:link w:val="BalloonTextChar"/>
    <w:uiPriority w:val="99"/>
    <w:semiHidden/>
    <w:unhideWhenUsed/>
    <w:rsid w:val="000F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37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3116178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39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8896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21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3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24054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9417334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9888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4541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15234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5616012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3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90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983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442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56541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0910474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2173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2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99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271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32964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271978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9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8830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91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6377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06980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1168104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7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9308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3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16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7001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27656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5676910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7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6768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7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34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18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78252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3075369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63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8883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2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5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343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02744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5965078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61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0626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52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187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519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50217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1922191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3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6451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64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70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6.gif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41" Type="http://schemas.openxmlformats.org/officeDocument/2006/relationships/image" Target="media/image8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2012-04-09T08:57:00Z</dcterms:created>
  <dcterms:modified xsi:type="dcterms:W3CDTF">2012-04-09T08:57:00Z</dcterms:modified>
</cp:coreProperties>
</file>