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B0" w:rsidRPr="006935B0" w:rsidRDefault="006935B0" w:rsidP="006935B0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6935B0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6935B0" w:rsidRPr="006935B0" w:rsidRDefault="006935B0" w:rsidP="006935B0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935B0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Quiz03</w:t>
      </w:r>
    </w:p>
    <w:p w:rsidR="006935B0" w:rsidRPr="006935B0" w:rsidRDefault="006935B0" w:rsidP="006935B0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935B0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6935B0" w:rsidRPr="006935B0" w:rsidTr="006935B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 xml:space="preserve">Tuesday, 6 March </w:t>
            </w:r>
            <w:bookmarkStart w:id="0" w:name="_GoBack"/>
            <w:bookmarkEnd w:id="0"/>
            <w:r w:rsidRPr="006935B0">
              <w:rPr>
                <w:rFonts w:ascii="Arial" w:eastAsia="Times New Roman" w:hAnsi="Arial" w:cs="Arial"/>
                <w:sz w:val="24"/>
                <w:szCs w:val="24"/>
              </w:rPr>
              <w:t>2012, 10:39 AM</w:t>
            </w:r>
          </w:p>
        </w:tc>
      </w:tr>
      <w:tr w:rsidR="006935B0" w:rsidRPr="006935B0" w:rsidTr="006935B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Tuesday, 6 March 2012, 10:53 AM</w:t>
            </w:r>
          </w:p>
        </w:tc>
      </w:tr>
      <w:tr w:rsidR="006935B0" w:rsidRPr="006935B0" w:rsidTr="006935B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14 mins 57 secs</w:t>
            </w:r>
          </w:p>
        </w:tc>
      </w:tr>
      <w:tr w:rsidR="006935B0" w:rsidRPr="006935B0" w:rsidTr="006935B0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935B0" w:rsidRPr="006935B0" w:rsidRDefault="006935B0" w:rsidP="006935B0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6935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NOT a strength of agile methodologies?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0465"/>
        <w:gridCol w:w="404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Guaranteed to meet customer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Supports technically weak staff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5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Minimal documentation.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5" o:title=""/>
                </v:shape>
                <w:control r:id="rId12" w:name="DefaultOcxName3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Development team is trusted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NOT a difference between ETVX and Swimlane process diagrams?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5" o:title=""/>
                </v:shape>
                <w:control r:id="rId13" w:name="DefaultOcxName4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An ETVX diagram tends to describe a specific process step, where a Swimlane diagram tends to describe a combination of process steps that make up a business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5" o:title=""/>
                </v:shape>
                <w:control r:id="rId14" w:name="DefaultOcxName5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ETVX diagrams describe the process entry and exit criteria, where Swimlane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8" type="#_x0000_t75" style="width:20.25pt;height:18pt" o:ole="">
                  <v:imagedata r:id="rId5" o:title=""/>
                </v:shape>
                <w:control r:id="rId15" w:name="DefaultOcxName6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Swimlane process diagrams describe who is performing each process step,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8" o:title=""/>
                </v:shape>
                <w:control r:id="rId16" w:name="DefaultOcxName7" w:shapeid="_x0000_i12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Swimlane process diagrams automatically collect metrics,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According to readings "Metrics and the Immature Software Process", software measurement does not satisfy following objectives?(multi-select)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116"/>
        <w:gridCol w:w="443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17" o:title=""/>
                </v:shape>
                <w:control r:id="rId18" w:name="DefaultOcxName8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Objective relates to marketing strategy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7" o:title=""/>
                </v:shape>
                <w:control r:id="rId19" w:name="DefaultOcxName9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Objective relates to project management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21" o:title=""/>
                </v:shape>
                <w:control r:id="rId22" w:name="DefaultOcxName10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Objective relates to organizational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17" o:title=""/>
                </v:shape>
                <w:control r:id="rId23" w:name="DefaultOcxName11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Objective relates to investors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[Why Some Methodologies Don't Work] According to the author, why do some software development methodologies not work?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9869"/>
        <w:gridCol w:w="471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24" w:name="DefaultOcxName1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Because the project team don't understands the methodologies being applied in the project to develop software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8" o:title=""/>
                </v:shape>
                <w:control r:id="rId25" w:name="DefaultOcxName13" w:shapeid="_x0000_i121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Because all methodologies have strengths and weaknesses, yet we typically don't understand our projects well enough to pick a methodology that is right for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26" w:name="DefaultOcxName14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Because the applied methodology cost to much money in organization level causing executive management try to ignore it.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5" o:title=""/>
                </v:shape>
                <w:control r:id="rId27" w:name="DefaultOcxName1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Because employees don't want to follow any methodology nor process model.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lastRenderedPageBreak/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Accordings to reading "Why Agile Software Development Techniques Work: Improved Feedback", which of following are Agile techniques? (multi-select)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0240"/>
        <w:gridCol w:w="429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7" o:title=""/>
                </v:shape>
                <w:control r:id="rId28" w:name="DefaultOcxName16" w:shapeid="_x0000_i120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Test Driven Design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21" o:title=""/>
                </v:shape>
                <w:control r:id="rId29" w:name="DefaultOcxName1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Big requirements up front (BRUF)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7" o:title=""/>
                </v:shape>
                <w:control r:id="rId30" w:name="DefaultOcxName18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Pair programming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21" o:title=""/>
                </v:shape>
                <w:control r:id="rId31" w:name="DefaultOcxName1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Inspections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traditional methodologies?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116"/>
        <w:gridCol w:w="443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5" o:title=""/>
                </v:shape>
                <w:control r:id="rId32" w:name="DefaultOcxName20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Assume that requirements can be known at the start of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5" o:title=""/>
                </v:shape>
                <w:control r:id="rId33" w:name="DefaultOcxName21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Product Owner/User involvement with development team is minimal after requirements are approved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8" o:title=""/>
                </v:shape>
                <w:control r:id="rId34" w:name="DefaultOcxName22" w:shapeid="_x0000_i120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Project priorities can be adjusted from sprint to sprint by the Product Owner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35" w:name="DefaultOcxName2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Schedule, budget, architecture and design for entire project can be created “up front” given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agile methodologies?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5" o:title=""/>
                </v:shape>
                <w:control r:id="rId36" w:name="DefaultOcxName2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Assume that requirements will emerge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37" w:name="DefaultOcxName2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Product Owner/User works closely with development team on a daily basis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5" o:title=""/>
                </v:shape>
                <w:control r:id="rId38" w:name="DefaultOcxName2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Schedule, budget, architecture and design for project evolve as requirements emerge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7" type="#_x0000_t75" style="width:20.25pt;height:18pt" o:ole="">
                  <v:imagedata r:id="rId8" o:title=""/>
                </v:shape>
                <w:control r:id="rId39" w:name="DefaultOcxName27" w:shapeid="_x0000_i119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Change managed formally. Rework is bad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correct when describing ETVX?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9324"/>
        <w:gridCol w:w="532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5" o:title=""/>
                </v:shape>
                <w:control r:id="rId40" w:name="DefaultOcxName28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T: Time (that it takes to execute the process).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8" o:title=""/>
                </v:shape>
                <w:control r:id="rId41" w:name="DefaultOcxName29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T: Tasks (to be executed as part of the process)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5" o:title=""/>
                </v:shape>
                <w:control r:id="rId42" w:name="DefaultOcxName3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T: Transform (input data to output data)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5" o:title=""/>
                </v:shape>
                <w:control r:id="rId43" w:name="DefaultOcxName3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E: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true for all processes?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8" o:title=""/>
                </v:shape>
                <w:control r:id="rId44" w:name="DefaultOcxName32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Processes always produce an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5" o:title=""/>
                </v:shape>
                <w:control r:id="rId45" w:name="DefaultOcxName3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Processes always produce quality results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5" o:title=""/>
                </v:shape>
                <w:control r:id="rId46" w:name="DefaultOcxName3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Processes always satisfy software measurement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5" o:title=""/>
                </v:shape>
                <w:control r:id="rId47" w:name="DefaultOcxName3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Processes always have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935B0" w:rsidRPr="006935B0" w:rsidRDefault="006935B0" w:rsidP="006935B0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935B0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6935B0" w:rsidRPr="006935B0" w:rsidRDefault="006935B0" w:rsidP="006935B0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935B0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Which of the following is NOT a disadvantage of agile methodologies?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9718"/>
        <w:gridCol w:w="488"/>
      </w:tblGrid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5" o:title=""/>
                </v:shape>
                <w:control r:id="rId48" w:name="DefaultOcxName3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a. Requires more senior developers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7" type="#_x0000_t75" style="width:20.25pt;height:18pt" o:ole="">
                  <v:imagedata r:id="rId5" o:title=""/>
                </v:shape>
                <w:control r:id="rId49" w:name="DefaultOcxName37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b. Emerging requirements Requires</w:t>
            </w:r>
            <w:r w:rsidRPr="006935B0">
              <w:rPr>
                <w:rFonts w:ascii="Arial" w:eastAsia="Times New Roman" w:hAnsi="Arial" w:cs="Arial"/>
                <w:sz w:val="24"/>
                <w:szCs w:val="24"/>
              </w:rPr>
              <w:br/>
              <w:t>management to delegate decision-making authority to the Scrum team.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8" o:title=""/>
                </v:shape>
                <w:control r:id="rId50" w:name="DefaultOcxName38" w:shapeid="_x0000_i118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c. Requires more junior developers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935B0" w:rsidRPr="006935B0" w:rsidTr="006935B0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5" o:title=""/>
                </v:shape>
                <w:control r:id="rId51" w:name="DefaultOcxName39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35B0">
              <w:rPr>
                <w:rFonts w:ascii="Arial" w:eastAsia="Times New Roman" w:hAnsi="Arial" w:cs="Arial"/>
                <w:sz w:val="24"/>
                <w:szCs w:val="24"/>
              </w:rPr>
              <w:t>d. Some workers are not comfortable with the responsibility Scrum enables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935B0" w:rsidRPr="006935B0" w:rsidRDefault="006935B0" w:rsidP="006935B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35B0" w:rsidRPr="006935B0" w:rsidRDefault="006935B0" w:rsidP="006935B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935B0" w:rsidRPr="006935B0" w:rsidRDefault="006935B0" w:rsidP="006935B0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935B0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990BFE" w:rsidRDefault="00990BFE"/>
    <w:sectPr w:rsidR="00990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71"/>
    <w:rsid w:val="006935B0"/>
    <w:rsid w:val="00713671"/>
    <w:rsid w:val="009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5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935B0"/>
  </w:style>
  <w:style w:type="character" w:customStyle="1" w:styleId="no">
    <w:name w:val="no"/>
    <w:basedOn w:val="DefaultParagraphFont"/>
    <w:rsid w:val="006935B0"/>
  </w:style>
  <w:style w:type="character" w:customStyle="1" w:styleId="accesshide">
    <w:name w:val="accesshide"/>
    <w:basedOn w:val="DefaultParagraphFont"/>
    <w:rsid w:val="006935B0"/>
  </w:style>
  <w:style w:type="character" w:customStyle="1" w:styleId="anun">
    <w:name w:val="anun"/>
    <w:basedOn w:val="DefaultParagraphFont"/>
    <w:rsid w:val="006935B0"/>
  </w:style>
  <w:style w:type="character" w:customStyle="1" w:styleId="anumsep">
    <w:name w:val="anumsep"/>
    <w:basedOn w:val="DefaultParagraphFont"/>
    <w:rsid w:val="006935B0"/>
  </w:style>
  <w:style w:type="paragraph" w:styleId="BalloonText">
    <w:name w:val="Balloon Text"/>
    <w:basedOn w:val="Normal"/>
    <w:link w:val="BalloonTextChar"/>
    <w:uiPriority w:val="99"/>
    <w:semiHidden/>
    <w:unhideWhenUsed/>
    <w:rsid w:val="0069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5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935B0"/>
  </w:style>
  <w:style w:type="character" w:customStyle="1" w:styleId="no">
    <w:name w:val="no"/>
    <w:basedOn w:val="DefaultParagraphFont"/>
    <w:rsid w:val="006935B0"/>
  </w:style>
  <w:style w:type="character" w:customStyle="1" w:styleId="accesshide">
    <w:name w:val="accesshide"/>
    <w:basedOn w:val="DefaultParagraphFont"/>
    <w:rsid w:val="006935B0"/>
  </w:style>
  <w:style w:type="character" w:customStyle="1" w:styleId="anun">
    <w:name w:val="anun"/>
    <w:basedOn w:val="DefaultParagraphFont"/>
    <w:rsid w:val="006935B0"/>
  </w:style>
  <w:style w:type="character" w:customStyle="1" w:styleId="anumsep">
    <w:name w:val="anumsep"/>
    <w:basedOn w:val="DefaultParagraphFont"/>
    <w:rsid w:val="006935B0"/>
  </w:style>
  <w:style w:type="paragraph" w:styleId="BalloonText">
    <w:name w:val="Balloon Text"/>
    <w:basedOn w:val="Normal"/>
    <w:link w:val="BalloonTextChar"/>
    <w:uiPriority w:val="99"/>
    <w:semiHidden/>
    <w:unhideWhenUsed/>
    <w:rsid w:val="0069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762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9220536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9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1284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69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36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58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8221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5307918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7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3311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73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66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428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587796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0548111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1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7003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42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639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566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82340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5832523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4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07250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586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97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5390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78366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69750927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0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9667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694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203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039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26228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84621041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2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810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31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62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7364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01411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9442613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0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7530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16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75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5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03489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3200266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2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36494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25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13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302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14388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63859466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00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223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12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37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5004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0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92270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65811663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0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70199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07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909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361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5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image" Target="media/image5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image" Target="media/image6.gif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10" Type="http://schemas.openxmlformats.org/officeDocument/2006/relationships/image" Target="media/image4.gif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image" Target="media/image3.wmf"/><Relationship Id="rId51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5221</Characters>
  <Application>Microsoft Office Word</Application>
  <DocSecurity>0</DocSecurity>
  <Lines>43</Lines>
  <Paragraphs>12</Paragraphs>
  <ScaleCrop>false</ScaleCrop>
  <Company>VanLang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2012-03-06T11:09:00Z</dcterms:created>
  <dcterms:modified xsi:type="dcterms:W3CDTF">2012-03-06T11:10:00Z</dcterms:modified>
</cp:coreProperties>
</file>