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E7" w:rsidRPr="004D3EB2" w:rsidRDefault="004D3EB2" w:rsidP="004D3EB2">
      <w:pPr>
        <w:rPr>
          <w:b/>
          <w:sz w:val="30"/>
        </w:rPr>
      </w:pPr>
      <w:r w:rsidRPr="004D3EB2">
        <w:rPr>
          <w:rFonts w:asciiTheme="majorHAnsi" w:hAnsiTheme="majorHAnsi" w:cs="Times New Roman"/>
          <w:b/>
          <w:sz w:val="30"/>
        </w:rPr>
        <w:t>Performance</w:t>
      </w:r>
      <w:r w:rsidRPr="004D3EB2">
        <w:rPr>
          <w:b/>
          <w:sz w:val="30"/>
        </w:rPr>
        <w:t>:</w:t>
      </w:r>
    </w:p>
    <w:p w:rsidR="004D3EB2" w:rsidRDefault="004D3EB2" w:rsidP="004D3EB2">
      <w:pPr>
        <w:pStyle w:val="ListParagraph"/>
        <w:numPr>
          <w:ilvl w:val="0"/>
          <w:numId w:val="2"/>
        </w:numPr>
      </w:pPr>
      <w:r w:rsidRPr="004D3EB2">
        <w:t>RESOURCE DEMAND</w:t>
      </w:r>
      <w:r>
        <w:t>:</w:t>
      </w:r>
    </w:p>
    <w:p w:rsidR="004D3EB2" w:rsidRDefault="004D3EB2" w:rsidP="004D3EB2">
      <w:pPr>
        <w:pStyle w:val="ListParagraph"/>
        <w:numPr>
          <w:ilvl w:val="1"/>
          <w:numId w:val="2"/>
        </w:numPr>
        <w:rPr>
          <w:rStyle w:val="docemphasis"/>
        </w:rPr>
      </w:pPr>
      <w:r>
        <w:rPr>
          <w:rStyle w:val="docemphasis"/>
        </w:rPr>
        <w:t>Manage event rate</w:t>
      </w:r>
      <w:r>
        <w:rPr>
          <w:rStyle w:val="docemphasis"/>
        </w:rPr>
        <w:t xml:space="preserve">: Reduce </w:t>
      </w:r>
      <w:r w:rsidRPr="004D3EB2">
        <w:rPr>
          <w:rStyle w:val="docemphasis"/>
        </w:rPr>
        <w:t>sampling frequency</w:t>
      </w:r>
      <w:r>
        <w:rPr>
          <w:rStyle w:val="docemphasis"/>
        </w:rPr>
        <w:t xml:space="preserve"> to the system, to reduce the event rate to the system</w:t>
      </w:r>
    </w:p>
    <w:p w:rsidR="004D3EB2" w:rsidRDefault="004D3EB2" w:rsidP="004D3EB2">
      <w:pPr>
        <w:pStyle w:val="ListParagraph"/>
        <w:numPr>
          <w:ilvl w:val="1"/>
          <w:numId w:val="2"/>
        </w:numPr>
      </w:pPr>
      <w:r>
        <w:rPr>
          <w:rStyle w:val="docemphasis"/>
        </w:rPr>
        <w:t>Bound execution times.</w:t>
      </w:r>
      <w:r>
        <w:t xml:space="preserve"> Place a limit on how much execution time is used to respond to an event</w:t>
      </w:r>
    </w:p>
    <w:p w:rsidR="004D3EB2" w:rsidRDefault="004D3EB2" w:rsidP="004D3EB2">
      <w:pPr>
        <w:pStyle w:val="ListParagraph"/>
        <w:numPr>
          <w:ilvl w:val="0"/>
          <w:numId w:val="2"/>
        </w:numPr>
      </w:pPr>
      <w:r w:rsidRPr="004D3EB2">
        <w:t>RESOURCE MANAGEMENT</w:t>
      </w:r>
    </w:p>
    <w:p w:rsidR="004D3EB2" w:rsidRDefault="004D3EB2" w:rsidP="004D3EB2">
      <w:pPr>
        <w:pStyle w:val="ListParagraph"/>
        <w:numPr>
          <w:ilvl w:val="1"/>
          <w:numId w:val="2"/>
        </w:numPr>
      </w:pPr>
      <w:r>
        <w:rPr>
          <w:rStyle w:val="docemphasis"/>
        </w:rPr>
        <w:t>Introduce concurrency.</w:t>
      </w:r>
      <w:r>
        <w:t xml:space="preserve"> If requests can be processed in parallel, the blocked time can be reduced</w:t>
      </w:r>
      <w:r>
        <w:t xml:space="preserve">: Use two </w:t>
      </w:r>
      <w:r w:rsidR="008678C6">
        <w:t>WEB</w:t>
      </w:r>
      <w:r>
        <w:t xml:space="preserve"> server to balance</w:t>
      </w:r>
      <w:r w:rsidR="008678C6">
        <w:t xml:space="preserve"> request</w:t>
      </w:r>
    </w:p>
    <w:p w:rsidR="008678C6" w:rsidRDefault="008678C6" w:rsidP="004D3EB2">
      <w:pPr>
        <w:pStyle w:val="ListParagraph"/>
        <w:numPr>
          <w:ilvl w:val="1"/>
          <w:numId w:val="2"/>
        </w:numPr>
      </w:pPr>
      <w:r>
        <w:rPr>
          <w:rStyle w:val="docemphasis"/>
        </w:rPr>
        <w:t>Increase available resources.</w:t>
      </w:r>
      <w:r>
        <w:t xml:space="preserve"> Faster processors, additional processors, additional memory, and faster networks all have the potential for reducing latency.</w:t>
      </w:r>
    </w:p>
    <w:p w:rsidR="004D3EB2" w:rsidRDefault="008678C6" w:rsidP="008678C6">
      <w:pPr>
        <w:pStyle w:val="ListParagraph"/>
        <w:numPr>
          <w:ilvl w:val="0"/>
          <w:numId w:val="2"/>
        </w:numPr>
      </w:pPr>
      <w:r w:rsidRPr="008678C6">
        <w:t>RESOURCE ARBITRATION</w:t>
      </w:r>
    </w:p>
    <w:p w:rsidR="008678C6" w:rsidRDefault="008678C6" w:rsidP="008678C6">
      <w:pPr>
        <w:pStyle w:val="ListParagraph"/>
        <w:numPr>
          <w:ilvl w:val="1"/>
          <w:numId w:val="2"/>
        </w:numPr>
      </w:pPr>
      <w:r>
        <w:rPr>
          <w:rStyle w:val="docemphasis"/>
        </w:rPr>
        <w:t>First-in/First-out.</w:t>
      </w:r>
      <w:r>
        <w:t xml:space="preserve"> FIFO queues treat all requests for resources as equals and satisfy them in turn</w:t>
      </w:r>
    </w:p>
    <w:p w:rsidR="00567F4E" w:rsidRDefault="00567F4E" w:rsidP="00567F4E">
      <w:pPr>
        <w:rPr>
          <w:rFonts w:asciiTheme="majorHAnsi" w:hAnsiTheme="majorHAnsi"/>
          <w:b/>
          <w:sz w:val="30"/>
        </w:rPr>
      </w:pPr>
      <w:r w:rsidRPr="00567F4E">
        <w:rPr>
          <w:rFonts w:asciiTheme="majorHAnsi" w:hAnsiTheme="majorHAnsi"/>
          <w:b/>
          <w:sz w:val="30"/>
        </w:rPr>
        <w:t>Security</w:t>
      </w:r>
      <w:r>
        <w:rPr>
          <w:rFonts w:asciiTheme="majorHAnsi" w:hAnsiTheme="majorHAnsi"/>
          <w:b/>
          <w:sz w:val="30"/>
        </w:rPr>
        <w:t>:</w:t>
      </w:r>
    </w:p>
    <w:p w:rsidR="00567F4E" w:rsidRPr="00844FB5" w:rsidRDefault="00567F4E" w:rsidP="00567F4E">
      <w:pPr>
        <w:rPr>
          <w:rFonts w:asciiTheme="majorHAnsi" w:hAnsiTheme="majorHAnsi"/>
          <w:sz w:val="26"/>
        </w:rPr>
      </w:pPr>
      <w:r w:rsidRPr="00844FB5">
        <w:rPr>
          <w:rFonts w:asciiTheme="majorHAnsi" w:hAnsiTheme="majorHAnsi"/>
          <w:sz w:val="26"/>
        </w:rPr>
        <w:t>RESISTING ATTACKS</w:t>
      </w:r>
    </w:p>
    <w:p w:rsidR="00567F4E" w:rsidRDefault="00567F4E" w:rsidP="00567F4E">
      <w:pPr>
        <w:pStyle w:val="ListParagraph"/>
        <w:numPr>
          <w:ilvl w:val="0"/>
          <w:numId w:val="2"/>
        </w:numPr>
      </w:pPr>
      <w:r w:rsidRPr="00CE7AF9">
        <w:t xml:space="preserve">Users want to log into the system will need to use one account and a password. Only accounts with the correct password can access the system. </w:t>
      </w:r>
    </w:p>
    <w:p w:rsidR="00567F4E" w:rsidRDefault="00567F4E" w:rsidP="00567F4E">
      <w:pPr>
        <w:pStyle w:val="ListParagraph"/>
        <w:numPr>
          <w:ilvl w:val="0"/>
          <w:numId w:val="2"/>
        </w:numPr>
      </w:pPr>
      <w:r w:rsidRPr="00CE7AF9">
        <w:t xml:space="preserve">Authenticate users: Verify the system's users. </w:t>
      </w:r>
      <w:r>
        <w:t>A</w:t>
      </w:r>
      <w:r w:rsidRPr="00CE7AF9">
        <w:t xml:space="preserve">dministrator will be created for an account and password </w:t>
      </w:r>
      <w:r>
        <w:t>for e</w:t>
      </w:r>
      <w:r w:rsidRPr="00CE7AF9">
        <w:t xml:space="preserve">ach user to be granted access to the </w:t>
      </w:r>
      <w:r>
        <w:t xml:space="preserve">system. </w:t>
      </w:r>
      <w:r w:rsidRPr="00CE7AF9">
        <w:t>Each different users will have different rights in the system, working with different data, this right will be confirmed when a new account</w:t>
      </w:r>
    </w:p>
    <w:p w:rsidR="00567F4E" w:rsidRDefault="00567F4E" w:rsidP="00567F4E">
      <w:pPr>
        <w:pStyle w:val="ListParagraph"/>
        <w:numPr>
          <w:ilvl w:val="0"/>
          <w:numId w:val="2"/>
        </w:numPr>
      </w:pPr>
      <w:r w:rsidRPr="000C4E2E">
        <w:t>Authorize users: Each account will have a different right in the system</w:t>
      </w:r>
    </w:p>
    <w:p w:rsidR="00567F4E" w:rsidRDefault="00567F4E" w:rsidP="00567F4E">
      <w:pPr>
        <w:pStyle w:val="ListParagraph"/>
        <w:numPr>
          <w:ilvl w:val="0"/>
          <w:numId w:val="2"/>
        </w:numPr>
      </w:pPr>
      <w:r w:rsidRPr="000C4E2E">
        <w:t>When logging into the system, account information and passwords will be secured</w:t>
      </w:r>
    </w:p>
    <w:p w:rsidR="00567F4E" w:rsidRDefault="00567F4E" w:rsidP="00567F4E">
      <w:pPr>
        <w:pStyle w:val="ListParagraph"/>
        <w:numPr>
          <w:ilvl w:val="0"/>
          <w:numId w:val="2"/>
        </w:numPr>
      </w:pPr>
      <w:r w:rsidRPr="000C4E2E">
        <w:t>Maintain data confidentiality: using transmission Secure Sockets Layer (SSL) for a Web-based link to security information and account passwords</w:t>
      </w:r>
    </w:p>
    <w:p w:rsidR="00567F4E" w:rsidRDefault="00567F4E" w:rsidP="00567F4E">
      <w:pPr>
        <w:pStyle w:val="ListParagraph"/>
        <w:numPr>
          <w:ilvl w:val="0"/>
          <w:numId w:val="2"/>
        </w:numPr>
      </w:pPr>
      <w:r>
        <w:t>When user change information in the system, system will record it in to log</w:t>
      </w:r>
    </w:p>
    <w:p w:rsidR="00844FB5" w:rsidRDefault="00844FB5" w:rsidP="00844FB5">
      <w:pPr>
        <w:rPr>
          <w:rFonts w:asciiTheme="majorHAnsi" w:hAnsiTheme="majorHAnsi"/>
          <w:b/>
          <w:sz w:val="30"/>
        </w:rPr>
      </w:pPr>
      <w:r w:rsidRPr="00844FB5">
        <w:rPr>
          <w:rFonts w:asciiTheme="majorHAnsi" w:hAnsiTheme="majorHAnsi"/>
          <w:b/>
          <w:sz w:val="30"/>
        </w:rPr>
        <w:t xml:space="preserve">Availability </w:t>
      </w:r>
    </w:p>
    <w:p w:rsidR="00844FB5" w:rsidRDefault="00844FB5" w:rsidP="00844FB5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0"/>
        </w:rPr>
      </w:pPr>
      <w:r w:rsidRPr="00844FB5">
        <w:rPr>
          <w:rFonts w:asciiTheme="majorHAnsi" w:hAnsiTheme="majorHAnsi"/>
          <w:b/>
          <w:sz w:val="30"/>
        </w:rPr>
        <w:t>FAULT RECOVERY</w:t>
      </w:r>
    </w:p>
    <w:p w:rsidR="00844FB5" w:rsidRPr="00844FB5" w:rsidRDefault="00844FB5" w:rsidP="00844FB5">
      <w:pPr>
        <w:pStyle w:val="ListParagraph"/>
        <w:numPr>
          <w:ilvl w:val="1"/>
          <w:numId w:val="2"/>
        </w:numPr>
        <w:rPr>
          <w:rStyle w:val="docemphasis"/>
          <w:rFonts w:asciiTheme="majorHAnsi" w:hAnsiTheme="majorHAnsi"/>
          <w:b/>
          <w:sz w:val="30"/>
        </w:rPr>
      </w:pPr>
      <w:r>
        <w:rPr>
          <w:rStyle w:val="docemphasis"/>
        </w:rPr>
        <w:t>Passive redundancy</w:t>
      </w:r>
      <w:r>
        <w:rPr>
          <w:rStyle w:val="docemphasis"/>
        </w:rPr>
        <w:t xml:space="preserve">: Use backup database and primary database, when primary database crash, system can operation normally with backup database </w:t>
      </w:r>
    </w:p>
    <w:p w:rsidR="00844FB5" w:rsidRPr="00844FB5" w:rsidRDefault="00844FB5" w:rsidP="00844FB5">
      <w:pPr>
        <w:rPr>
          <w:rFonts w:asciiTheme="majorHAnsi" w:hAnsiTheme="majorHAnsi"/>
          <w:b/>
          <w:sz w:val="30"/>
        </w:rPr>
      </w:pPr>
      <w:bookmarkStart w:id="0" w:name="_GoBack"/>
      <w:bookmarkEnd w:id="0"/>
    </w:p>
    <w:p w:rsidR="00844FB5" w:rsidRPr="00844FB5" w:rsidRDefault="00844FB5" w:rsidP="00844FB5">
      <w:pPr>
        <w:rPr>
          <w:rFonts w:asciiTheme="majorHAnsi" w:hAnsiTheme="majorHAnsi"/>
          <w:b/>
          <w:sz w:val="30"/>
        </w:rPr>
      </w:pPr>
      <w:r>
        <w:rPr>
          <w:rFonts w:asciiTheme="majorHAnsi" w:hAnsiTheme="majorHAnsi"/>
          <w:b/>
          <w:sz w:val="30"/>
        </w:rPr>
        <w:tab/>
      </w:r>
    </w:p>
    <w:p w:rsidR="008678C6" w:rsidRDefault="008678C6" w:rsidP="008678C6">
      <w:pPr>
        <w:ind w:left="1080"/>
      </w:pPr>
    </w:p>
    <w:sectPr w:rsidR="0086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2DEC"/>
    <w:multiLevelType w:val="hybridMultilevel"/>
    <w:tmpl w:val="E59ACF7A"/>
    <w:lvl w:ilvl="0" w:tplc="054A38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0112A"/>
    <w:multiLevelType w:val="hybridMultilevel"/>
    <w:tmpl w:val="D04A2682"/>
    <w:lvl w:ilvl="0" w:tplc="21F65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E6"/>
    <w:rsid w:val="004D3EB2"/>
    <w:rsid w:val="00567F4E"/>
    <w:rsid w:val="005B43F8"/>
    <w:rsid w:val="005D26E6"/>
    <w:rsid w:val="007F3DBA"/>
    <w:rsid w:val="00844FB5"/>
    <w:rsid w:val="008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D3E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B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3E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ocemphasis">
    <w:name w:val="docemphasis"/>
    <w:basedOn w:val="DefaultParagraphFont"/>
    <w:rsid w:val="004D3EB2"/>
  </w:style>
  <w:style w:type="character" w:customStyle="1" w:styleId="Heading3Char">
    <w:name w:val="Heading 3 Char"/>
    <w:basedOn w:val="DefaultParagraphFont"/>
    <w:link w:val="Heading3"/>
    <w:uiPriority w:val="9"/>
    <w:semiHidden/>
    <w:rsid w:val="00567F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4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D3E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B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3E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ocemphasis">
    <w:name w:val="docemphasis"/>
    <w:basedOn w:val="DefaultParagraphFont"/>
    <w:rsid w:val="004D3EB2"/>
  </w:style>
  <w:style w:type="character" w:customStyle="1" w:styleId="Heading3Char">
    <w:name w:val="Heading 3 Char"/>
    <w:basedOn w:val="DefaultParagraphFont"/>
    <w:link w:val="Heading3"/>
    <w:uiPriority w:val="9"/>
    <w:semiHidden/>
    <w:rsid w:val="00567F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2</cp:revision>
  <dcterms:created xsi:type="dcterms:W3CDTF">2012-07-07T15:17:00Z</dcterms:created>
  <dcterms:modified xsi:type="dcterms:W3CDTF">2012-07-07T16:01:00Z</dcterms:modified>
</cp:coreProperties>
</file>