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F5A" w:rsidRPr="00356EFA" w:rsidRDefault="00911F5A" w:rsidP="00911F5A">
      <w:pPr>
        <w:rPr>
          <w:rFonts w:asciiTheme="minorHAnsi" w:eastAsiaTheme="minorEastAsia" w:hAnsiTheme="minorHAnsi" w:cstheme="minorBidi"/>
          <w:sz w:val="22"/>
        </w:rPr>
      </w:pPr>
      <w:r w:rsidRPr="00356EFA">
        <w:rPr>
          <w:rFonts w:asciiTheme="minorHAnsi" w:eastAsiaTheme="minorEastAsia" w:hAnsiTheme="minorHAnsi" w:cstheme="minorBidi"/>
          <w:noProof/>
          <w:sz w:val="22"/>
        </w:rPr>
        <mc:AlternateContent>
          <mc:Choice Requires="wpg">
            <w:drawing>
              <wp:anchor distT="0" distB="0" distL="114300" distR="114300" simplePos="0" relativeHeight="251660288" behindDoc="0" locked="0" layoutInCell="1" allowOverlap="1" wp14:anchorId="5FB62050" wp14:editId="6902861C">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rgbClr val="8064A2">
                              <a:lumMod val="100000"/>
                              <a:lumOff val="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rgbClr val="C0504D">
                              <a:lumMod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ysClr val="window" lastClr="FFFFFF">
                              <a:alpha val="39999"/>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60288;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pEMQA&#10;AADbAAAADwAAAGRycy9kb3ducmV2LnhtbESPQWvCQBSE74L/YXmCt2ajUltSN9KKQoViqXro8ZF9&#10;yQazb0N21bS/3i0UPA4z8w2zWPa2ERfqfO1YwSRJQRAXTtdcKTgeNg/PIHxA1tg4JgU/5GGZDwcL&#10;zLS78hdd9qESEcI+QwUmhDaT0heGLPrEtcTRK11nMUTZVVJ3eI1w28hpms6lxZrjgsGWVoaK0/5s&#10;FZTm6e23xvWHMbpC/dk/br53W6XGo/71BUSgPtzD/+13rWA2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6RDEAAAA2wAAAA8AAAAAAAAAAAAAAAAAmAIAAGRycy9k&#10;b3ducmV2LnhtbFBLBQYAAAAABAAEAPUAAACJAwAAAAA=&#10;" path="m1452,585c505,90,23,710,,764,,764,388,,1452,502e" fillcolor="#8064a2"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gc8AA&#10;AADbAAAADwAAAGRycy9kb3ducmV2LnhtbERPz2vCMBS+D/wfwhO8jJk6QUo1yhCEwtjBWpDdHs2z&#10;LUteShK1+tcvh8GOH9/vzW60RtzIh96xgsU8A0HcON1zq6A+Hd5yECEiazSOScGDAuy2k5cNFtrd&#10;+Ui3KrYihXAoUEEX41BIGZqOLIa5G4gTd3HeYkzQt1J7vKdwa+R7lq2kxZ5TQ4cD7TtqfqqrVVBV&#10;z/zVlQ4l1t/P8usTvTmjUrPp+LEGEWmM/+I/d6kVLNPY9CX9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tgc8AAAADbAAAADwAAAAAAAAAAAAAAAACYAgAAZHJzL2Rvd25y&#10;ZXYueG1sUEsFBgAAAAAEAAQA9QAAAIUDAAAAAA==&#10;" path="m1647,611c635,94,24,741,,798,,798,511,,1647,524e" fillcolor="#632523"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zWsUA&#10;AADbAAAADwAAAGRycy9kb3ducmV2LnhtbESPT2vCQBTE7wW/w/IEL6VuqqAluoq0VMSTf1rx+Mw+&#10;k2D2bciuSfTTd4WCx2FmfsNM560pRE2Vyy0reO9HIIgTq3NOFfzsv98+QDiPrLGwTApu5GA+67xM&#10;Mda24S3VO5+KAGEXo4LM+zKW0iUZGXR9WxIH72wrgz7IKpW6wibATSEHUTSSBnMOCxmW9JlRctld&#10;jQJ7Kvlw2X7Vm+F6+bq5j+xvkx+V6nXbxQSEp9Y/w//tlVYwHMPjS/g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bNaxQAAANsAAAAPAAAAAAAAAAAAAAAAAJgCAABkcnMv&#10;ZG93bnJldi54bWxQSwUGAAAAAAQABAD1AAAAigMAAAAA&#10;" path="m1452,585c505,90,23,710,,764,,764,388,,1452,502e" fillcolor="window" stroked="f">
                  <v:fill opacity="26214f"/>
                  <v:path arrowok="t" o:connecttype="custom" o:connectlocs="6852,2761;0,3606;6852,2369" o:connectangles="0,0,0"/>
                </v:shape>
                <w10:wrap anchorx="margin"/>
              </v:group>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59264" behindDoc="0" locked="0" layoutInCell="1" allowOverlap="1" wp14:anchorId="20DFD357" wp14:editId="45BB6B0D">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rgbClr val="4BACC6">
                            <a:lumMod val="40000"/>
                            <a:lumOff val="60000"/>
                          </a:srgbClr>
                        </a:solidFill>
                        <a:ln>
                          <a:noFill/>
                        </a:ln>
                        <a:extLst/>
                      </wps:spPr>
                      <wps:txbx>
                        <w:txbxContent>
                          <w:p w:rsidR="00911F5A" w:rsidRPr="001E6CC8" w:rsidRDefault="00911F5A" w:rsidP="00911F5A">
                            <w:pPr>
                              <w:spacing w:after="0" w:line="240" w:lineRule="auto"/>
                              <w:rPr>
                                <w:rFonts w:asciiTheme="majorHAnsi" w:hAnsiTheme="majorHAnsi"/>
                                <w:b/>
                                <w:color w:val="215868" w:themeColor="accent5" w:themeShade="80"/>
                                <w:sz w:val="60"/>
                                <w:szCs w:val="72"/>
                              </w:rPr>
                            </w:pPr>
                            <w:sdt>
                              <w:sdtPr>
                                <w:rPr>
                                  <w:rStyle w:val="CompanyNameChar"/>
                                  <w:color w:val="4F6228" w:themeColor="accent3" w:themeShade="80"/>
                                </w:rPr>
                                <w:id w:val="2124724707"/>
                              </w:sdtPr>
                              <w:sdtEndPr>
                                <w:rPr>
                                  <w:rStyle w:val="CompanyNameChar"/>
                                  <w:b/>
                                  <w:color w:val="215868" w:themeColor="accent5" w:themeShade="80"/>
                                </w:rPr>
                              </w:sdtEndPr>
                              <w:sdtContent>
                                <w:r>
                                  <w:rPr>
                                    <w:rStyle w:val="CompanyNameChar"/>
                                    <w:b/>
                                    <w:color w:val="215868" w:themeColor="accent5" w:themeShade="80"/>
                                  </w:rPr>
                                  <w:t>SRM USER’S GUIDE</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" fillcolor="#b7dee8" stroked="f">
                <v:textbox inset="25.2pt,0,0,5.76pt">
                  <w:txbxContent>
                    <w:p w:rsidR="00911F5A" w:rsidRPr="001E6CC8" w:rsidRDefault="00911F5A" w:rsidP="00911F5A">
                      <w:pPr>
                        <w:spacing w:after="0" w:line="240" w:lineRule="auto"/>
                        <w:rPr>
                          <w:rFonts w:asciiTheme="majorHAnsi" w:hAnsiTheme="majorHAnsi"/>
                          <w:b/>
                          <w:color w:val="215868" w:themeColor="accent5" w:themeShade="80"/>
                          <w:sz w:val="60"/>
                          <w:szCs w:val="72"/>
                        </w:rPr>
                      </w:pPr>
                      <w:sdt>
                        <w:sdtPr>
                          <w:rPr>
                            <w:rStyle w:val="CompanyNameChar"/>
                            <w:color w:val="4F6228" w:themeColor="accent3" w:themeShade="80"/>
                          </w:rPr>
                          <w:id w:val="2124724707"/>
                        </w:sdtPr>
                        <w:sdtEndPr>
                          <w:rPr>
                            <w:rStyle w:val="CompanyNameChar"/>
                            <w:b/>
                            <w:color w:val="215868" w:themeColor="accent5" w:themeShade="80"/>
                          </w:rPr>
                        </w:sdtEndPr>
                        <w:sdtContent>
                          <w:r>
                            <w:rPr>
                              <w:rStyle w:val="CompanyNameChar"/>
                              <w:b/>
                              <w:color w:val="215868" w:themeColor="accent5" w:themeShade="80"/>
                            </w:rPr>
                            <w:t>SRM USER’S GUIDE</w:t>
                          </w:r>
                        </w:sdtContent>
                      </w:sdt>
                    </w:p>
                  </w:txbxContent>
                </v:textbox>
                <w10:wrap anchorx="margin" anchory="margin"/>
              </v:rect>
            </w:pict>
          </mc:Fallback>
        </mc:AlternateContent>
      </w:r>
    </w:p>
    <w:p w:rsidR="00911F5A" w:rsidRDefault="00911F5A" w:rsidP="00911F5A">
      <w:pPr>
        <w:rPr>
          <w:rFonts w:asciiTheme="minorHAnsi" w:eastAsiaTheme="minorEastAsia" w:hAnsiTheme="minorHAnsi" w:cstheme="minorBidi"/>
          <w:sz w:val="22"/>
        </w:rPr>
      </w:pPr>
      <w:r w:rsidRPr="00356EFA">
        <w:rPr>
          <w:rFonts w:asciiTheme="minorHAnsi" w:eastAsiaTheme="minorEastAsia" w:hAnsiTheme="minorHAnsi" w:cstheme="minorBidi"/>
          <w:noProof/>
          <w:sz w:val="22"/>
        </w:rPr>
        <w:drawing>
          <wp:anchor distT="0" distB="0" distL="114300" distR="114300" simplePos="0" relativeHeight="251666432" behindDoc="1" locked="0" layoutInCell="1" allowOverlap="1" wp14:anchorId="3AD95E68" wp14:editId="40079D1D">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6"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Pr="00356EFA">
        <w:rPr>
          <w:rFonts w:asciiTheme="minorHAnsi" w:eastAsiaTheme="minorEastAsia" w:hAnsiTheme="minorHAnsi" w:cstheme="minorBidi"/>
          <w:noProof/>
          <w:sz w:val="22"/>
        </w:rPr>
        <mc:AlternateContent>
          <mc:Choice Requires="wps">
            <w:drawing>
              <wp:anchor distT="0" distB="0" distL="114300" distR="114300" simplePos="0" relativeHeight="251662336" behindDoc="0" locked="0" layoutInCell="1" allowOverlap="1" wp14:anchorId="7F23397F" wp14:editId="0561C6C9">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rgbClr val="4BACC6">
                            <a:lumMod val="40000"/>
                            <a:lumOff val="60000"/>
                          </a:srgbClr>
                        </a:solidFill>
                        <a:ln>
                          <a:noFill/>
                        </a:ln>
                        <a:extLst/>
                      </wps:spPr>
                      <wps:txbx>
                        <w:txbxContent>
                          <w:sdt>
                            <w:sdtPr>
                              <w:rPr>
                                <w:rStyle w:val="TagLineChar"/>
                                <w:b/>
                                <w:color w:val="215868" w:themeColor="accent5" w:themeShade="80"/>
                                <w:sz w:val="96"/>
                                <w:szCs w:val="96"/>
                              </w:rPr>
                              <w:id w:val="244662233"/>
                            </w:sdtPr>
                            <w:sdtEndPr>
                              <w:rPr>
                                <w:rStyle w:val="DefaultParagraphFont"/>
                                <w:sz w:val="52"/>
                                <w:szCs w:val="52"/>
                              </w:rPr>
                            </w:sdtEndPr>
                            <w:sdtContent>
                              <w:p w:rsidR="00911F5A" w:rsidRPr="001E6CC8" w:rsidRDefault="00911F5A" w:rsidP="00911F5A">
                                <w:pPr>
                                  <w:pStyle w:val="TagLine"/>
                                  <w:rPr>
                                    <w:rStyle w:val="TagLineChar"/>
                                    <w:b/>
                                    <w:color w:val="215868" w:themeColor="accent5" w:themeShade="80"/>
                                    <w:sz w:val="96"/>
                                    <w:szCs w:val="96"/>
                                  </w:rPr>
                                </w:pPr>
                                <w:r w:rsidRPr="001E6CC8">
                                  <w:rPr>
                                    <w:rStyle w:val="TagLineChar"/>
                                    <w:b/>
                                    <w:color w:val="215868" w:themeColor="accent5" w:themeShade="80"/>
                                    <w:sz w:val="96"/>
                                    <w:szCs w:val="96"/>
                                  </w:rPr>
                                  <w:t>SRM System</w:t>
                                </w:r>
                              </w:p>
                              <w:p w:rsidR="00911F5A" w:rsidRPr="001E6CC8" w:rsidRDefault="00911F5A" w:rsidP="00911F5A">
                                <w:pPr>
                                  <w:pStyle w:val="TagLine"/>
                                  <w:rPr>
                                    <w:b/>
                                    <w:color w:val="215868" w:themeColor="accent5" w:themeShade="80"/>
                                    <w:sz w:val="52"/>
                                    <w:szCs w:val="52"/>
                                  </w:rPr>
                                </w:pPr>
                                <w:r w:rsidRPr="001E6CC8">
                                  <w:rPr>
                                    <w:rStyle w:val="TagLineChar"/>
                                    <w:b/>
                                    <w:color w:val="215868" w:themeColor="accent5" w:themeShade="80"/>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" fillcolor="#b7dee8" stroked="f">
                <v:textbox inset="14.4pt,0,14.4pt,7.2pt">
                  <w:txbxContent>
                    <w:sdt>
                      <w:sdtPr>
                        <w:rPr>
                          <w:rStyle w:val="TagLineChar"/>
                          <w:b/>
                          <w:color w:val="215868" w:themeColor="accent5" w:themeShade="80"/>
                          <w:sz w:val="96"/>
                          <w:szCs w:val="96"/>
                        </w:rPr>
                        <w:id w:val="244662233"/>
                      </w:sdtPr>
                      <w:sdtEndPr>
                        <w:rPr>
                          <w:rStyle w:val="DefaultParagraphFont"/>
                          <w:sz w:val="52"/>
                          <w:szCs w:val="52"/>
                        </w:rPr>
                      </w:sdtEndPr>
                      <w:sdtContent>
                        <w:p w:rsidR="00911F5A" w:rsidRPr="001E6CC8" w:rsidRDefault="00911F5A" w:rsidP="00911F5A">
                          <w:pPr>
                            <w:pStyle w:val="TagLine"/>
                            <w:rPr>
                              <w:rStyle w:val="TagLineChar"/>
                              <w:b/>
                              <w:color w:val="215868" w:themeColor="accent5" w:themeShade="80"/>
                              <w:sz w:val="96"/>
                              <w:szCs w:val="96"/>
                            </w:rPr>
                          </w:pPr>
                          <w:r w:rsidRPr="001E6CC8">
                            <w:rPr>
                              <w:rStyle w:val="TagLineChar"/>
                              <w:b/>
                              <w:color w:val="215868" w:themeColor="accent5" w:themeShade="80"/>
                              <w:sz w:val="96"/>
                              <w:szCs w:val="96"/>
                            </w:rPr>
                            <w:t>SRM System</w:t>
                          </w:r>
                        </w:p>
                        <w:p w:rsidR="00911F5A" w:rsidRPr="001E6CC8" w:rsidRDefault="00911F5A" w:rsidP="00911F5A">
                          <w:pPr>
                            <w:pStyle w:val="TagLine"/>
                            <w:rPr>
                              <w:b/>
                              <w:color w:val="215868" w:themeColor="accent5" w:themeShade="80"/>
                              <w:sz w:val="52"/>
                              <w:szCs w:val="52"/>
                            </w:rPr>
                          </w:pPr>
                          <w:r w:rsidRPr="001E6CC8">
                            <w:rPr>
                              <w:rStyle w:val="TagLineChar"/>
                              <w:b/>
                              <w:color w:val="215868" w:themeColor="accent5" w:themeShade="80"/>
                              <w:sz w:val="52"/>
                              <w:szCs w:val="52"/>
                            </w:rPr>
                            <w:t>HIT Team</w:t>
                          </w:r>
                        </w:p>
                      </w:sdtContent>
                    </w:sdt>
                  </w:txbxContent>
                </v:textbox>
                <w10:wrap anchorx="margin" anchory="margin"/>
              </v:rect>
            </w:pict>
          </mc:Fallback>
        </mc:AlternateContent>
      </w:r>
      <w:r w:rsidRPr="00356EFA">
        <w:rPr>
          <w:rFonts w:asciiTheme="minorHAnsi" w:eastAsiaTheme="minorEastAsia" w:hAnsiTheme="minorHAnsi" w:cstheme="minorBidi"/>
          <w:noProof/>
          <w:sz w:val="22"/>
        </w:rPr>
        <mc:AlternateContent>
          <mc:Choice Requires="wpg">
            <w:drawing>
              <wp:anchor distT="0" distB="0" distL="114300" distR="114300" simplePos="0" relativeHeight="251665408" behindDoc="0" locked="0" layoutInCell="1" allowOverlap="1" wp14:anchorId="1313B40F" wp14:editId="75EF6F46">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rgbClr val="4BACC6">
                              <a:lumMod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5408"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888MA&#10;AADbAAAADwAAAGRycy9kb3ducmV2LnhtbESPQYvCMBSE78L+h/AWvGmqoi7VKMuK6Emx24u3R/Ns&#10;u9u8lCbW+u+NIHgcZuYbZrnuTCVaalxpWcFoGIEgzqwuOVeQ/m4HXyCcR9ZYWSYFd3KwXn30lhhr&#10;e+MTtYnPRYCwi1FB4X0dS+myggy6oa2Jg3exjUEfZJNL3eAtwE0lx1E0kwZLDgsF1vRTUPafXI0C&#10;a6bJfHM87zb54S85TUfp/tymSvU/u+8FCE+df4df7b1WMJnA80v4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V888MAAADbAAAADwAAAAAAAAAAAAAAAACYAgAAZHJzL2Rv&#10;d25yZXYueG1sUEsFBgAAAAAEAAQA9QAAAIgDAAAAAA==&#10;" path="m7224,966c1719,3869,,,,,,,1989,3340,7224,384v-3,246,,594,,582xe" fillcolor="#215968"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VAcIA&#10;AADbAAAADwAAAGRycy9kb3ducmV2LnhtbESPwWrDMBBE74X8g9hAb43c2pTgWgklUMihlzj+gLW1&#10;tpxaK2MpsfP3UaHQ4zAzb5hiv9hB3GjyvWMFr5sEBHHjdM+dgur89bIF4QOyxsExKbiTh/1u9VRg&#10;rt3MJ7qVoRMRwj5HBSaEMZfSN4Ys+o0biaPXusliiHLqpJ5wjnA7yLckeZcWe44LBkc6GGp+yqtV&#10;UM+uqvm7O1+qpL60aZ9lJnNKPa+Xzw8QgZbwH/5rH7WCNIPfL/EH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pUBwgAAANsAAAAPAAAAAAAAAAAAAAAAAJgCAABkcnMvZG93&#10;bnJldi54bWxQSwUGAAAAAAQABAD1AAAAhwMAAAAA&#10;" path="m,484c842,94,1076,603,1097,648,1097,648,946,,,386r,98xe" stroked="f">
                  <v:path arrowok="t" o:connecttype="custom" o:connectlocs="0,2857;6479,3825;0,2278;0,2857" o:connectangles="0,0,0,0"/>
                </v:shape>
              </v:group>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1312" behindDoc="0" locked="0" layoutInCell="1" allowOverlap="1" wp14:anchorId="7D8CC9BC" wp14:editId="1D243480">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rgbClr val="4BACC6">
                            <a:lumMod val="40000"/>
                            <a:lumOff val="60000"/>
                          </a:srgbClr>
                        </a:solidFill>
                        <a:ln>
                          <a:noFill/>
                        </a:ln>
                        <a:extLst/>
                      </wps:spPr>
                      <wps:txbx>
                        <w:txbxContent>
                          <w:sdt>
                            <w:sdtPr>
                              <w:rPr>
                                <w:rStyle w:val="ServiceTextChar"/>
                              </w:rPr>
                              <w:id w:val="1249098"/>
                              <w:showingPlcHdr/>
                            </w:sdtPr>
                            <w:sdtEndPr>
                              <w:rPr>
                                <w:rStyle w:val="DefaultParagraphFont"/>
                              </w:rPr>
                            </w:sdtEndPr>
                            <w:sdtContent>
                              <w:p w:rsidR="00911F5A" w:rsidRDefault="00911F5A" w:rsidP="00911F5A">
                                <w:pPr>
                                  <w:pStyle w:val="ServiceText"/>
                                </w:pPr>
                                <w:r>
                                  <w:t>Consulting</w:t>
                                </w:r>
                              </w:p>
                              <w:p w:rsidR="00911F5A" w:rsidRDefault="00911F5A" w:rsidP="00911F5A">
                                <w:pPr>
                                  <w:pStyle w:val="ServiceText"/>
                                </w:pPr>
                                <w:r>
                                  <w:t>Sales</w:t>
                                </w:r>
                              </w:p>
                              <w:p w:rsidR="00911F5A" w:rsidRDefault="00911F5A" w:rsidP="00911F5A">
                                <w:pPr>
                                  <w:pStyle w:val="ServiceText"/>
                                </w:pPr>
                                <w:r>
                                  <w:t>Staffing</w:t>
                                </w:r>
                              </w:p>
                              <w:p w:rsidR="00911F5A" w:rsidRDefault="00911F5A" w:rsidP="00911F5A">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" fillcolor="#b7dee8" stroked="f">
                <v:textbox inset="14.4pt,14.4pt,14.4pt,14.4pt">
                  <w:txbxContent>
                    <w:sdt>
                      <w:sdtPr>
                        <w:rPr>
                          <w:rStyle w:val="ServiceTextChar"/>
                        </w:rPr>
                        <w:id w:val="1249098"/>
                        <w:showingPlcHdr/>
                      </w:sdtPr>
                      <w:sdtEndPr>
                        <w:rPr>
                          <w:rStyle w:val="DefaultParagraphFont"/>
                        </w:rPr>
                      </w:sdtEndPr>
                      <w:sdtContent>
                        <w:p w:rsidR="00911F5A" w:rsidRDefault="00911F5A" w:rsidP="00911F5A">
                          <w:pPr>
                            <w:pStyle w:val="ServiceText"/>
                          </w:pPr>
                          <w:r>
                            <w:t>Consulting</w:t>
                          </w:r>
                        </w:p>
                        <w:p w:rsidR="00911F5A" w:rsidRDefault="00911F5A" w:rsidP="00911F5A">
                          <w:pPr>
                            <w:pStyle w:val="ServiceText"/>
                          </w:pPr>
                          <w:r>
                            <w:t>Sales</w:t>
                          </w:r>
                        </w:p>
                        <w:p w:rsidR="00911F5A" w:rsidRDefault="00911F5A" w:rsidP="00911F5A">
                          <w:pPr>
                            <w:pStyle w:val="ServiceText"/>
                          </w:pPr>
                          <w:r>
                            <w:t>Staffing</w:t>
                          </w:r>
                        </w:p>
                        <w:p w:rsidR="00911F5A" w:rsidRDefault="00911F5A" w:rsidP="00911F5A">
                          <w:pPr>
                            <w:pStyle w:val="ServiceText"/>
                          </w:pPr>
                          <w:r>
                            <w:t>Support</w:t>
                          </w:r>
                        </w:p>
                      </w:sdtContent>
                    </w:sdt>
                  </w:txbxContent>
                </v:textbox>
                <w10:wrap anchorx="margin" anchory="margin"/>
              </v:rect>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3360" behindDoc="0" locked="0" layoutInCell="1" allowOverlap="1" wp14:anchorId="10FEC814" wp14:editId="194E55E0">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rgbClr val="C0504D">
                            <a:lumMod val="50000"/>
                            <a:alpha val="39999"/>
                          </a:srgb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" fillcolor="#632523" stroked="f">
                <v:fill opacity="26214f"/>
                <w10:wrap anchorx="margin" anchory="margin"/>
              </v:rect>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4384" behindDoc="0" locked="0" layoutInCell="1" allowOverlap="1" wp14:anchorId="6D412519" wp14:editId="77392F28">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rgbClr val="C0504D">
                            <a:lumMod val="50000"/>
                            <a:alpha val="39999"/>
                          </a:srgb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" fillcolor="#632523" stroked="f">
                <v:fill opacity="26214f"/>
                <w10:wrap anchorx="margin"/>
              </v:rect>
            </w:pict>
          </mc:Fallback>
        </mc:AlternateContent>
      </w:r>
      <w:r w:rsidRPr="00356EFA">
        <w:rPr>
          <w:rFonts w:asciiTheme="minorHAnsi" w:eastAsiaTheme="minorEastAsia" w:hAnsiTheme="minorHAnsi" w:cstheme="minorBidi"/>
          <w:sz w:val="22"/>
        </w:rPr>
        <w:br w:type="page"/>
      </w:r>
    </w:p>
    <w:p w:rsidR="00911F5A" w:rsidRPr="00DC0541" w:rsidRDefault="00911F5A" w:rsidP="00911F5A">
      <w:pPr>
        <w:pStyle w:val="Heading1"/>
      </w:pPr>
      <w:r w:rsidRPr="00DC0541">
        <w:lastRenderedPageBreak/>
        <w:t>SECTION 1: WINDOW APPLICATION</w:t>
      </w:r>
    </w:p>
    <w:p w:rsidR="00911F5A" w:rsidRDefault="00911F5A" w:rsidP="00911F5A">
      <w:pPr>
        <w:pStyle w:val="Heading2"/>
        <w:rPr>
          <w:rStyle w:val="Strong"/>
        </w:rPr>
      </w:pPr>
      <w:r w:rsidRPr="00911F5A">
        <w:rPr/>
        <w:t>Installation</w:t>
      </w:r>
    </w:p>
    <w:p w:rsidR="00911F5A" w:rsidRPr="00DC0541" w:rsidRDefault="00911F5A" w:rsidP="00911F5A"/>
    <w:p w:rsidR="00911F5A" w:rsidRPr="0038734D" w:rsidRDefault="00911F5A" w:rsidP="00911F5A">
      <w:pPr>
        <w:pStyle w:val="Heading2"/>
      </w:pPr>
      <w:r w:rsidRPr="00911F5A">
        <w:rPr/>
        <w:t>Login</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9FAA46D" wp14:editId="7F82CB73">
            <wp:extent cx="58578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7">
                      <a:extLst>
                        <a:ext uri="{28A0092B-C50C-407E-A947-70E740481C1C}">
                          <a14:useLocalDpi xmlns:a14="http://schemas.microsoft.com/office/drawing/2010/main" val="0"/>
                        </a:ext>
                      </a:extLst>
                    </a:blip>
                    <a:stretch>
                      <a:fillRect/>
                    </a:stretch>
                  </pic:blipFill>
                  <pic:spPr>
                    <a:xfrm>
                      <a:off x="0" y="0"/>
                      <a:ext cx="5857875" cy="3390900"/>
                    </a:xfrm>
                    <a:prstGeom prst="rect">
                      <a:avLst/>
                    </a:prstGeom>
                  </pic:spPr>
                </pic:pic>
              </a:graphicData>
            </a:graphic>
          </wp:inline>
        </w:drawing>
      </w:r>
    </w:p>
    <w:tbl>
      <w:tblPr>
        <w:tblStyle w:val="LightList-Accent5"/>
        <w:tblW w:w="9604" w:type="dxa"/>
        <w:tblLook w:val="00A0" w:firstRow="1" w:lastRow="0" w:firstColumn="1" w:lastColumn="0" w:noHBand="0" w:noVBand="0"/>
      </w:tblPr>
      <w:tblGrid>
        <w:gridCol w:w="2510"/>
        <w:gridCol w:w="7094"/>
      </w:tblGrid>
      <w:tr w:rsidR="00911F5A" w:rsidRPr="00DC0541" w:rsidTr="00B76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center"/>
              <w:rPr>
                <w:szCs w:val="24"/>
              </w:rPr>
            </w:pPr>
            <w:r w:rsidRPr="00DC0541">
              <w:rPr>
                <w:szCs w:val="24"/>
              </w:rPr>
              <w:t>Rule</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Pr>
                <w:szCs w:val="24"/>
              </w:rPr>
              <w:t>User name</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both"/>
              <w:rPr>
                <w:szCs w:val="24"/>
              </w:rPr>
            </w:pPr>
            <w:r>
              <w:rPr>
                <w:szCs w:val="24"/>
              </w:rPr>
              <w:t>Just Admin use “Admin” to login. With other account they must use the User ID to login</w:t>
            </w:r>
          </w:p>
        </w:tc>
      </w:tr>
      <w:tr w:rsidR="00911F5A" w:rsidRPr="00DC0541" w:rsidTr="00B76C3F">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Pr>
                <w:szCs w:val="24"/>
              </w:rPr>
              <w:t>Password</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both"/>
              <w:rPr>
                <w:szCs w:val="24"/>
              </w:rPr>
            </w:pPr>
            <w:r w:rsidRPr="00DC0541">
              <w:rPr>
                <w:szCs w:val="24"/>
              </w:rPr>
              <w:t>Must have a minimum of one (1) characters, maximum of twenty (</w:t>
            </w:r>
            <w:r>
              <w:rPr>
                <w:szCs w:val="24"/>
              </w:rPr>
              <w:t>32</w:t>
            </w:r>
            <w:r w:rsidRPr="00DC0541">
              <w:rPr>
                <w:szCs w:val="24"/>
              </w:rPr>
              <w:t>) characters.</w:t>
            </w:r>
          </w:p>
        </w:tc>
      </w:tr>
    </w:tbl>
    <w:p w:rsidR="00911F5A" w:rsidRDefault="00911F5A" w:rsidP="00911F5A">
      <w:pPr>
        <w:rPr>
          <w:rFonts w:asciiTheme="minorHAnsi" w:eastAsiaTheme="minorEastAsia" w:hAnsiTheme="minorHAnsi" w:cstheme="minorBidi"/>
          <w:sz w:val="22"/>
        </w:rPr>
      </w:pPr>
    </w:p>
    <w:p w:rsidR="00911F5A" w:rsidRPr="00E926F2" w:rsidRDefault="00911F5A" w:rsidP="0012690D">
      <w:pPr>
        <w:pStyle w:val="Heading2"/>
      </w:pPr>
      <w:r w:rsidRPr="00E926F2">
        <w:t xml:space="preserve">Import </w:t>
      </w:r>
      <w:r w:rsidRPr="0012690D">
        <w:rPr/>
        <w:t>Student</w:t>
      </w:r>
      <w:r w:rsidRPr="00E926F2">
        <w:t xml:space="preserve"> Records</w:t>
      </w:r>
    </w:p>
    <w:p w:rsidR="00911F5A" w:rsidRDefault="00911F5A" w:rsidP="00911F5A">
      <w:pPr>
        <w:jc w:val="both"/>
      </w:pPr>
      <w:r w:rsidRPr="001D5BB4">
        <w:t xml:space="preserve">To </w:t>
      </w:r>
      <w:r>
        <w:t>import an Excel file</w:t>
      </w:r>
      <w:r w:rsidRPr="001D5BB4">
        <w:t>,</w:t>
      </w:r>
      <w:r>
        <w:t xml:space="preserve"> you have to do the following steps:</w:t>
      </w:r>
    </w:p>
    <w:p w:rsidR="00911F5A" w:rsidRDefault="00911F5A" w:rsidP="00911F5A">
      <w:pPr>
        <w:jc w:val="both"/>
      </w:pPr>
      <w:r>
        <w:t>Step 1: Choose Department that you want to import information</w:t>
      </w:r>
    </w:p>
    <w:p w:rsidR="00911F5A" w:rsidRDefault="00911F5A" w:rsidP="00911F5A">
      <w:pPr>
        <w:jc w:val="both"/>
      </w:pPr>
      <w:r>
        <w:t xml:space="preserve">Step 2: Fill the Course </w:t>
      </w:r>
    </w:p>
    <w:p w:rsidR="00911F5A" w:rsidRDefault="00911F5A" w:rsidP="00911F5A">
      <w:pPr>
        <w:jc w:val="both"/>
      </w:pPr>
      <w:r>
        <w:t>Step 3: Choose Browse button to select the Excel file and the click OK</w:t>
      </w:r>
    </w:p>
    <w:p w:rsidR="00911F5A" w:rsidRDefault="00911F5A" w:rsidP="00911F5A">
      <w:pPr>
        <w:jc w:val="both"/>
      </w:pPr>
      <w:r>
        <w:t xml:space="preserve">Step 4: Click Import button to start the process </w:t>
      </w:r>
    </w:p>
    <w:p w:rsidR="00911F5A" w:rsidRDefault="00911F5A" w:rsidP="00911F5A">
      <w:r>
        <w:rPr>
          <w:noProof/>
        </w:rPr>
        <w:lastRenderedPageBreak/>
        <w:drawing>
          <wp:inline distT="0" distB="0" distL="0" distR="0" wp14:anchorId="0095DC28" wp14:editId="102BA01C">
            <wp:extent cx="5943600" cy="31788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succes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Default="00911F5A" w:rsidP="00911F5A"/>
    <w:tbl>
      <w:tblPr>
        <w:tblStyle w:val="LightList-Accent5"/>
        <w:tblW w:w="9812" w:type="dxa"/>
        <w:tblLook w:val="00A0" w:firstRow="1" w:lastRow="0" w:firstColumn="1" w:lastColumn="0" w:noHBand="0" w:noVBand="0"/>
      </w:tblPr>
      <w:tblGrid>
        <w:gridCol w:w="2504"/>
        <w:gridCol w:w="7308"/>
      </w:tblGrid>
      <w:tr w:rsidR="00911F5A" w:rsidRPr="00DC0541" w:rsidTr="00B76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jc w:val="center"/>
              <w:rPr>
                <w:szCs w:val="24"/>
              </w:rPr>
            </w:pPr>
            <w:r w:rsidRPr="00DC0541">
              <w:rPr>
                <w:szCs w:val="24"/>
              </w:rPr>
              <w:t>Rule</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911F5A" w:rsidRPr="00FC508E" w:rsidRDefault="00911F5A" w:rsidP="00B76C3F">
            <w:pPr>
              <w:rPr>
                <w:szCs w:val="24"/>
              </w:rPr>
            </w:pPr>
            <w:r w:rsidRPr="00FC508E">
              <w:rPr>
                <w:szCs w:val="24"/>
              </w:rPr>
              <w:t>Course</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FC508E" w:rsidRDefault="00911F5A" w:rsidP="00B76C3F">
            <w:pPr>
              <w:rPr>
                <w:szCs w:val="24"/>
              </w:rPr>
            </w:pPr>
            <w:r w:rsidRPr="00FC508E">
              <w:rPr>
                <w:szCs w:val="24"/>
              </w:rPr>
              <w:t>Must to fill this text fields in number</w:t>
            </w:r>
          </w:p>
        </w:tc>
      </w:tr>
      <w:tr w:rsidR="00911F5A" w:rsidRPr="00DC0541" w:rsidTr="00B76C3F">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rPr>
                <w:szCs w:val="24"/>
              </w:rPr>
            </w:pPr>
            <w:r>
              <w:rPr>
                <w:szCs w:val="24"/>
              </w:rPr>
              <w:t>Browse</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rPr>
                <w:szCs w:val="24"/>
              </w:rPr>
            </w:pPr>
            <w:r>
              <w:rPr>
                <w:szCs w:val="24"/>
              </w:rPr>
              <w:t xml:space="preserve">Choose Excel file that have the right template, both </w:t>
            </w:r>
            <w:proofErr w:type="spellStart"/>
            <w:r>
              <w:rPr>
                <w:szCs w:val="24"/>
              </w:rPr>
              <w:t>xlsx</w:t>
            </w:r>
            <w:proofErr w:type="spellEnd"/>
            <w:r>
              <w:rPr>
                <w:szCs w:val="24"/>
              </w:rPr>
              <w:t xml:space="preserve"> and </w:t>
            </w:r>
            <w:proofErr w:type="spellStart"/>
            <w:r>
              <w:rPr>
                <w:szCs w:val="24"/>
              </w:rPr>
              <w:t>xls</w:t>
            </w:r>
            <w:proofErr w:type="spellEnd"/>
            <w:r>
              <w:rPr>
                <w:szCs w:val="24"/>
              </w:rPr>
              <w:t xml:space="preserve"> are allowed.</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rPr>
                <w:szCs w:val="24"/>
              </w:rPr>
            </w:pPr>
            <w:r>
              <w:rPr>
                <w:szCs w:val="24"/>
              </w:rPr>
              <w:t>Export button</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rPr>
                <w:szCs w:val="24"/>
              </w:rPr>
            </w:pPr>
            <w:r>
              <w:rPr>
                <w:szCs w:val="24"/>
              </w:rPr>
              <w:t>If the import excel file process has errors, the program will list rows of error information. So that user can choose Export Button to have the list of error information by Excel.</w:t>
            </w:r>
          </w:p>
        </w:tc>
      </w:tr>
    </w:tbl>
    <w:p w:rsidR="00911F5A" w:rsidRPr="00FC508E" w:rsidRDefault="00911F5A" w:rsidP="00911F5A">
      <w:r>
        <w:t xml:space="preserve">If there is any wrong with the information, </w:t>
      </w:r>
      <w:r>
        <w:rPr>
          <w:szCs w:val="24"/>
        </w:rPr>
        <w:t>the program will list rows of error and not import them to the database. There will be an Error Message to notice you</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70CEBEE4" wp14:editId="467E2784">
            <wp:extent cx="5943600" cy="3174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impor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594BC4" w:rsidRDefault="00911F5A" w:rsidP="0012690D">
      <w:pPr>
        <w:pStyle w:val="Heading2"/>
      </w:pPr>
      <w:r w:rsidRPr="00594BC4">
        <w:t>Update Student Record and Print it</w:t>
      </w:r>
    </w:p>
    <w:p w:rsidR="00911F5A" w:rsidRPr="0012690D" w:rsidRDefault="00911F5A" w:rsidP="00686A35">
      <w:pPr>
        <w:pStyle w:val="Heading3"/>
      </w:pPr>
      <w:r w:rsidRPr="0012690D">
        <w:t>Search Student Record</w:t>
      </w:r>
    </w:p>
    <w:p w:rsidR="00911F5A" w:rsidRPr="00DC0541" w:rsidRDefault="00911F5A" w:rsidP="00686A35">
      <w:pPr>
        <w:jc w:val="both"/>
        <w:rPr>
          <w:rFonts w:eastAsiaTheme="minorEastAsia"/>
          <w:szCs w:val="24"/>
        </w:rPr>
      </w:pPr>
      <w:r>
        <w:rPr>
          <w:rFonts w:eastAsiaTheme="minorEastAsia"/>
          <w:szCs w:val="24"/>
        </w:rPr>
        <w:t>Student Records</w:t>
      </w:r>
      <w:r w:rsidRPr="00DC0541">
        <w:rPr>
          <w:rFonts w:eastAsiaTheme="minorEastAsia"/>
          <w:szCs w:val="24"/>
        </w:rPr>
        <w:t xml:space="preserve"> Management provides the ability to search for existing users’ account(s). When a search is performed, all records that meet the search criteria are returned in the Search Results section on the Search Accounts screen.  </w:t>
      </w:r>
    </w:p>
    <w:p w:rsidR="00911F5A" w:rsidRPr="00DC0541" w:rsidRDefault="00911F5A" w:rsidP="00686A35">
      <w:pPr>
        <w:jc w:val="both"/>
        <w:rPr>
          <w:rFonts w:eastAsiaTheme="minorEastAsia"/>
          <w:szCs w:val="24"/>
        </w:rPr>
      </w:pPr>
      <w:r w:rsidRPr="00DC0541">
        <w:rPr>
          <w:rFonts w:eastAsiaTheme="minorEastAsia"/>
          <w:szCs w:val="24"/>
        </w:rPr>
        <w:t>Depending on the user’s roles and privileges, the followin</w:t>
      </w:r>
      <w:r>
        <w:rPr>
          <w:rFonts w:eastAsiaTheme="minorEastAsia"/>
          <w:szCs w:val="24"/>
        </w:rPr>
        <w:t xml:space="preserve">g options appear on the Search </w:t>
      </w:r>
      <w:r w:rsidRPr="00DC0541">
        <w:rPr>
          <w:rFonts w:eastAsiaTheme="minorEastAsia"/>
          <w:szCs w:val="24"/>
        </w:rPr>
        <w:t>Accounts screen:</w:t>
      </w:r>
    </w:p>
    <w:p w:rsidR="00911F5A" w:rsidRPr="00DC0541" w:rsidRDefault="00911F5A" w:rsidP="00686A35">
      <w:pPr>
        <w:pStyle w:val="ListParagraph"/>
        <w:numPr>
          <w:ilvl w:val="0"/>
          <w:numId w:val="7"/>
        </w:numPr>
        <w:jc w:val="both"/>
        <w:rPr>
          <w:rFonts w:eastAsiaTheme="minorEastAsia"/>
          <w:szCs w:val="24"/>
        </w:rPr>
      </w:pPr>
      <w:r w:rsidRPr="00DC0541">
        <w:rPr>
          <w:rFonts w:eastAsiaTheme="minorEastAsia"/>
          <w:szCs w:val="24"/>
        </w:rPr>
        <w:t xml:space="preserve">For </w:t>
      </w:r>
      <w:r>
        <w:rPr>
          <w:rFonts w:eastAsiaTheme="minorEastAsia"/>
          <w:szCs w:val="24"/>
        </w:rPr>
        <w:t>the Received Student Record Officer can only search their students who is learning in their department</w:t>
      </w:r>
    </w:p>
    <w:p w:rsidR="00911F5A" w:rsidRPr="00DC0541" w:rsidRDefault="00911F5A" w:rsidP="00686A35">
      <w:pPr>
        <w:jc w:val="both"/>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Default="00911F5A" w:rsidP="00686A35">
      <w:pPr>
        <w:pStyle w:val="ListParagraph"/>
        <w:numPr>
          <w:ilvl w:val="0"/>
          <w:numId w:val="8"/>
        </w:numPr>
        <w:jc w:val="both"/>
        <w:rPr>
          <w:rFonts w:eastAsiaTheme="minorEastAsia"/>
          <w:szCs w:val="24"/>
        </w:rPr>
      </w:pPr>
      <w:r>
        <w:rPr>
          <w:rFonts w:eastAsiaTheme="minorEastAsia"/>
          <w:szCs w:val="24"/>
        </w:rPr>
        <w:t>Student</w:t>
      </w:r>
      <w:r w:rsidRPr="00DC0541">
        <w:rPr>
          <w:rFonts w:eastAsiaTheme="minorEastAsia"/>
          <w:szCs w:val="24"/>
        </w:rPr>
        <w:t xml:space="preserve"> ID</w:t>
      </w:r>
    </w:p>
    <w:p w:rsidR="00911F5A" w:rsidRPr="00371AA9" w:rsidRDefault="00911F5A" w:rsidP="00686A35">
      <w:pPr>
        <w:pStyle w:val="Heading3"/>
      </w:pPr>
      <w:r w:rsidRPr="00371AA9">
        <w:t xml:space="preserve"> Update Student Record</w:t>
      </w:r>
    </w:p>
    <w:p w:rsidR="00911F5A" w:rsidRPr="003B4833" w:rsidRDefault="00911F5A" w:rsidP="00911F5A">
      <w:pPr>
        <w:rPr>
          <w:rFonts w:eastAsiaTheme="minorEastAsia"/>
          <w:szCs w:val="24"/>
        </w:rPr>
      </w:pPr>
      <w:r w:rsidRPr="003B4833">
        <w:rPr>
          <w:rFonts w:eastAsiaTheme="minorEastAsia"/>
          <w:szCs w:val="24"/>
        </w:rPr>
        <w:t xml:space="preserve">1.  To edit the </w:t>
      </w:r>
      <w:r>
        <w:rPr>
          <w:rFonts w:eastAsiaTheme="minorEastAsia"/>
          <w:szCs w:val="24"/>
        </w:rPr>
        <w:t>student</w:t>
      </w:r>
      <w:r w:rsidRPr="003B4833">
        <w:rPr>
          <w:rFonts w:eastAsiaTheme="minorEastAsia"/>
          <w:szCs w:val="24"/>
        </w:rPr>
        <w:t xml:space="preserve"> information, </w:t>
      </w:r>
      <w:r>
        <w:rPr>
          <w:rFonts w:eastAsiaTheme="minorEastAsia"/>
          <w:szCs w:val="24"/>
        </w:rPr>
        <w:t>user check to the combo box for which information student have commit to the Received Record Officer</w:t>
      </w:r>
      <w:r w:rsidRPr="003B4833">
        <w:rPr>
          <w:rFonts w:eastAsiaTheme="minorEastAsia"/>
          <w:szCs w:val="24"/>
        </w:rPr>
        <w:t xml:space="preserve"> </w:t>
      </w:r>
    </w:p>
    <w:p w:rsidR="00911F5A" w:rsidRPr="003B4833" w:rsidRDefault="00911F5A" w:rsidP="00911F5A">
      <w:pPr>
        <w:rPr>
          <w:rFonts w:eastAsiaTheme="minorEastAsia"/>
          <w:szCs w:val="24"/>
        </w:rPr>
      </w:pPr>
      <w:r>
        <w:rPr>
          <w:rFonts w:eastAsiaTheme="minorEastAsia"/>
          <w:szCs w:val="24"/>
        </w:rPr>
        <w:t xml:space="preserve">2.  </w:t>
      </w:r>
      <w:r w:rsidRPr="003B4833">
        <w:rPr>
          <w:rFonts w:eastAsiaTheme="minorEastAsia"/>
          <w:szCs w:val="24"/>
        </w:rPr>
        <w:t xml:space="preserve">Click the </w:t>
      </w:r>
      <w:r>
        <w:rPr>
          <w:rFonts w:eastAsiaTheme="minorEastAsia"/>
          <w:szCs w:val="24"/>
        </w:rPr>
        <w:t>Print button to save the changes. The program will also show Print Record interface</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1357CB9F" wp14:editId="2A2B5DB1">
            <wp:extent cx="5943600" cy="3174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3B4833" w:rsidRDefault="00911F5A" w:rsidP="00911F5A">
      <w:pPr>
        <w:rPr>
          <w:rFonts w:eastAsiaTheme="minorEastAsia"/>
          <w:szCs w:val="24"/>
        </w:rPr>
      </w:pPr>
      <w:r w:rsidRPr="003B4833">
        <w:rPr>
          <w:rFonts w:eastAsiaTheme="minorEastAsia"/>
          <w:szCs w:val="24"/>
        </w:rPr>
        <w:t xml:space="preserve">You can print directly by click the printer icon or you can also export the receipt into three types of file: Excel, Word, </w:t>
      </w:r>
      <w:proofErr w:type="spellStart"/>
      <w:proofErr w:type="gramStart"/>
      <w:r w:rsidRPr="003B4833">
        <w:rPr>
          <w:rFonts w:eastAsiaTheme="minorEastAsia"/>
          <w:szCs w:val="24"/>
        </w:rPr>
        <w:t>Pdf</w:t>
      </w:r>
      <w:proofErr w:type="spellEnd"/>
      <w:proofErr w:type="gramEnd"/>
      <w:r>
        <w:rPr>
          <w:rFonts w:eastAsiaTheme="minorEastAsia"/>
          <w:szCs w:val="24"/>
        </w:rPr>
        <w:t>. And then save it wherever you want.</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CB61B5A" wp14:editId="5144338C">
            <wp:extent cx="5943600" cy="3178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receip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Pr="00DC0541" w:rsidRDefault="00911F5A" w:rsidP="00686A35">
      <w:pPr>
        <w:pStyle w:val="Heading2"/>
        <w:rPr>
          <w:rStyle w:val="Strong"/>
        </w:rPr>
      </w:pPr>
      <w:r w:rsidRPr="00686A35">
        <w:rPr/>
        <w:lastRenderedPageBreak/>
        <w:t>Statistics</w:t>
      </w:r>
    </w:p>
    <w:p w:rsidR="00911F5A" w:rsidRPr="00686A35" w:rsidRDefault="00911F5A" w:rsidP="004D0F3E">
      <w:pPr>
        <w:pStyle w:val="Heading2"/>
      </w:pPr>
      <w:r w:rsidRPr="00686A35">
        <w:t>Create New User Account</w:t>
      </w:r>
    </w:p>
    <w:p w:rsidR="00911F5A" w:rsidRPr="00DC0541" w:rsidRDefault="00911F5A" w:rsidP="00911F5A">
      <w:pPr>
        <w:rPr>
          <w:rFonts w:eastAsiaTheme="minorEastAsia"/>
          <w:szCs w:val="24"/>
        </w:rPr>
      </w:pPr>
      <w:r w:rsidRPr="00DC0541">
        <w:rPr>
          <w:rFonts w:eastAsiaTheme="minorEastAsia"/>
          <w:szCs w:val="24"/>
        </w:rPr>
        <w:t>To create a new account, click the Create New Account button on the Search Accounts screen.</w:t>
      </w:r>
    </w:p>
    <w:p w:rsidR="00911F5A" w:rsidRPr="00DC0541" w:rsidRDefault="00911F5A" w:rsidP="00911F5A">
      <w:pPr>
        <w:rPr>
          <w:rFonts w:eastAsiaTheme="minorEastAsia"/>
          <w:szCs w:val="24"/>
        </w:rPr>
      </w:pPr>
      <w:r w:rsidRPr="00DC0541">
        <w:rPr>
          <w:rFonts w:eastAsiaTheme="minorEastAsia"/>
          <w:szCs w:val="24"/>
        </w:rPr>
        <w:t xml:space="preserve">The system displays the Create a New Account screen. Depending on user’s privileges creating the account, the following User Type appears on the Create New Account screen: </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Faculty Monitor, they can only select Received Student Record Officer. </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Administrator, they can select all of user types. </w:t>
      </w:r>
    </w:p>
    <w:p w:rsidR="00911F5A" w:rsidRPr="00DC0541" w:rsidRDefault="00911F5A" w:rsidP="00911F5A">
      <w:pPr>
        <w:pStyle w:val="ListParagraph"/>
        <w:numPr>
          <w:ilvl w:val="1"/>
          <w:numId w:val="7"/>
        </w:numPr>
        <w:rPr>
          <w:rFonts w:eastAsiaTheme="minorEastAsia"/>
          <w:szCs w:val="24"/>
        </w:rPr>
      </w:pPr>
      <w:r w:rsidRPr="00DC0541">
        <w:rPr>
          <w:rFonts w:eastAsiaTheme="minorEastAsia"/>
          <w:szCs w:val="24"/>
        </w:rPr>
        <w:t>When they choose these four types of account: Administrator, The Training Department Officer, The Human Resource Department Officer, The Management Committee, they only can select “High level Account” on Department label</w:t>
      </w:r>
    </w:p>
    <w:p w:rsidR="00911F5A" w:rsidRPr="00DC0541" w:rsidRDefault="00911F5A" w:rsidP="00911F5A">
      <w:pPr>
        <w:pStyle w:val="ListParagraph"/>
        <w:numPr>
          <w:ilvl w:val="1"/>
          <w:numId w:val="7"/>
        </w:numPr>
        <w:rPr>
          <w:rFonts w:eastAsiaTheme="minorEastAsia"/>
          <w:szCs w:val="24"/>
        </w:rPr>
      </w:pPr>
      <w:r w:rsidRPr="00DC0541">
        <w:rPr>
          <w:rFonts w:eastAsiaTheme="minorEastAsia"/>
          <w:szCs w:val="24"/>
        </w:rPr>
        <w:t>When they choose these two types of account: Faculty Monitor, Received Student Record Officer, they can select one of fourteen department of the university</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68FB24C8" wp14:editId="05BEFEED">
            <wp:extent cx="5943600" cy="316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tbl>
      <w:tblPr>
        <w:tblStyle w:val="LightList-Accent5"/>
        <w:tblW w:w="9728" w:type="dxa"/>
        <w:tblLook w:val="00A0" w:firstRow="1" w:lastRow="0" w:firstColumn="1" w:lastColumn="0" w:noHBand="0" w:noVBand="0"/>
      </w:tblPr>
      <w:tblGrid>
        <w:gridCol w:w="2510"/>
        <w:gridCol w:w="7218"/>
      </w:tblGrid>
      <w:tr w:rsidR="00911F5A" w:rsidRPr="00DC0541" w:rsidTr="00151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jc w:val="center"/>
              <w:rPr>
                <w:szCs w:val="24"/>
              </w:rPr>
            </w:pPr>
            <w:bookmarkStart w:id="0" w:name="OLE_LINK1"/>
            <w:bookmarkStart w:id="1" w:name="OLE_LINK2"/>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jc w:val="center"/>
              <w:rPr>
                <w:szCs w:val="24"/>
              </w:rPr>
            </w:pPr>
            <w:r w:rsidRPr="00DC0541">
              <w:rPr>
                <w:szCs w:val="24"/>
              </w:rPr>
              <w:t>Rule</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User ID</w:t>
            </w:r>
          </w:p>
          <w:p w:rsidR="00911F5A" w:rsidRPr="00DC0541" w:rsidRDefault="00911F5A" w:rsidP="00B76C3F">
            <w:pPr>
              <w:rPr>
                <w:szCs w:val="24"/>
              </w:rPr>
            </w:pP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The program use the Identify Number</w:t>
            </w:r>
          </w:p>
        </w:tc>
      </w:tr>
      <w:tr w:rsidR="00911F5A" w:rsidRPr="00DC0541" w:rsidTr="00151CAB">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Name</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(50) characters.</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lastRenderedPageBreak/>
              <w:t>Date of birth</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before the present day</w:t>
            </w:r>
          </w:p>
        </w:tc>
      </w:tr>
      <w:tr w:rsidR="00911F5A" w:rsidRPr="00DC0541" w:rsidTr="00151CAB">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Phone Number</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(15) characters.</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Address</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(200) characters.</w:t>
            </w:r>
          </w:p>
        </w:tc>
      </w:tr>
      <w:bookmarkEnd w:id="0"/>
      <w:bookmarkEnd w:id="1"/>
    </w:tbl>
    <w:p w:rsidR="00911F5A" w:rsidRDefault="00911F5A" w:rsidP="00911F5A">
      <w:pPr>
        <w:rPr>
          <w:rFonts w:asciiTheme="minorHAnsi" w:eastAsiaTheme="minorEastAsia" w:hAnsiTheme="minorHAnsi" w:cstheme="minorBidi"/>
          <w:sz w:val="22"/>
        </w:rPr>
      </w:pPr>
    </w:p>
    <w:p w:rsidR="00911F5A" w:rsidRDefault="00911F5A" w:rsidP="00911F5A">
      <w:pPr>
        <w:rPr>
          <w:rFonts w:eastAsiaTheme="minorEastAsia"/>
          <w:szCs w:val="24"/>
        </w:rPr>
      </w:pPr>
      <w:r w:rsidRPr="00DC0541">
        <w:rPr>
          <w:rFonts w:eastAsiaTheme="minorEastAsia"/>
          <w:b/>
          <w:i/>
          <w:color w:val="984806" w:themeColor="accent6" w:themeShade="80"/>
          <w:szCs w:val="24"/>
          <w:u w:val="single"/>
        </w:rPr>
        <w:t>Notice:</w:t>
      </w:r>
      <w:r w:rsidRPr="00DC0541">
        <w:rPr>
          <w:rFonts w:eastAsiaTheme="minorEastAsia"/>
          <w:color w:val="984806" w:themeColor="accent6" w:themeShade="80"/>
          <w:szCs w:val="24"/>
        </w:rPr>
        <w:t xml:space="preserve"> </w:t>
      </w:r>
      <w:r w:rsidRPr="00DC0541">
        <w:rPr>
          <w:rFonts w:eastAsiaTheme="minorEastAsia"/>
          <w:szCs w:val="24"/>
        </w:rPr>
        <w:t xml:space="preserve">After creating, password of that user will be the same as “Name” </w:t>
      </w:r>
    </w:p>
    <w:p w:rsidR="00911F5A" w:rsidRPr="00DC0541" w:rsidRDefault="00911F5A" w:rsidP="00911F5A">
      <w:pPr>
        <w:rPr>
          <w:rFonts w:eastAsiaTheme="minorEastAsia"/>
          <w:szCs w:val="24"/>
        </w:rPr>
      </w:pPr>
    </w:p>
    <w:p w:rsidR="00911F5A" w:rsidRDefault="00911F5A" w:rsidP="00F959C0">
      <w:pPr>
        <w:pStyle w:val="Heading2"/>
      </w:pPr>
      <w:r w:rsidRPr="00F959C0">
        <w:t>Update User Information</w:t>
      </w:r>
    </w:p>
    <w:p w:rsidR="00DD03C1" w:rsidRPr="00DD03C1" w:rsidRDefault="00DD03C1" w:rsidP="00DD03C1"/>
    <w:p w:rsidR="00911F5A" w:rsidRPr="00F959C0" w:rsidRDefault="00911F5A" w:rsidP="00F959C0">
      <w:pPr>
        <w:pStyle w:val="Heading2"/>
      </w:pPr>
      <w:r w:rsidRPr="00F959C0">
        <w:t>Search User Account</w:t>
      </w:r>
    </w:p>
    <w:p w:rsidR="00911F5A" w:rsidRPr="00DC0541" w:rsidRDefault="00911F5A" w:rsidP="00911F5A">
      <w:pPr>
        <w:rPr>
          <w:rFonts w:eastAsiaTheme="minorEastAsia"/>
          <w:szCs w:val="24"/>
        </w:rPr>
      </w:pPr>
      <w:r w:rsidRPr="00DC0541">
        <w:rPr>
          <w:rFonts w:eastAsiaTheme="minorEastAsia"/>
          <w:szCs w:val="24"/>
        </w:rPr>
        <w:t xml:space="preserve">Account Management provides the ability to search for existing users’ account(s). When a search is performed, all records that meet the search criteria are returned in the Search Results section on the Search Accounts screen.  </w:t>
      </w:r>
    </w:p>
    <w:p w:rsidR="00911F5A" w:rsidRPr="00DC0541" w:rsidRDefault="00911F5A" w:rsidP="00911F5A">
      <w:pPr>
        <w:rPr>
          <w:rFonts w:eastAsiaTheme="minorEastAsia"/>
          <w:szCs w:val="24"/>
        </w:rPr>
      </w:pPr>
      <w:r w:rsidRPr="00DC0541">
        <w:rPr>
          <w:rFonts w:eastAsiaTheme="minorEastAsia"/>
          <w:szCs w:val="24"/>
        </w:rPr>
        <w:t>Depending on the user’s roles and privileges, the followin</w:t>
      </w:r>
      <w:r>
        <w:rPr>
          <w:rFonts w:eastAsiaTheme="minorEastAsia"/>
          <w:szCs w:val="24"/>
        </w:rPr>
        <w:t xml:space="preserve">g options appear on the Search </w:t>
      </w:r>
      <w:r w:rsidRPr="00DC0541">
        <w:rPr>
          <w:rFonts w:eastAsiaTheme="minorEastAsia"/>
          <w:szCs w:val="24"/>
        </w:rPr>
        <w:t>Accounts screen:</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For The Faculty Monitor, they can’t see the Department combo box</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Administrator, they can select types of department. </w:t>
      </w:r>
    </w:p>
    <w:p w:rsidR="00911F5A" w:rsidRPr="00DC0541" w:rsidRDefault="00911F5A" w:rsidP="00911F5A">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Pr="00DC0541" w:rsidRDefault="00911F5A" w:rsidP="00911F5A">
      <w:pPr>
        <w:pStyle w:val="ListParagraph"/>
        <w:numPr>
          <w:ilvl w:val="0"/>
          <w:numId w:val="8"/>
        </w:numPr>
        <w:rPr>
          <w:rFonts w:eastAsiaTheme="minorEastAsia"/>
          <w:szCs w:val="24"/>
        </w:rPr>
      </w:pPr>
      <w:r w:rsidRPr="00DC0541">
        <w:rPr>
          <w:rFonts w:eastAsiaTheme="minorEastAsia"/>
          <w:szCs w:val="24"/>
        </w:rPr>
        <w:t xml:space="preserve">Department: List of Department that can be searched on </w:t>
      </w:r>
    </w:p>
    <w:p w:rsidR="00911F5A" w:rsidRPr="00DD03C1" w:rsidRDefault="00911F5A" w:rsidP="00911F5A">
      <w:pPr>
        <w:pStyle w:val="ListParagraph"/>
        <w:numPr>
          <w:ilvl w:val="0"/>
          <w:numId w:val="8"/>
        </w:numPr>
        <w:rPr>
          <w:rFonts w:eastAsiaTheme="minorEastAsia"/>
          <w:szCs w:val="24"/>
        </w:rPr>
      </w:pPr>
      <w:r w:rsidRPr="00DC0541">
        <w:rPr>
          <w:rFonts w:eastAsiaTheme="minorEastAsia"/>
          <w:szCs w:val="24"/>
        </w:rPr>
        <w:t xml:space="preserve">User ID: User login identification name </w:t>
      </w:r>
    </w:p>
    <w:p w:rsidR="00911F5A" w:rsidRPr="00EE2FA3" w:rsidRDefault="00911F5A" w:rsidP="00EE2FA3">
      <w:pPr>
        <w:pStyle w:val="Heading2"/>
      </w:pPr>
      <w:r w:rsidRPr="00EE2FA3">
        <w:t xml:space="preserve">Reset Password </w:t>
      </w:r>
    </w:p>
    <w:p w:rsidR="00911F5A" w:rsidRPr="00DC0541" w:rsidRDefault="00911F5A" w:rsidP="00911F5A">
      <w:pPr>
        <w:rPr>
          <w:rFonts w:eastAsiaTheme="minorEastAsia"/>
          <w:szCs w:val="24"/>
        </w:rPr>
      </w:pPr>
      <w:r w:rsidRPr="00DC0541">
        <w:rPr>
          <w:rFonts w:eastAsiaTheme="minorEastAsia"/>
          <w:szCs w:val="24"/>
        </w:rPr>
        <w:t xml:space="preserve">Account Management provides the ability to reset a user’s password. The password can be reset to a system-generated password: </w:t>
      </w:r>
      <w:proofErr w:type="spellStart"/>
      <w:r w:rsidRPr="00DC0541">
        <w:rPr>
          <w:rFonts w:eastAsiaTheme="minorEastAsia"/>
          <w:i/>
          <w:color w:val="0070C0"/>
          <w:szCs w:val="24"/>
        </w:rPr>
        <w:t>vanlang</w:t>
      </w:r>
      <w:proofErr w:type="spellEnd"/>
      <w:r w:rsidRPr="00DC0541">
        <w:rPr>
          <w:rFonts w:eastAsiaTheme="minorEastAsia"/>
          <w:szCs w:val="24"/>
        </w:rPr>
        <w:t xml:space="preserve"> when a user forgets their password and cannot log onto the system or when the maximum number of logins has passed and users are locked out of an account.  To reset the password, select the Reset Password button.   </w:t>
      </w:r>
    </w:p>
    <w:p w:rsidR="00911F5A" w:rsidRPr="00EE2FA3" w:rsidRDefault="00911F5A" w:rsidP="00EE2FA3">
      <w:pPr>
        <w:pStyle w:val="Heading2"/>
      </w:pPr>
      <w:r w:rsidRPr="00EE2FA3">
        <w:t>Change Status</w:t>
      </w:r>
    </w:p>
    <w:p w:rsidR="00911F5A" w:rsidRPr="006E107C" w:rsidRDefault="00911F5A" w:rsidP="00911F5A">
      <w:pPr>
        <w:rPr>
          <w:rFonts w:eastAsiaTheme="minorEastAsia"/>
          <w:szCs w:val="24"/>
        </w:rPr>
      </w:pPr>
      <w:r w:rsidRPr="006E107C">
        <w:rPr>
          <w:rFonts w:eastAsiaTheme="minorEastAsia"/>
          <w:szCs w:val="24"/>
        </w:rPr>
        <w:t xml:space="preserve">In the situation that the user has no more authority to access the system, you can change their status form True to Fault. Finally, you choose the Save button to save their status  </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7CF19199" wp14:editId="5A6BA187">
            <wp:extent cx="5943600" cy="3178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t>View Log</w:t>
      </w:r>
    </w:p>
    <w:p w:rsidR="00911F5A" w:rsidRPr="00DC0541" w:rsidRDefault="00911F5A" w:rsidP="00911F5A">
      <w:pPr>
        <w:rPr>
          <w:rFonts w:eastAsiaTheme="minorEastAsia"/>
          <w:szCs w:val="24"/>
        </w:rPr>
      </w:pPr>
      <w:r>
        <w:rPr>
          <w:rFonts w:eastAsiaTheme="minorEastAsia"/>
          <w:szCs w:val="24"/>
        </w:rPr>
        <w:t>User</w:t>
      </w:r>
      <w:r w:rsidRPr="00DC0541">
        <w:rPr>
          <w:rFonts w:eastAsiaTheme="minorEastAsia"/>
          <w:szCs w:val="24"/>
        </w:rPr>
        <w:t xml:space="preserve"> Management provides the ability to search for </w:t>
      </w:r>
      <w:r>
        <w:rPr>
          <w:rFonts w:eastAsiaTheme="minorEastAsia"/>
          <w:szCs w:val="24"/>
        </w:rPr>
        <w:t>view log</w:t>
      </w:r>
      <w:r w:rsidRPr="00DC0541">
        <w:rPr>
          <w:rFonts w:eastAsiaTheme="minorEastAsia"/>
          <w:szCs w:val="24"/>
        </w:rPr>
        <w:t xml:space="preserve">. When a search is performed, all records that meet the search criteria are returned in the Search Results section on the </w:t>
      </w:r>
      <w:r>
        <w:rPr>
          <w:rFonts w:eastAsiaTheme="minorEastAsia"/>
          <w:szCs w:val="24"/>
        </w:rPr>
        <w:t>View</w:t>
      </w:r>
      <w:r w:rsidRPr="00DC0541">
        <w:rPr>
          <w:rFonts w:eastAsiaTheme="minorEastAsia"/>
          <w:szCs w:val="24"/>
        </w:rPr>
        <w:t xml:space="preserve"> </w:t>
      </w:r>
      <w:r>
        <w:rPr>
          <w:rFonts w:eastAsiaTheme="minorEastAsia"/>
          <w:szCs w:val="24"/>
        </w:rPr>
        <w:t>Log</w:t>
      </w:r>
      <w:r w:rsidRPr="00DC0541">
        <w:rPr>
          <w:rFonts w:eastAsiaTheme="minorEastAsia"/>
          <w:szCs w:val="24"/>
        </w:rPr>
        <w:t xml:space="preserve"> screen.  </w:t>
      </w:r>
    </w:p>
    <w:p w:rsidR="00911F5A" w:rsidRPr="00DC0541" w:rsidRDefault="00911F5A" w:rsidP="00911F5A">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Pr="00DC0541" w:rsidRDefault="00911F5A" w:rsidP="00911F5A">
      <w:pPr>
        <w:pStyle w:val="ListParagraph"/>
        <w:numPr>
          <w:ilvl w:val="0"/>
          <w:numId w:val="8"/>
        </w:numPr>
        <w:rPr>
          <w:rFonts w:eastAsiaTheme="minorEastAsia"/>
          <w:szCs w:val="24"/>
        </w:rPr>
      </w:pPr>
      <w:r>
        <w:rPr>
          <w:rFonts w:eastAsiaTheme="minorEastAsia"/>
          <w:szCs w:val="24"/>
        </w:rPr>
        <w:t>From Date To Date: Choose date</w:t>
      </w:r>
    </w:p>
    <w:p w:rsidR="00911F5A" w:rsidRPr="00DC0541" w:rsidRDefault="00911F5A" w:rsidP="00911F5A">
      <w:pPr>
        <w:pStyle w:val="ListParagraph"/>
        <w:numPr>
          <w:ilvl w:val="0"/>
          <w:numId w:val="8"/>
        </w:numPr>
        <w:rPr>
          <w:rFonts w:eastAsiaTheme="minorEastAsia"/>
          <w:szCs w:val="24"/>
        </w:rPr>
      </w:pPr>
      <w:r w:rsidRPr="00DC0541">
        <w:rPr>
          <w:rFonts w:eastAsiaTheme="minorEastAsia"/>
          <w:szCs w:val="24"/>
        </w:rPr>
        <w:t xml:space="preserve">User ID: User login identification name </w:t>
      </w:r>
    </w:p>
    <w:p w:rsidR="00911F5A" w:rsidRPr="00A47137" w:rsidRDefault="00911F5A" w:rsidP="00911F5A">
      <w:pPr>
        <w:rPr>
          <w:rFonts w:eastAsiaTheme="minorEastAsia"/>
          <w:szCs w:val="24"/>
        </w:rPr>
      </w:pPr>
      <w:r w:rsidRPr="00A47137">
        <w:rPr>
          <w:rFonts w:eastAsiaTheme="minorEastAsia"/>
          <w:szCs w:val="24"/>
        </w:rPr>
        <w:t>Then choose View after enter all below</w:t>
      </w:r>
    </w:p>
    <w:p w:rsidR="00911F5A" w:rsidRPr="00A47137" w:rsidRDefault="00911F5A" w:rsidP="00911F5A">
      <w:pPr>
        <w:rPr>
          <w:rFonts w:eastAsiaTheme="minorEastAsia"/>
          <w:szCs w:val="24"/>
        </w:rPr>
      </w:pPr>
      <w:r w:rsidRPr="00A47137">
        <w:rPr>
          <w:rFonts w:eastAsiaTheme="minorEastAsia"/>
          <w:szCs w:val="24"/>
        </w:rPr>
        <w:t xml:space="preserve">To show all action, choose “Show All” then </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15C5F56B" wp14:editId="6664C6F0">
            <wp:extent cx="5943600" cy="316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og.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t>Change Password</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224C1080" wp14:editId="5B21C994">
            <wp:extent cx="4333875" cy="2499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JPG"/>
                    <pic:cNvPicPr/>
                  </pic:nvPicPr>
                  <pic:blipFill>
                    <a:blip r:embed="rId15">
                      <a:extLst>
                        <a:ext uri="{28A0092B-C50C-407E-A947-70E740481C1C}">
                          <a14:useLocalDpi xmlns:a14="http://schemas.microsoft.com/office/drawing/2010/main" val="0"/>
                        </a:ext>
                      </a:extLst>
                    </a:blip>
                    <a:stretch>
                      <a:fillRect/>
                    </a:stretch>
                  </pic:blipFill>
                  <pic:spPr>
                    <a:xfrm>
                      <a:off x="0" y="0"/>
                      <a:ext cx="4333875" cy="2499430"/>
                    </a:xfrm>
                    <a:prstGeom prst="rect">
                      <a:avLst/>
                    </a:prstGeom>
                  </pic:spPr>
                </pic:pic>
              </a:graphicData>
            </a:graphic>
          </wp:inline>
        </w:drawing>
      </w:r>
    </w:p>
    <w:tbl>
      <w:tblPr>
        <w:tblStyle w:val="LightList-Accent5"/>
        <w:tblW w:w="9748" w:type="dxa"/>
        <w:tblLook w:val="00A0" w:firstRow="1" w:lastRow="0" w:firstColumn="1" w:lastColumn="0" w:noHBand="0" w:noVBand="0"/>
      </w:tblPr>
      <w:tblGrid>
        <w:gridCol w:w="3078"/>
        <w:gridCol w:w="6670"/>
      </w:tblGrid>
      <w:tr w:rsidR="00911F5A" w:rsidRPr="00DC0541" w:rsidTr="00DD0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jc w:val="center"/>
              <w:rPr>
                <w:szCs w:val="24"/>
              </w:rPr>
            </w:pPr>
            <w:r w:rsidRPr="00DC0541">
              <w:rPr>
                <w:szCs w:val="24"/>
              </w:rPr>
              <w:t>Rule</w:t>
            </w:r>
          </w:p>
        </w:tc>
      </w:tr>
      <w:tr w:rsidR="00911F5A" w:rsidRPr="00DC0541" w:rsidTr="00DD0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rPr>
                <w:szCs w:val="24"/>
              </w:rPr>
            </w:pPr>
            <w:r>
              <w:rPr>
                <w:szCs w:val="24"/>
              </w:rPr>
              <w:t>User name</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r>
              <w:rPr>
                <w:szCs w:val="24"/>
              </w:rPr>
              <w:t>You don’t have to fill it. We auto it already</w:t>
            </w:r>
          </w:p>
        </w:tc>
      </w:tr>
      <w:tr w:rsidR="00911F5A" w:rsidRPr="00DC0541" w:rsidTr="00DD03C1">
        <w:tc>
          <w:tcPr>
            <w:cnfStyle w:val="001000000000" w:firstRow="0" w:lastRow="0" w:firstColumn="1" w:lastColumn="0" w:oddVBand="0" w:evenVBand="0" w:oddHBand="0" w:evenHBand="0" w:firstRowFirstColumn="0" w:firstRowLastColumn="0" w:lastRowFirstColumn="0" w:lastRowLastColumn="0"/>
            <w:tcW w:w="3078" w:type="dxa"/>
          </w:tcPr>
          <w:p w:rsidR="00911F5A" w:rsidRDefault="00911F5A" w:rsidP="00B76C3F">
            <w:pPr>
              <w:rPr>
                <w:szCs w:val="24"/>
              </w:rPr>
            </w:pPr>
            <w:r w:rsidRPr="006E107C">
              <w:rPr>
                <w:szCs w:val="24"/>
              </w:rPr>
              <w:t>Old Password</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p>
        </w:tc>
      </w:tr>
      <w:tr w:rsidR="00911F5A" w:rsidRPr="00DC0541" w:rsidTr="00DD0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rPr>
                <w:szCs w:val="24"/>
              </w:rPr>
            </w:pPr>
            <w:r>
              <w:rPr>
                <w:szCs w:val="24"/>
              </w:rPr>
              <w:t>New Password and Confirm Password</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r w:rsidRPr="00DC0541">
              <w:rPr>
                <w:szCs w:val="24"/>
              </w:rPr>
              <w:t>Must have a minimum of one (1) characters, maximum of twenty (</w:t>
            </w:r>
            <w:r>
              <w:rPr>
                <w:szCs w:val="24"/>
              </w:rPr>
              <w:t>32</w:t>
            </w:r>
            <w:r w:rsidRPr="00DC0541">
              <w:rPr>
                <w:szCs w:val="24"/>
              </w:rPr>
              <w:t>) characters.</w:t>
            </w:r>
          </w:p>
        </w:tc>
      </w:tr>
    </w:tbl>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lastRenderedPageBreak/>
        <w:t>Hide To Tray</w:t>
      </w:r>
    </w:p>
    <w:p w:rsidR="00911F5A" w:rsidRDefault="00911F5A" w:rsidP="00911F5A">
      <w:pPr>
        <w:rPr>
          <w:rFonts w:eastAsiaTheme="minorEastAsia"/>
          <w:szCs w:val="24"/>
        </w:rPr>
      </w:pPr>
      <w:r w:rsidRPr="00214326">
        <w:rPr>
          <w:rFonts w:eastAsiaTheme="minorEastAsia"/>
          <w:szCs w:val="24"/>
        </w:rPr>
        <w:t>When you have done with the program, you can hide it as an icon in the task bar</w:t>
      </w:r>
    </w:p>
    <w:p w:rsidR="00911F5A" w:rsidRDefault="00C15EF0" w:rsidP="00911F5A">
      <w:pPr>
        <w:rPr>
          <w:rFonts w:eastAsiaTheme="minorEastAsia"/>
          <w:szCs w:val="24"/>
        </w:rPr>
      </w:pPr>
      <w:r>
        <w:rPr>
          <w:rFonts w:eastAsiaTheme="minorEastAsia"/>
          <w:szCs w:val="24"/>
        </w:rPr>
        <w:t>Step 1:</w:t>
      </w:r>
      <w:r w:rsidR="00911F5A">
        <w:rPr>
          <w:rFonts w:eastAsiaTheme="minorEastAsia"/>
          <w:szCs w:val="24"/>
        </w:rPr>
        <w:t xml:space="preserve"> Choose File</w:t>
      </w:r>
    </w:p>
    <w:p w:rsidR="00911F5A" w:rsidRPr="00214326" w:rsidRDefault="00C15EF0" w:rsidP="00911F5A">
      <w:pPr>
        <w:rPr>
          <w:rFonts w:eastAsiaTheme="minorEastAsia"/>
          <w:szCs w:val="24"/>
        </w:rPr>
      </w:pPr>
      <w:r>
        <w:rPr>
          <w:rFonts w:eastAsiaTheme="minorEastAsia"/>
          <w:szCs w:val="24"/>
        </w:rPr>
        <w:t>Step 2:</w:t>
      </w:r>
      <w:r w:rsidR="00911F5A">
        <w:rPr>
          <w:rFonts w:eastAsiaTheme="minorEastAsia"/>
          <w:szCs w:val="24"/>
        </w:rPr>
        <w:t xml:space="preserve"> Choose Hide </w:t>
      </w:r>
      <w:bookmarkStart w:id="2" w:name="_GoBack"/>
      <w:bookmarkEnd w:id="2"/>
      <w:r w:rsidR="009406AA">
        <w:rPr>
          <w:rFonts w:eastAsiaTheme="minorEastAsia"/>
          <w:szCs w:val="24"/>
        </w:rPr>
        <w:t>to</w:t>
      </w:r>
      <w:r w:rsidR="00911F5A">
        <w:rPr>
          <w:rFonts w:eastAsiaTheme="minorEastAsia"/>
          <w:szCs w:val="24"/>
        </w:rPr>
        <w:t xml:space="preserve"> Tray</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85DF5D4" wp14:editId="27ACABC5">
            <wp:extent cx="5943600" cy="331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detotray.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0B56431F" wp14:editId="0759B13D">
            <wp:extent cx="2762250" cy="352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y.JPG"/>
                    <pic:cNvPicPr/>
                  </pic:nvPicPr>
                  <pic:blipFill>
                    <a:blip r:embed="rId17">
                      <a:extLst>
                        <a:ext uri="{28A0092B-C50C-407E-A947-70E740481C1C}">
                          <a14:useLocalDpi xmlns:a14="http://schemas.microsoft.com/office/drawing/2010/main" val="0"/>
                        </a:ext>
                      </a:extLst>
                    </a:blip>
                    <a:stretch>
                      <a:fillRect/>
                    </a:stretch>
                  </pic:blipFill>
                  <pic:spPr>
                    <a:xfrm>
                      <a:off x="0" y="0"/>
                      <a:ext cx="2762250" cy="352425"/>
                    </a:xfrm>
                    <a:prstGeom prst="rect">
                      <a:avLst/>
                    </a:prstGeom>
                  </pic:spPr>
                </pic:pic>
              </a:graphicData>
            </a:graphic>
          </wp:inline>
        </w:drawing>
      </w:r>
    </w:p>
    <w:p w:rsidR="00911F5A" w:rsidRPr="007F2B1F" w:rsidRDefault="00911F5A" w:rsidP="007F2B1F">
      <w:pPr>
        <w:pStyle w:val="Heading2"/>
      </w:pPr>
      <w:r w:rsidRPr="007F2B1F">
        <w:lastRenderedPageBreak/>
        <w:t>Logout</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02F6965A" wp14:editId="48F2A661">
            <wp:extent cx="594360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911F5A" w:rsidRPr="00DC0541" w:rsidRDefault="00911F5A" w:rsidP="00911F5A">
      <w:pPr>
        <w:pStyle w:val="Heading1"/>
      </w:pPr>
      <w:r w:rsidRPr="00DC0541">
        <w:lastRenderedPageBreak/>
        <w:t>SECTION 2: WEB APPLICATION</w:t>
      </w:r>
    </w:p>
    <w:p w:rsidR="00577B7F" w:rsidRDefault="00577B7F"/>
    <w:sectPr w:rsidR="00577B7F" w:rsidSect="009170C9">
      <w:headerReference w:type="even" r:id="rId19"/>
      <w:headerReference w:type="default" r:id="rId20"/>
      <w:footerReference w:type="even" r:id="rId21"/>
      <w:footerReference w:type="default" r:id="rId22"/>
      <w:pgSz w:w="12240" w:h="15840" w:code="1"/>
      <w:pgMar w:top="1440" w:right="1440" w:bottom="1440" w:left="1440" w:header="0" w:footer="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pPr>
      <w:pStyle w:val="Footer"/>
    </w:pPr>
    <w:r>
      <w:rPr>
        <w:noProof/>
      </w:rPr>
      <mc:AlternateContent>
        <mc:Choice Requires="wpg">
          <w:drawing>
            <wp:anchor distT="0" distB="0" distL="114300" distR="114300" simplePos="0" relativeHeight="251660288" behindDoc="0" locked="0" layoutInCell="1" allowOverlap="1" wp14:anchorId="4F1000DE" wp14:editId="33FE25AE">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rgbClr val="4BACC6">
                          <a:lumMod val="50000"/>
                        </a:srgbClr>
                      </a:solidFill>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0288;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ofhsUA&#10;AADbAAAADwAAAGRycy9kb3ducmV2LnhtbESPQWvCQBSE70L/w/IKvUjdmIPY6CYUoVIKUrQNXh/Z&#10;1yQ0+zbsrjH213cFweMwM98w62I0nRjI+daygvksAUFcWd1yreD76+15CcIHZI2dZVJwIQ9F/jBZ&#10;Y6btmfc0HEItIoR9hgqaEPpMSl81ZNDPbE8cvR/rDIYoXS21w3OEm06mSbKQBluOCw32tGmo+j2c&#10;jIK/S9gNtj2W5jPdvkzLD2c20in19Di+rkAEGsM9fGu/awXpH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h+GxQAAANsAAAAPAAAAAAAAAAAAAAAAAJgCAABkcnMv&#10;ZG93bnJldi54bWxQSwUGAAAAAAQABAD1AAAAigM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1uMQA&#10;AADbAAAADwAAAGRycy9kb3ducmV2LnhtbESPQWvCQBSE7wX/w/IEb83GBYukWSUIglAPNrW0x0f2&#10;mQSzb2N2a9J/3y0Uehxm5hsm3062E3cafOtYwzJJQRBXzrRcazi/7R/XIHxANtg5Jg3f5GG7mT3k&#10;mBk38ivdy1CLCGGfoYYmhD6T0lcNWfSJ64mjd3GDxRDlUEsz4BjhtpMqTZ+kxZbjQoM97RqqruWX&#10;1YCn98PRh4/P21qtXlyxt7u+UFov5lPxDCLQFP7Df+2D0aAU/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2NbjEAAAA2wAAAA8AAAAAAAAAAAAAAAAAmAIAAGRycy9k&#10;b3ducmV2LnhtbFBLBQYAAAAABAAEAPUAAACJAwAAAAA=&#10;" path="m,484c842,94,1076,603,1097,648,1097,648,946,,,386r,98xe" filled="f" stroked="f">
                <v:path arrowok="t" o:connecttype="custom" o:connectlocs="0,2857;6479,3825;0,2278;0,2857" o:connectangles="0,0,0,0"/>
              </v:shape>
              <w10:wrap anchorx="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rsidP="009170C9">
    <w:pPr>
      <w:pStyle w:val="Footer"/>
    </w:pPr>
    <w:r>
      <w:rPr>
        <w:noProof/>
      </w:rPr>
      <mc:AlternateContent>
        <mc:Choice Requires="wpg">
          <w:drawing>
            <wp:anchor distT="0" distB="0" distL="114300" distR="114300" simplePos="0" relativeHeight="251662336" behindDoc="0" locked="0" layoutInCell="1" allowOverlap="1" wp14:anchorId="1B9A8F82" wp14:editId="1380412D">
              <wp:simplePos x="0" y="0"/>
              <wp:positionH relativeFrom="margin">
                <wp:posOffset>3949065</wp:posOffset>
              </wp:positionH>
              <wp:positionV relativeFrom="paragraph">
                <wp:posOffset>-744855</wp:posOffset>
              </wp:positionV>
              <wp:extent cx="2230755" cy="1607185"/>
              <wp:effectExtent l="0" t="0" r="0" b="0"/>
              <wp:wrapNone/>
              <wp:docPr id="1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rgbClr val="4BACC6">
                          <a:lumMod val="50000"/>
                        </a:srgbClr>
                      </a:solidFill>
                    </wpg:grpSpPr>
                    <wps:wsp>
                      <wps:cNvPr id="16"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10.95pt;margin-top:-58.65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9NT8EA&#10;AADbAAAADwAAAGRycy9kb3ducmV2LnhtbERPS4vCMBC+C/6HMMJeRNP1IFqNIoKLLCziC69DM7bF&#10;ZlKSWOv+erOw4G0+vufMl62pREPOl5YVfA4TEMSZ1SXnCk7HzWACwgdkjZVlUvAkD8tFtzPHVNsH&#10;76k5hFzEEPYpKihCqFMpfVaQQT+0NXHkrtYZDBG6XGqHjxhuKjlKkrE0WHJsKLCmdUHZ7XA3Cn6f&#10;4aex5eVsdqOvaf/87cxaOqU+eu1qBiJQG97if/dWx/lj+PslHi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TU/BAAAA2wAAAA8AAAAAAAAAAAAAAAAAmAIAAGRycy9kb3du&#10;cmV2LnhtbFBLBQYAAAAABAAEAPUAAACGAw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cncIA&#10;AADbAAAADwAAAGRycy9kb3ducmV2LnhtbERPTWvCQBC9C/6HZQq91U0DbSW6SggEAnqotqUeh+w0&#10;Cc3Oxuwa4793BcHbPN7nLNejacVAvWssK3idRSCIS6sbrhR8f+UvcxDOI2tsLZOCCzlYr6aTJSba&#10;nnlHw95XIoSwS1BB7X2XSOnKmgy6me2IA/dne4M+wL6SusdzCDetjKPoXRpsODTU2FFWU/m/PxkF&#10;+PlTbJ3/PRzn8dvGprnJujRW6vlpTBcgPI3+Ib67Cx3mf8Dtl3C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VydwgAAANsAAAAPAAAAAAAAAAAAAAAAAJgCAABkcnMvZG93&#10;bnJldi54bWxQSwUGAAAAAAQABAD1AAAAhwMAAAAA&#10;" path="m,484c842,94,1076,603,1097,648,1097,648,946,,,386r,98xe" filled="f" stroked="f">
                <v:path arrowok="t" o:connecttype="custom" o:connectlocs="0,2857;6479,3825;0,2278;0,2857" o:connectangles="0,0,0,0"/>
              </v:shape>
              <w10:wrap anchorx="margin"/>
            </v:group>
          </w:pict>
        </mc:Fallback>
      </mc:AlternateContent>
    </w:r>
  </w:p>
  <w:p w:rsidR="00DF26E3" w:rsidRDefault="009406AA">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rsidP="009170C9">
    <w:pPr>
      <w:pStyle w:val="Header"/>
    </w:pPr>
    <w:r>
      <w:rPr>
        <w:noProof/>
      </w:rPr>
      <mc:AlternateContent>
        <mc:Choice Requires="wpg">
          <w:drawing>
            <wp:anchor distT="0" distB="0" distL="114300" distR="114300" simplePos="0" relativeHeight="251659264" behindDoc="0" locked="0" layoutInCell="1" allowOverlap="1" wp14:anchorId="25B2E5AC" wp14:editId="5B21B2AD">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rgbClr val="4BACC6">
                          <a:lumMod val="50000"/>
                        </a:srgbClr>
                      </a:solidFill>
                    </wpg:grpSpPr>
                    <wps:wsp>
                      <wps:cNvPr id="25"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pPr>
      <w:pStyle w:val="Header"/>
    </w:pPr>
    <w:r>
      <w:rPr>
        <w:noProof/>
      </w:rPr>
      <mc:AlternateContent>
        <mc:Choice Requires="wpg">
          <w:drawing>
            <wp:anchor distT="0" distB="0" distL="114300" distR="114300" simplePos="0" relativeHeight="251661312" behindDoc="0" locked="0" layoutInCell="1" allowOverlap="1" wp14:anchorId="2FDC074B" wp14:editId="2710829E">
              <wp:simplePos x="0" y="0"/>
              <wp:positionH relativeFrom="margin">
                <wp:posOffset>-710565</wp:posOffset>
              </wp:positionH>
              <wp:positionV relativeFrom="margin">
                <wp:posOffset>-661992</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rgbClr val="4BACC6">
                          <a:lumMod val="50000"/>
                        </a:srgbClr>
                      </a:solidFill>
                    </wpg:grpSpPr>
                    <wps:wsp>
                      <wps:cNvPr id="9"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5.95pt;margin-top:-52.15pt;width:8in;height:19.15pt;z-index:251661312;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678EC"/>
    <w:multiLevelType w:val="multilevel"/>
    <w:tmpl w:val="3F7CCDA8"/>
    <w:lvl w:ilvl="0">
      <w:start w:val="4"/>
      <w:numFmt w:val="decimal"/>
      <w:lvlText w:val="%1."/>
      <w:lvlJc w:val="left"/>
      <w:pPr>
        <w:ind w:left="390" w:hanging="390"/>
      </w:pPr>
      <w:rPr>
        <w:rFonts w:hint="default"/>
      </w:rPr>
    </w:lvl>
    <w:lvl w:ilvl="1">
      <w:start w:val="1"/>
      <w:numFmt w:val="decimal"/>
      <w:pStyle w:val="Heading3"/>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6145EFF"/>
    <w:multiLevelType w:val="hybridMultilevel"/>
    <w:tmpl w:val="3148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982500"/>
    <w:multiLevelType w:val="hybridMultilevel"/>
    <w:tmpl w:val="6F2C7A1E"/>
    <w:lvl w:ilvl="0" w:tplc="590ED9D4">
      <w:start w:val="1"/>
      <w:numFmt w:val="decimal"/>
      <w:pStyle w:val="Heading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7B0F41"/>
    <w:multiLevelType w:val="multilevel"/>
    <w:tmpl w:val="3684BF12"/>
    <w:lvl w:ilvl="0">
      <w:start w:val="1"/>
      <w:numFmt w:val="upperRoman"/>
      <w:pStyle w:val="Heading1"/>
      <w:lvlText w:val="%1."/>
      <w:lvlJc w:val="right"/>
      <w:pPr>
        <w:tabs>
          <w:tab w:val="num" w:pos="720"/>
        </w:tabs>
        <w:ind w:left="0" w:firstLine="0"/>
      </w:pPr>
      <w:rPr>
        <w:rFonts w:hint="default"/>
      </w:rPr>
    </w:lvl>
    <w:lvl w:ilvl="1">
      <w:start w:val="1"/>
      <w:numFmt w:val="decimal"/>
      <w:pStyle w:val="Heading2"/>
      <w:lvlText w:val="%2."/>
      <w:lvlJc w:val="left"/>
      <w:pPr>
        <w:tabs>
          <w:tab w:val="num" w:pos="720"/>
        </w:tabs>
        <w:ind w:left="0" w:firstLine="0"/>
      </w:pPr>
      <w:rPr>
        <w:rFonts w:hint="default"/>
        <w:b/>
        <w:sz w:val="24"/>
        <w:szCs w:val="24"/>
      </w:rPr>
    </w:lvl>
    <w:lvl w:ilvl="2">
      <w:start w:val="1"/>
      <w:numFmt w:val="decimal"/>
      <w:lvlText w:val="%1.%2.%3."/>
      <w:lvlJc w:val="left"/>
      <w:pPr>
        <w:tabs>
          <w:tab w:val="num" w:pos="720"/>
        </w:tabs>
        <w:ind w:left="0" w:firstLine="0"/>
      </w:pPr>
      <w:rPr>
        <w:rFonts w:hint="default"/>
        <w:sz w:val="24"/>
        <w:szCs w:val="24"/>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71726861"/>
    <w:multiLevelType w:val="hybridMultilevel"/>
    <w:tmpl w:val="27ECD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1"/>
  </w:num>
  <w:num w:numId="8">
    <w:abstractNumId w:val="4"/>
  </w:num>
  <w:num w:numId="9">
    <w:abstractNumId w:val="2"/>
  </w:num>
  <w:num w:numId="10">
    <w:abstractNumId w:val="0"/>
  </w:num>
  <w:num w:numId="11">
    <w:abstractNumId w:val="0"/>
    <w:lvlOverride w:ilvl="0">
      <w:startOverride w:val="5"/>
    </w:lvlOverride>
    <w:lvlOverride w:ilvl="1">
      <w:startOverride w:val="3"/>
    </w:lvlOverride>
  </w:num>
  <w:num w:numId="12">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5"/>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F5A"/>
    <w:rsid w:val="0012690D"/>
    <w:rsid w:val="00151CAB"/>
    <w:rsid w:val="00364D0B"/>
    <w:rsid w:val="00371AA9"/>
    <w:rsid w:val="004D0F3E"/>
    <w:rsid w:val="00577B7F"/>
    <w:rsid w:val="00686A35"/>
    <w:rsid w:val="007F2B1F"/>
    <w:rsid w:val="00911F5A"/>
    <w:rsid w:val="009406AA"/>
    <w:rsid w:val="009D369E"/>
    <w:rsid w:val="00BC4185"/>
    <w:rsid w:val="00C15EF0"/>
    <w:rsid w:val="00C4014A"/>
    <w:rsid w:val="00D51628"/>
    <w:rsid w:val="00DD03C1"/>
    <w:rsid w:val="00E77A36"/>
    <w:rsid w:val="00EE2FA3"/>
    <w:rsid w:val="00F95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F5A"/>
    <w:rPr>
      <w:rFonts w:ascii="Arial" w:hAnsi="Arial" w:cs="Arial"/>
      <w:sz w:val="24"/>
    </w:rPr>
  </w:style>
  <w:style w:type="paragraph" w:styleId="Heading1">
    <w:name w:val="heading 1"/>
    <w:basedOn w:val="Normal"/>
    <w:next w:val="Normal"/>
    <w:link w:val="Heading1Char"/>
    <w:uiPriority w:val="9"/>
    <w:qFormat/>
    <w:rsid w:val="009D369E"/>
    <w:pPr>
      <w:keepNext/>
      <w:pageBreakBefore/>
      <w:numPr>
        <w:numId w:val="6"/>
      </w:numPr>
      <w:spacing w:before="240" w:after="240" w:line="240" w:lineRule="auto"/>
      <w:outlineLvl w:val="0"/>
    </w:pPr>
    <w:rPr>
      <w:rFonts w:eastAsia="Times" w:cs="Times New Roman"/>
      <w:b/>
      <w:bCs/>
      <w:color w:val="244061" w:themeColor="accent1" w:themeShade="80"/>
      <w:sz w:val="28"/>
    </w:rPr>
  </w:style>
  <w:style w:type="paragraph" w:styleId="Heading2">
    <w:name w:val="heading 2"/>
    <w:basedOn w:val="Heading1"/>
    <w:next w:val="Normal"/>
    <w:link w:val="Heading2Char"/>
    <w:uiPriority w:val="9"/>
    <w:qFormat/>
    <w:rsid w:val="00C4014A"/>
    <w:pPr>
      <w:pageBreakBefore w:val="0"/>
      <w:numPr>
        <w:ilvl w:val="1"/>
      </w:numPr>
      <w:spacing w:before="120"/>
      <w:outlineLvl w:val="1"/>
    </w:pPr>
    <w:rPr>
      <w:bCs w:val="0"/>
      <w:iCs/>
      <w:color w:val="365F91" w:themeColor="accent1" w:themeShade="BF"/>
      <w:sz w:val="24"/>
      <w:szCs w:val="28"/>
    </w:rPr>
  </w:style>
  <w:style w:type="paragraph" w:styleId="Heading3">
    <w:name w:val="heading 3"/>
    <w:basedOn w:val="Heading2"/>
    <w:next w:val="Normal"/>
    <w:link w:val="Heading3Char"/>
    <w:qFormat/>
    <w:rsid w:val="00686A35"/>
    <w:pPr>
      <w:numPr>
        <w:numId w:val="10"/>
      </w:numPr>
      <w:outlineLvl w:val="2"/>
    </w:pPr>
    <w:rPr>
      <w:szCs w:val="24"/>
      <w:lang w:eastAsia="ja-JP"/>
    </w:rPr>
  </w:style>
  <w:style w:type="paragraph" w:styleId="Heading4">
    <w:name w:val="heading 4"/>
    <w:basedOn w:val="Normal"/>
    <w:next w:val="Normal"/>
    <w:link w:val="Heading4Char"/>
    <w:uiPriority w:val="9"/>
    <w:unhideWhenUsed/>
    <w:qFormat/>
    <w:rsid w:val="00C4014A"/>
    <w:pPr>
      <w:keepNext/>
      <w:keepLines/>
      <w:spacing w:before="200" w:after="0"/>
      <w:ind w:left="864" w:hanging="864"/>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4A"/>
    <w:rPr>
      <w:rFonts w:ascii="Arial" w:eastAsia="Times" w:hAnsi="Arial" w:cs="Times New Roman"/>
      <w:b/>
      <w:bCs/>
      <w:color w:val="244061" w:themeColor="accent1" w:themeShade="80"/>
      <w:sz w:val="28"/>
    </w:rPr>
  </w:style>
  <w:style w:type="character" w:customStyle="1" w:styleId="Heading2Char">
    <w:name w:val="Heading 2 Char"/>
    <w:basedOn w:val="DefaultParagraphFont"/>
    <w:link w:val="Heading2"/>
    <w:uiPriority w:val="9"/>
    <w:rsid w:val="00C4014A"/>
    <w:rPr>
      <w:rFonts w:ascii="Arial" w:eastAsia="Times" w:hAnsi="Arial" w:cs="Times New Roman"/>
      <w:b/>
      <w:iCs/>
      <w:color w:val="365F91" w:themeColor="accent1" w:themeShade="BF"/>
      <w:sz w:val="24"/>
      <w:szCs w:val="28"/>
    </w:rPr>
  </w:style>
  <w:style w:type="character" w:customStyle="1" w:styleId="Heading3Char">
    <w:name w:val="Heading 3 Char"/>
    <w:basedOn w:val="DefaultParagraphFont"/>
    <w:link w:val="Heading3"/>
    <w:rsid w:val="00686A35"/>
    <w:rPr>
      <w:rFonts w:ascii="Arial" w:eastAsia="Times" w:hAnsi="Arial" w:cs="Times New Roman"/>
      <w:b/>
      <w:iCs/>
      <w:color w:val="365F91" w:themeColor="accent1" w:themeShade="BF"/>
      <w:sz w:val="24"/>
      <w:szCs w:val="24"/>
      <w:lang w:eastAsia="ja-JP"/>
    </w:rPr>
  </w:style>
  <w:style w:type="character" w:customStyle="1" w:styleId="Heading4Char">
    <w:name w:val="Heading 4 Char"/>
    <w:basedOn w:val="DefaultParagraphFont"/>
    <w:link w:val="Heading4"/>
    <w:uiPriority w:val="9"/>
    <w:rsid w:val="00C4014A"/>
    <w:rPr>
      <w:rFonts w:ascii="Arial" w:eastAsiaTheme="majorEastAsia" w:hAnsi="Arial" w:cstheme="majorBidi"/>
      <w:b/>
      <w:bCs/>
      <w:i/>
      <w:iCs/>
      <w:color w:val="4F81BD" w:themeColor="accent1"/>
      <w:sz w:val="24"/>
    </w:rPr>
  </w:style>
  <w:style w:type="table" w:styleId="LightList-Accent5">
    <w:name w:val="Light List Accent 5"/>
    <w:basedOn w:val="TableNormal"/>
    <w:uiPriority w:val="61"/>
    <w:rsid w:val="00E77A36"/>
    <w:pPr>
      <w:spacing w:after="0" w:line="240" w:lineRule="auto"/>
    </w:pPr>
    <w:rPr>
      <w:rFonts w:ascii="Calibri" w:eastAsia="Times New Roman" w:hAnsi="Calibri" w:cs="Times New Roma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ListParagraph">
    <w:name w:val="List Paragraph"/>
    <w:basedOn w:val="Normal"/>
    <w:uiPriority w:val="34"/>
    <w:qFormat/>
    <w:rsid w:val="00911F5A"/>
    <w:pPr>
      <w:ind w:left="720"/>
      <w:contextualSpacing/>
    </w:pPr>
  </w:style>
  <w:style w:type="paragraph" w:customStyle="1" w:styleId="CompanyName">
    <w:name w:val="Company Name"/>
    <w:basedOn w:val="Normal"/>
    <w:link w:val="CompanyNameChar"/>
    <w:rsid w:val="00911F5A"/>
    <w:pPr>
      <w:spacing w:after="0" w:line="240" w:lineRule="auto"/>
    </w:pPr>
    <w:rPr>
      <w:rFonts w:asciiTheme="majorHAnsi" w:eastAsiaTheme="minorEastAsia" w:hAnsiTheme="majorHAnsi" w:cstheme="minorBidi"/>
      <w:color w:val="8064A2" w:themeColor="accent4"/>
      <w:sz w:val="60"/>
      <w:szCs w:val="72"/>
    </w:rPr>
  </w:style>
  <w:style w:type="character" w:customStyle="1" w:styleId="CompanyNameChar">
    <w:name w:val="Company Name Char"/>
    <w:basedOn w:val="DefaultParagraphFont"/>
    <w:link w:val="CompanyName"/>
    <w:rsid w:val="00911F5A"/>
    <w:rPr>
      <w:rFonts w:asciiTheme="majorHAnsi" w:eastAsiaTheme="minorEastAsia" w:hAnsiTheme="majorHAnsi"/>
      <w:color w:val="8064A2" w:themeColor="accent4"/>
      <w:sz w:val="60"/>
      <w:szCs w:val="72"/>
    </w:rPr>
  </w:style>
  <w:style w:type="paragraph" w:customStyle="1" w:styleId="ServiceText">
    <w:name w:val="Service Text"/>
    <w:basedOn w:val="Normal"/>
    <w:link w:val="ServiceTextChar"/>
    <w:rsid w:val="00911F5A"/>
    <w:pPr>
      <w:spacing w:after="0" w:line="240" w:lineRule="auto"/>
      <w:jc w:val="right"/>
    </w:pPr>
    <w:rPr>
      <w:rFonts w:asciiTheme="minorHAnsi" w:eastAsiaTheme="minorEastAsia" w:hAnsiTheme="minorHAnsi" w:cstheme="minorBidi"/>
      <w:color w:val="EAF1DD" w:themeColor="accent3" w:themeTint="33"/>
      <w:sz w:val="32"/>
      <w:szCs w:val="36"/>
    </w:rPr>
  </w:style>
  <w:style w:type="character" w:customStyle="1" w:styleId="ServiceTextChar">
    <w:name w:val="Service Text Char"/>
    <w:basedOn w:val="DefaultParagraphFont"/>
    <w:link w:val="ServiceText"/>
    <w:rsid w:val="00911F5A"/>
    <w:rPr>
      <w:rFonts w:eastAsiaTheme="minorEastAsia"/>
      <w:color w:val="EAF1DD" w:themeColor="accent3" w:themeTint="33"/>
      <w:sz w:val="32"/>
      <w:szCs w:val="36"/>
    </w:rPr>
  </w:style>
  <w:style w:type="paragraph" w:customStyle="1" w:styleId="TagLine">
    <w:name w:val="Tag Line"/>
    <w:basedOn w:val="Normal"/>
    <w:link w:val="TagLineChar"/>
    <w:rsid w:val="00911F5A"/>
    <w:pPr>
      <w:spacing w:after="0" w:line="240" w:lineRule="auto"/>
      <w:jc w:val="right"/>
    </w:pPr>
    <w:rPr>
      <w:rFonts w:asciiTheme="minorHAnsi" w:eastAsiaTheme="minorEastAsia" w:hAnsiTheme="minorHAnsi" w:cstheme="minorBidi"/>
      <w:color w:val="C2D69B" w:themeColor="accent3" w:themeTint="99"/>
      <w:sz w:val="32"/>
      <w:szCs w:val="72"/>
    </w:rPr>
  </w:style>
  <w:style w:type="character" w:customStyle="1" w:styleId="TagLineChar">
    <w:name w:val="Tag Line Char"/>
    <w:basedOn w:val="DefaultParagraphFont"/>
    <w:link w:val="TagLine"/>
    <w:rsid w:val="00911F5A"/>
    <w:rPr>
      <w:rFonts w:eastAsiaTheme="minorEastAsia"/>
      <w:color w:val="C2D69B" w:themeColor="accent3" w:themeTint="99"/>
      <w:sz w:val="32"/>
      <w:szCs w:val="72"/>
    </w:rPr>
  </w:style>
  <w:style w:type="paragraph" w:customStyle="1" w:styleId="Heading03">
    <w:name w:val="Heading 03"/>
    <w:basedOn w:val="Heading2"/>
    <w:next w:val="Normal"/>
    <w:qFormat/>
    <w:rsid w:val="00911F5A"/>
    <w:pPr>
      <w:numPr>
        <w:ilvl w:val="0"/>
        <w:numId w:val="0"/>
      </w:numPr>
      <w:ind w:left="2160" w:hanging="180"/>
    </w:pPr>
    <w:rPr>
      <w:rFonts w:cs="Arial"/>
      <w:sz w:val="36"/>
      <w:szCs w:val="36"/>
    </w:rPr>
  </w:style>
  <w:style w:type="paragraph" w:styleId="Header">
    <w:name w:val="header"/>
    <w:basedOn w:val="Normal"/>
    <w:link w:val="Head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HeaderChar">
    <w:name w:val="Header Char"/>
    <w:basedOn w:val="DefaultParagraphFont"/>
    <w:link w:val="Header"/>
    <w:uiPriority w:val="99"/>
    <w:rsid w:val="00911F5A"/>
    <w:rPr>
      <w:rFonts w:eastAsiaTheme="minorEastAsia"/>
    </w:rPr>
  </w:style>
  <w:style w:type="paragraph" w:styleId="Footer">
    <w:name w:val="footer"/>
    <w:basedOn w:val="Normal"/>
    <w:link w:val="Foot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FooterChar">
    <w:name w:val="Footer Char"/>
    <w:basedOn w:val="DefaultParagraphFont"/>
    <w:link w:val="Footer"/>
    <w:uiPriority w:val="99"/>
    <w:rsid w:val="00911F5A"/>
    <w:rPr>
      <w:rFonts w:eastAsiaTheme="minorEastAsia"/>
    </w:rPr>
  </w:style>
  <w:style w:type="table" w:customStyle="1" w:styleId="LightList-Accent11">
    <w:name w:val="Light List - Accent 11"/>
    <w:basedOn w:val="TableNormal"/>
    <w:uiPriority w:val="61"/>
    <w:rsid w:val="00911F5A"/>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rsid w:val="00911F5A"/>
    <w:rPr>
      <w:b/>
      <w:bCs/>
    </w:rPr>
  </w:style>
  <w:style w:type="paragraph" w:styleId="BalloonText">
    <w:name w:val="Balloon Text"/>
    <w:basedOn w:val="Normal"/>
    <w:link w:val="BalloonTextChar"/>
    <w:uiPriority w:val="99"/>
    <w:semiHidden/>
    <w:unhideWhenUsed/>
    <w:rsid w:val="00911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F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F5A"/>
    <w:rPr>
      <w:rFonts w:ascii="Arial" w:hAnsi="Arial" w:cs="Arial"/>
      <w:sz w:val="24"/>
    </w:rPr>
  </w:style>
  <w:style w:type="paragraph" w:styleId="Heading1">
    <w:name w:val="heading 1"/>
    <w:basedOn w:val="Normal"/>
    <w:next w:val="Normal"/>
    <w:link w:val="Heading1Char"/>
    <w:uiPriority w:val="9"/>
    <w:qFormat/>
    <w:rsid w:val="009D369E"/>
    <w:pPr>
      <w:keepNext/>
      <w:pageBreakBefore/>
      <w:numPr>
        <w:numId w:val="6"/>
      </w:numPr>
      <w:spacing w:before="240" w:after="240" w:line="240" w:lineRule="auto"/>
      <w:outlineLvl w:val="0"/>
    </w:pPr>
    <w:rPr>
      <w:rFonts w:eastAsia="Times" w:cs="Times New Roman"/>
      <w:b/>
      <w:bCs/>
      <w:color w:val="244061" w:themeColor="accent1" w:themeShade="80"/>
      <w:sz w:val="28"/>
    </w:rPr>
  </w:style>
  <w:style w:type="paragraph" w:styleId="Heading2">
    <w:name w:val="heading 2"/>
    <w:basedOn w:val="Heading1"/>
    <w:next w:val="Normal"/>
    <w:link w:val="Heading2Char"/>
    <w:uiPriority w:val="9"/>
    <w:qFormat/>
    <w:rsid w:val="00C4014A"/>
    <w:pPr>
      <w:pageBreakBefore w:val="0"/>
      <w:numPr>
        <w:ilvl w:val="1"/>
      </w:numPr>
      <w:spacing w:before="120"/>
      <w:outlineLvl w:val="1"/>
    </w:pPr>
    <w:rPr>
      <w:bCs w:val="0"/>
      <w:iCs/>
      <w:color w:val="365F91" w:themeColor="accent1" w:themeShade="BF"/>
      <w:sz w:val="24"/>
      <w:szCs w:val="28"/>
    </w:rPr>
  </w:style>
  <w:style w:type="paragraph" w:styleId="Heading3">
    <w:name w:val="heading 3"/>
    <w:basedOn w:val="Heading2"/>
    <w:next w:val="Normal"/>
    <w:link w:val="Heading3Char"/>
    <w:qFormat/>
    <w:rsid w:val="00686A35"/>
    <w:pPr>
      <w:numPr>
        <w:numId w:val="10"/>
      </w:numPr>
      <w:outlineLvl w:val="2"/>
    </w:pPr>
    <w:rPr>
      <w:szCs w:val="24"/>
      <w:lang w:eastAsia="ja-JP"/>
    </w:rPr>
  </w:style>
  <w:style w:type="paragraph" w:styleId="Heading4">
    <w:name w:val="heading 4"/>
    <w:basedOn w:val="Normal"/>
    <w:next w:val="Normal"/>
    <w:link w:val="Heading4Char"/>
    <w:uiPriority w:val="9"/>
    <w:unhideWhenUsed/>
    <w:qFormat/>
    <w:rsid w:val="00C4014A"/>
    <w:pPr>
      <w:keepNext/>
      <w:keepLines/>
      <w:spacing w:before="200" w:after="0"/>
      <w:ind w:left="864" w:hanging="864"/>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4A"/>
    <w:rPr>
      <w:rFonts w:ascii="Arial" w:eastAsia="Times" w:hAnsi="Arial" w:cs="Times New Roman"/>
      <w:b/>
      <w:bCs/>
      <w:color w:val="244061" w:themeColor="accent1" w:themeShade="80"/>
      <w:sz w:val="28"/>
    </w:rPr>
  </w:style>
  <w:style w:type="character" w:customStyle="1" w:styleId="Heading2Char">
    <w:name w:val="Heading 2 Char"/>
    <w:basedOn w:val="DefaultParagraphFont"/>
    <w:link w:val="Heading2"/>
    <w:uiPriority w:val="9"/>
    <w:rsid w:val="00C4014A"/>
    <w:rPr>
      <w:rFonts w:ascii="Arial" w:eastAsia="Times" w:hAnsi="Arial" w:cs="Times New Roman"/>
      <w:b/>
      <w:iCs/>
      <w:color w:val="365F91" w:themeColor="accent1" w:themeShade="BF"/>
      <w:sz w:val="24"/>
      <w:szCs w:val="28"/>
    </w:rPr>
  </w:style>
  <w:style w:type="character" w:customStyle="1" w:styleId="Heading3Char">
    <w:name w:val="Heading 3 Char"/>
    <w:basedOn w:val="DefaultParagraphFont"/>
    <w:link w:val="Heading3"/>
    <w:rsid w:val="00686A35"/>
    <w:rPr>
      <w:rFonts w:ascii="Arial" w:eastAsia="Times" w:hAnsi="Arial" w:cs="Times New Roman"/>
      <w:b/>
      <w:iCs/>
      <w:color w:val="365F91" w:themeColor="accent1" w:themeShade="BF"/>
      <w:sz w:val="24"/>
      <w:szCs w:val="24"/>
      <w:lang w:eastAsia="ja-JP"/>
    </w:rPr>
  </w:style>
  <w:style w:type="character" w:customStyle="1" w:styleId="Heading4Char">
    <w:name w:val="Heading 4 Char"/>
    <w:basedOn w:val="DefaultParagraphFont"/>
    <w:link w:val="Heading4"/>
    <w:uiPriority w:val="9"/>
    <w:rsid w:val="00C4014A"/>
    <w:rPr>
      <w:rFonts w:ascii="Arial" w:eastAsiaTheme="majorEastAsia" w:hAnsi="Arial" w:cstheme="majorBidi"/>
      <w:b/>
      <w:bCs/>
      <w:i/>
      <w:iCs/>
      <w:color w:val="4F81BD" w:themeColor="accent1"/>
      <w:sz w:val="24"/>
    </w:rPr>
  </w:style>
  <w:style w:type="table" w:styleId="LightList-Accent5">
    <w:name w:val="Light List Accent 5"/>
    <w:basedOn w:val="TableNormal"/>
    <w:uiPriority w:val="61"/>
    <w:rsid w:val="00E77A36"/>
    <w:pPr>
      <w:spacing w:after="0" w:line="240" w:lineRule="auto"/>
    </w:pPr>
    <w:rPr>
      <w:rFonts w:ascii="Calibri" w:eastAsia="Times New Roman" w:hAnsi="Calibri" w:cs="Times New Roma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ListParagraph">
    <w:name w:val="List Paragraph"/>
    <w:basedOn w:val="Normal"/>
    <w:uiPriority w:val="34"/>
    <w:qFormat/>
    <w:rsid w:val="00911F5A"/>
    <w:pPr>
      <w:ind w:left="720"/>
      <w:contextualSpacing/>
    </w:pPr>
  </w:style>
  <w:style w:type="paragraph" w:customStyle="1" w:styleId="CompanyName">
    <w:name w:val="Company Name"/>
    <w:basedOn w:val="Normal"/>
    <w:link w:val="CompanyNameChar"/>
    <w:rsid w:val="00911F5A"/>
    <w:pPr>
      <w:spacing w:after="0" w:line="240" w:lineRule="auto"/>
    </w:pPr>
    <w:rPr>
      <w:rFonts w:asciiTheme="majorHAnsi" w:eastAsiaTheme="minorEastAsia" w:hAnsiTheme="majorHAnsi" w:cstheme="minorBidi"/>
      <w:color w:val="8064A2" w:themeColor="accent4"/>
      <w:sz w:val="60"/>
      <w:szCs w:val="72"/>
    </w:rPr>
  </w:style>
  <w:style w:type="character" w:customStyle="1" w:styleId="CompanyNameChar">
    <w:name w:val="Company Name Char"/>
    <w:basedOn w:val="DefaultParagraphFont"/>
    <w:link w:val="CompanyName"/>
    <w:rsid w:val="00911F5A"/>
    <w:rPr>
      <w:rFonts w:asciiTheme="majorHAnsi" w:eastAsiaTheme="minorEastAsia" w:hAnsiTheme="majorHAnsi"/>
      <w:color w:val="8064A2" w:themeColor="accent4"/>
      <w:sz w:val="60"/>
      <w:szCs w:val="72"/>
    </w:rPr>
  </w:style>
  <w:style w:type="paragraph" w:customStyle="1" w:styleId="ServiceText">
    <w:name w:val="Service Text"/>
    <w:basedOn w:val="Normal"/>
    <w:link w:val="ServiceTextChar"/>
    <w:rsid w:val="00911F5A"/>
    <w:pPr>
      <w:spacing w:after="0" w:line="240" w:lineRule="auto"/>
      <w:jc w:val="right"/>
    </w:pPr>
    <w:rPr>
      <w:rFonts w:asciiTheme="minorHAnsi" w:eastAsiaTheme="minorEastAsia" w:hAnsiTheme="minorHAnsi" w:cstheme="minorBidi"/>
      <w:color w:val="EAF1DD" w:themeColor="accent3" w:themeTint="33"/>
      <w:sz w:val="32"/>
      <w:szCs w:val="36"/>
    </w:rPr>
  </w:style>
  <w:style w:type="character" w:customStyle="1" w:styleId="ServiceTextChar">
    <w:name w:val="Service Text Char"/>
    <w:basedOn w:val="DefaultParagraphFont"/>
    <w:link w:val="ServiceText"/>
    <w:rsid w:val="00911F5A"/>
    <w:rPr>
      <w:rFonts w:eastAsiaTheme="minorEastAsia"/>
      <w:color w:val="EAF1DD" w:themeColor="accent3" w:themeTint="33"/>
      <w:sz w:val="32"/>
      <w:szCs w:val="36"/>
    </w:rPr>
  </w:style>
  <w:style w:type="paragraph" w:customStyle="1" w:styleId="TagLine">
    <w:name w:val="Tag Line"/>
    <w:basedOn w:val="Normal"/>
    <w:link w:val="TagLineChar"/>
    <w:rsid w:val="00911F5A"/>
    <w:pPr>
      <w:spacing w:after="0" w:line="240" w:lineRule="auto"/>
      <w:jc w:val="right"/>
    </w:pPr>
    <w:rPr>
      <w:rFonts w:asciiTheme="minorHAnsi" w:eastAsiaTheme="minorEastAsia" w:hAnsiTheme="minorHAnsi" w:cstheme="minorBidi"/>
      <w:color w:val="C2D69B" w:themeColor="accent3" w:themeTint="99"/>
      <w:sz w:val="32"/>
      <w:szCs w:val="72"/>
    </w:rPr>
  </w:style>
  <w:style w:type="character" w:customStyle="1" w:styleId="TagLineChar">
    <w:name w:val="Tag Line Char"/>
    <w:basedOn w:val="DefaultParagraphFont"/>
    <w:link w:val="TagLine"/>
    <w:rsid w:val="00911F5A"/>
    <w:rPr>
      <w:rFonts w:eastAsiaTheme="minorEastAsia"/>
      <w:color w:val="C2D69B" w:themeColor="accent3" w:themeTint="99"/>
      <w:sz w:val="32"/>
      <w:szCs w:val="72"/>
    </w:rPr>
  </w:style>
  <w:style w:type="paragraph" w:customStyle="1" w:styleId="Heading03">
    <w:name w:val="Heading 03"/>
    <w:basedOn w:val="Heading2"/>
    <w:next w:val="Normal"/>
    <w:qFormat/>
    <w:rsid w:val="00911F5A"/>
    <w:pPr>
      <w:numPr>
        <w:ilvl w:val="0"/>
        <w:numId w:val="0"/>
      </w:numPr>
      <w:ind w:left="2160" w:hanging="180"/>
    </w:pPr>
    <w:rPr>
      <w:rFonts w:cs="Arial"/>
      <w:sz w:val="36"/>
      <w:szCs w:val="36"/>
    </w:rPr>
  </w:style>
  <w:style w:type="paragraph" w:styleId="Header">
    <w:name w:val="header"/>
    <w:basedOn w:val="Normal"/>
    <w:link w:val="Head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HeaderChar">
    <w:name w:val="Header Char"/>
    <w:basedOn w:val="DefaultParagraphFont"/>
    <w:link w:val="Header"/>
    <w:uiPriority w:val="99"/>
    <w:rsid w:val="00911F5A"/>
    <w:rPr>
      <w:rFonts w:eastAsiaTheme="minorEastAsia"/>
    </w:rPr>
  </w:style>
  <w:style w:type="paragraph" w:styleId="Footer">
    <w:name w:val="footer"/>
    <w:basedOn w:val="Normal"/>
    <w:link w:val="Foot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FooterChar">
    <w:name w:val="Footer Char"/>
    <w:basedOn w:val="DefaultParagraphFont"/>
    <w:link w:val="Footer"/>
    <w:uiPriority w:val="99"/>
    <w:rsid w:val="00911F5A"/>
    <w:rPr>
      <w:rFonts w:eastAsiaTheme="minorEastAsia"/>
    </w:rPr>
  </w:style>
  <w:style w:type="table" w:customStyle="1" w:styleId="LightList-Accent11">
    <w:name w:val="Light List - Accent 11"/>
    <w:basedOn w:val="TableNormal"/>
    <w:uiPriority w:val="61"/>
    <w:rsid w:val="00911F5A"/>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rsid w:val="00911F5A"/>
    <w:rPr>
      <w:b/>
      <w:bCs/>
    </w:rPr>
  </w:style>
  <w:style w:type="paragraph" w:styleId="BalloonText">
    <w:name w:val="Balloon Text"/>
    <w:basedOn w:val="Normal"/>
    <w:link w:val="BalloonTextChar"/>
    <w:uiPriority w:val="99"/>
    <w:semiHidden/>
    <w:unhideWhenUsed/>
    <w:rsid w:val="00911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F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827</Words>
  <Characters>4720</Characters>
  <Application>Microsoft Office Word</Application>
  <DocSecurity>0</DocSecurity>
  <Lines>39</Lines>
  <Paragraphs>11</Paragraphs>
  <ScaleCrop>false</ScaleCrop>
  <Company/>
  <LinksUpToDate>false</LinksUpToDate>
  <CharactersWithSpaces>5536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Ashisai</dc:creator>
  <cp:lastModifiedBy>Ashisai</cp:lastModifiedBy>
  <cp:revision>15</cp:revision>
  <dcterms:created xsi:type="dcterms:W3CDTF">2012-08-05T14:01:00Z</dcterms:created>
  <dcterms:modified xsi:type="dcterms:W3CDTF">2012-08-05T14:12:00Z</dcterms:modified>
</cp:coreProperties>
</file>