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01D" w:rsidRPr="009F5E56" w:rsidRDefault="00DB401D" w:rsidP="00DB401D">
      <w:pPr>
        <w:pStyle w:val="ListParagraph"/>
        <w:spacing w:after="0" w:line="360" w:lineRule="auto"/>
        <w:ind w:left="0"/>
        <w:jc w:val="both"/>
        <w:rPr>
          <w:rFonts w:ascii="Arial" w:hAnsi="Arial" w:cs="Arial"/>
        </w:rPr>
      </w:pPr>
    </w:p>
    <w:p w:rsidR="00DB401D" w:rsidRPr="009F5E56" w:rsidRDefault="00DB401D" w:rsidP="00DB401D">
      <w:pPr>
        <w:pStyle w:val="ListParagraph"/>
        <w:numPr>
          <w:ilvl w:val="0"/>
          <w:numId w:val="1"/>
        </w:numPr>
        <w:spacing w:after="0" w:line="360" w:lineRule="auto"/>
        <w:jc w:val="both"/>
        <w:outlineLvl w:val="0"/>
        <w:rPr>
          <w:rFonts w:ascii="Arial" w:hAnsi="Arial" w:cs="Arial"/>
          <w:b/>
          <w:bCs/>
          <w:sz w:val="32"/>
          <w:szCs w:val="32"/>
        </w:rPr>
      </w:pPr>
      <w:bookmarkStart w:id="0" w:name="_Toc322214974"/>
      <w:r w:rsidRPr="009F5E56">
        <w:rPr>
          <w:rFonts w:ascii="Arial" w:hAnsi="Arial" w:cs="Arial"/>
          <w:b/>
          <w:bCs/>
          <w:sz w:val="32"/>
          <w:szCs w:val="32"/>
        </w:rPr>
        <w:t>Dynamic Perspective</w:t>
      </w:r>
      <w:bookmarkEnd w:id="0"/>
    </w:p>
    <w:p w:rsidR="00DB401D" w:rsidRPr="009F5E56" w:rsidRDefault="00DB401D" w:rsidP="00DB401D">
      <w:pPr>
        <w:pStyle w:val="ListParagraph"/>
        <w:spacing w:after="0" w:line="360" w:lineRule="auto"/>
        <w:ind w:left="0"/>
        <w:jc w:val="center"/>
        <w:rPr>
          <w:rFonts w:ascii="Arial" w:hAnsi="Arial" w:cs="Arial"/>
          <w:b/>
          <w:color w:val="00B050"/>
          <w:sz w:val="48"/>
          <w:szCs w:val="48"/>
        </w:rPr>
      </w:pPr>
      <w:r w:rsidRPr="009F5E56">
        <w:rPr>
          <w:rFonts w:ascii="Arial" w:hAnsi="Arial" w:cs="Arial"/>
          <w:b/>
          <w:color w:val="00B050"/>
          <w:sz w:val="48"/>
          <w:szCs w:val="48"/>
        </w:rPr>
        <w:t>Component and Connector View</w:t>
      </w:r>
    </w:p>
    <w:p w:rsidR="00DB401D" w:rsidRPr="009F5E56" w:rsidRDefault="00DB401D" w:rsidP="00DB401D">
      <w:pPr>
        <w:pStyle w:val="ListParagraph"/>
        <w:numPr>
          <w:ilvl w:val="1"/>
          <w:numId w:val="1"/>
        </w:numPr>
        <w:spacing w:after="0" w:line="360" w:lineRule="auto"/>
        <w:ind w:left="450"/>
        <w:jc w:val="both"/>
        <w:outlineLvl w:val="1"/>
        <w:rPr>
          <w:rFonts w:ascii="Arial" w:hAnsi="Arial" w:cs="Arial"/>
          <w:b/>
          <w:bCs/>
          <w:sz w:val="28"/>
          <w:szCs w:val="28"/>
        </w:rPr>
      </w:pPr>
      <w:bookmarkStart w:id="1" w:name="_Toc322214975"/>
      <w:r w:rsidRPr="009F5E56">
        <w:rPr>
          <w:rFonts w:ascii="Arial" w:hAnsi="Arial" w:cs="Arial"/>
          <w:b/>
          <w:bCs/>
          <w:sz w:val="28"/>
          <w:szCs w:val="28"/>
        </w:rPr>
        <w:t>Primary presentation:</w:t>
      </w:r>
      <w:bookmarkEnd w:id="1"/>
    </w:p>
    <w:p w:rsidR="00DB401D" w:rsidRPr="009F5E56" w:rsidRDefault="00644639" w:rsidP="00DB401D">
      <w:pPr>
        <w:autoSpaceDE w:val="0"/>
        <w:autoSpaceDN w:val="0"/>
        <w:adjustRightInd w:val="0"/>
        <w:ind w:left="360"/>
        <w:rPr>
          <w:rFonts w:ascii="Arial" w:hAnsi="Arial" w:cs="Arial"/>
        </w:rPr>
      </w:pPr>
      <w:r>
        <w:object w:dxaOrig="32286" w:dyaOrig="29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5pt;height:426.8pt" o:ole="">
            <v:imagedata r:id="rId6" o:title=""/>
          </v:shape>
          <o:OLEObject Type="Embed" ProgID="Visio.Drawing.11" ShapeID="_x0000_i1025" DrawAspect="Content" ObjectID="_1401811406" r:id="rId7"/>
        </w:object>
      </w:r>
    </w:p>
    <w:p w:rsidR="00DB401D" w:rsidRPr="009F5E56" w:rsidRDefault="00DB401D" w:rsidP="00DB401D">
      <w:pPr>
        <w:pStyle w:val="ListParagraph"/>
        <w:numPr>
          <w:ilvl w:val="1"/>
          <w:numId w:val="1"/>
        </w:numPr>
        <w:spacing w:after="0" w:line="360" w:lineRule="auto"/>
        <w:ind w:left="450"/>
        <w:jc w:val="both"/>
        <w:outlineLvl w:val="1"/>
        <w:rPr>
          <w:rFonts w:ascii="Arial" w:hAnsi="Arial" w:cs="Arial"/>
          <w:b/>
          <w:bCs/>
          <w:sz w:val="28"/>
          <w:szCs w:val="28"/>
        </w:rPr>
      </w:pPr>
      <w:bookmarkStart w:id="2" w:name="_Toc322214976"/>
      <w:r w:rsidRPr="009F5E56">
        <w:rPr>
          <w:rFonts w:ascii="Arial" w:hAnsi="Arial" w:cs="Arial"/>
          <w:b/>
          <w:bCs/>
          <w:sz w:val="28"/>
          <w:szCs w:val="28"/>
        </w:rPr>
        <w:t>Element catalog:</w:t>
      </w:r>
      <w:bookmarkEnd w:id="2"/>
    </w:p>
    <w:p w:rsidR="00DB401D" w:rsidRDefault="00DB401D" w:rsidP="00DB401D">
      <w:pPr>
        <w:pStyle w:val="ListParagraph"/>
        <w:numPr>
          <w:ilvl w:val="2"/>
          <w:numId w:val="1"/>
        </w:numPr>
        <w:spacing w:after="0" w:line="360" w:lineRule="auto"/>
        <w:ind w:left="540"/>
        <w:jc w:val="both"/>
        <w:outlineLvl w:val="1"/>
        <w:rPr>
          <w:rFonts w:ascii="Arial" w:hAnsi="Arial" w:cs="Arial"/>
          <w:b/>
          <w:bCs/>
        </w:rPr>
      </w:pPr>
      <w:bookmarkStart w:id="3" w:name="_Toc322214977"/>
      <w:r w:rsidRPr="009F5E56">
        <w:rPr>
          <w:rFonts w:ascii="Arial" w:hAnsi="Arial" w:cs="Arial"/>
          <w:b/>
          <w:bCs/>
        </w:rPr>
        <w:t>Elements and their properties</w:t>
      </w:r>
      <w:bookmarkEnd w:id="3"/>
    </w:p>
    <w:p w:rsidR="00992DA2" w:rsidRPr="009F5E56" w:rsidRDefault="00992DA2" w:rsidP="00DB401D">
      <w:pPr>
        <w:pStyle w:val="ListParagraph"/>
        <w:numPr>
          <w:ilvl w:val="2"/>
          <w:numId w:val="1"/>
        </w:numPr>
        <w:spacing w:after="0" w:line="360" w:lineRule="auto"/>
        <w:ind w:left="540"/>
        <w:jc w:val="both"/>
        <w:outlineLvl w:val="1"/>
        <w:rPr>
          <w:rFonts w:ascii="Arial" w:hAnsi="Arial" w:cs="Arial"/>
          <w:b/>
          <w:bCs/>
        </w:rPr>
      </w:pP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195"/>
        <w:gridCol w:w="2368"/>
        <w:gridCol w:w="6013"/>
      </w:tblGrid>
      <w:tr w:rsidR="00DB401D" w:rsidRPr="00732D17" w:rsidTr="00992DA2">
        <w:tc>
          <w:tcPr>
            <w:tcW w:w="3563" w:type="dxa"/>
            <w:gridSpan w:val="2"/>
            <w:tcBorders>
              <w:top w:val="single" w:sz="8" w:space="0" w:color="FFFFFF"/>
              <w:left w:val="single" w:sz="8" w:space="0" w:color="FFFFFF"/>
              <w:bottom w:val="single" w:sz="24" w:space="0" w:color="FFFFFF"/>
              <w:right w:val="single" w:sz="8" w:space="0" w:color="FFFFFF"/>
            </w:tcBorders>
            <w:shd w:val="clear" w:color="auto" w:fill="4F81BD"/>
            <w:vAlign w:val="center"/>
          </w:tcPr>
          <w:p w:rsidR="00DB401D" w:rsidRPr="00732D17" w:rsidRDefault="00DB401D" w:rsidP="00992DA2">
            <w:pPr>
              <w:pStyle w:val="ListParagraph"/>
              <w:autoSpaceDE w:val="0"/>
              <w:autoSpaceDN w:val="0"/>
              <w:adjustRightInd w:val="0"/>
              <w:ind w:left="0"/>
              <w:rPr>
                <w:rFonts w:ascii="Arial" w:eastAsia="Times New Roman" w:hAnsi="Arial" w:cs="Arial"/>
                <w:b/>
                <w:bCs/>
                <w:color w:val="FFFFFF"/>
              </w:rPr>
            </w:pPr>
            <w:r w:rsidRPr="00732D17">
              <w:rPr>
                <w:rFonts w:ascii="Arial" w:eastAsia="Times New Roman" w:hAnsi="Arial" w:cs="Arial"/>
                <w:b/>
                <w:bCs/>
                <w:color w:val="FFFFFF"/>
              </w:rPr>
              <w:lastRenderedPageBreak/>
              <w:t>Elements</w:t>
            </w:r>
          </w:p>
        </w:tc>
        <w:tc>
          <w:tcPr>
            <w:tcW w:w="6013"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DB401D" w:rsidRPr="00732D17" w:rsidRDefault="00DB401D" w:rsidP="00992DA2">
            <w:pPr>
              <w:pStyle w:val="ListParagraph"/>
              <w:autoSpaceDE w:val="0"/>
              <w:autoSpaceDN w:val="0"/>
              <w:adjustRightInd w:val="0"/>
              <w:ind w:left="0"/>
              <w:rPr>
                <w:rFonts w:ascii="Arial" w:eastAsia="Times New Roman" w:hAnsi="Arial" w:cs="Arial"/>
                <w:b/>
                <w:bCs/>
                <w:color w:val="FFFFFF"/>
              </w:rPr>
            </w:pPr>
            <w:r w:rsidRPr="00732D17">
              <w:rPr>
                <w:rFonts w:ascii="Arial" w:eastAsia="Times New Roman" w:hAnsi="Arial" w:cs="Arial"/>
                <w:b/>
                <w:bCs/>
                <w:color w:val="FFFFFF"/>
              </w:rPr>
              <w:t>Properties</w:t>
            </w:r>
          </w:p>
        </w:tc>
      </w:tr>
      <w:tr w:rsidR="00992DA2" w:rsidRPr="00732D17" w:rsidTr="00992DA2">
        <w:tc>
          <w:tcPr>
            <w:tcW w:w="1195" w:type="dxa"/>
            <w:vMerge w:val="restart"/>
            <w:tcBorders>
              <w:top w:val="single" w:sz="8" w:space="0" w:color="FFFFFF"/>
              <w:left w:val="single" w:sz="8" w:space="0" w:color="FFFFFF"/>
              <w:right w:val="single" w:sz="24" w:space="0" w:color="FFFFFF"/>
            </w:tcBorders>
            <w:shd w:val="clear" w:color="auto" w:fill="4F81BD"/>
            <w:vAlign w:val="center"/>
          </w:tcPr>
          <w:p w:rsidR="00992DA2" w:rsidRDefault="00992DA2" w:rsidP="00992DA2">
            <w:pPr>
              <w:pStyle w:val="ListParagraph"/>
              <w:autoSpaceDE w:val="0"/>
              <w:autoSpaceDN w:val="0"/>
              <w:adjustRightInd w:val="0"/>
              <w:ind w:left="0"/>
              <w:rPr>
                <w:rFonts w:ascii="Arial" w:eastAsia="Times New Roman" w:hAnsi="Arial" w:cs="Arial"/>
                <w:b/>
                <w:bCs/>
                <w:color w:val="FFFFFF"/>
              </w:rPr>
            </w:pPr>
            <w:r>
              <w:rPr>
                <w:rFonts w:ascii="Arial" w:eastAsia="Times New Roman" w:hAnsi="Arial" w:cs="Arial"/>
                <w:b/>
                <w:bCs/>
                <w:color w:val="FFFFFF"/>
              </w:rPr>
              <w:t>Client tier</w:t>
            </w:r>
          </w:p>
          <w:p w:rsidR="00992DA2" w:rsidRPr="00732D17" w:rsidRDefault="00992DA2"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Default="00992DA2" w:rsidP="00992DA2">
            <w:pPr>
              <w:pStyle w:val="ListParagraph"/>
              <w:autoSpaceDE w:val="0"/>
              <w:autoSpaceDN w:val="0"/>
              <w:adjustRightInd w:val="0"/>
              <w:ind w:left="0"/>
              <w:rPr>
                <w:rFonts w:ascii="Arial" w:eastAsia="Times New Roman" w:hAnsi="Arial" w:cs="Arial"/>
                <w:b/>
                <w:color w:val="000000"/>
              </w:rPr>
            </w:pPr>
            <w:r>
              <w:rPr>
                <w:rFonts w:ascii="Arial" w:eastAsia="Times New Roman" w:hAnsi="Arial" w:cs="Arial"/>
                <w:b/>
                <w:color w:val="000000"/>
              </w:rPr>
              <w:t>Web Browser</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color w:val="000000"/>
              </w:rPr>
            </w:pPr>
            <w:r w:rsidRPr="002B461E">
              <w:rPr>
                <w:rFonts w:ascii="Arial" w:eastAsia="Times New Roman" w:hAnsi="Arial" w:cs="Arial"/>
                <w:color w:val="000000"/>
              </w:rPr>
              <w:t>A component that send a request to web server and receive a reply is sent by web server. And then it displays UI to user.</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Default="00992DA2"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Default="00992DA2" w:rsidP="00992DA2">
            <w:pPr>
              <w:pStyle w:val="ListParagraph"/>
              <w:autoSpaceDE w:val="0"/>
              <w:autoSpaceDN w:val="0"/>
              <w:adjustRightInd w:val="0"/>
              <w:ind w:left="0"/>
              <w:rPr>
                <w:rFonts w:ascii="Arial" w:eastAsia="Times New Roman" w:hAnsi="Arial" w:cs="Arial"/>
                <w:b/>
                <w:color w:val="000000"/>
              </w:rPr>
            </w:pPr>
            <w:r>
              <w:rPr>
                <w:rFonts w:ascii="Arial" w:eastAsia="Times New Roman" w:hAnsi="Arial" w:cs="Arial"/>
                <w:b/>
                <w:color w:val="000000"/>
              </w:rPr>
              <w:t>Student management</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color w:val="000000"/>
              </w:rPr>
            </w:pPr>
            <w:r w:rsidRPr="002B461E">
              <w:rPr>
                <w:rFonts w:ascii="Arial" w:hAnsi="Arial" w:cs="Arial"/>
              </w:rPr>
              <w:t>This GUI help user manage student record such as: import student record, edit student, view student list.</w:t>
            </w:r>
          </w:p>
        </w:tc>
      </w:tr>
      <w:tr w:rsidR="00992DA2" w:rsidRPr="00732D17" w:rsidTr="00992DA2">
        <w:trPr>
          <w:trHeight w:val="619"/>
        </w:trPr>
        <w:tc>
          <w:tcPr>
            <w:tcW w:w="1195" w:type="dxa"/>
            <w:vMerge/>
            <w:tcBorders>
              <w:left w:val="single" w:sz="8" w:space="0" w:color="FFFFFF"/>
              <w:right w:val="single" w:sz="24" w:space="0" w:color="FFFFFF"/>
            </w:tcBorders>
            <w:shd w:val="clear" w:color="auto" w:fill="4F81BD"/>
            <w:vAlign w:val="center"/>
          </w:tcPr>
          <w:p w:rsidR="00992DA2" w:rsidRDefault="00992DA2"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right w:val="single" w:sz="8" w:space="0" w:color="FFFFFF"/>
            </w:tcBorders>
            <w:shd w:val="clear" w:color="auto" w:fill="A7BFDE"/>
            <w:vAlign w:val="center"/>
          </w:tcPr>
          <w:p w:rsidR="00992DA2" w:rsidRDefault="00992DA2" w:rsidP="00992DA2">
            <w:pPr>
              <w:pStyle w:val="ListParagraph"/>
              <w:autoSpaceDE w:val="0"/>
              <w:autoSpaceDN w:val="0"/>
              <w:adjustRightInd w:val="0"/>
              <w:ind w:left="0"/>
              <w:rPr>
                <w:rFonts w:ascii="Arial" w:eastAsia="Times New Roman" w:hAnsi="Arial" w:cs="Arial"/>
                <w:b/>
                <w:color w:val="000000"/>
              </w:rPr>
            </w:pPr>
            <w:r>
              <w:rPr>
                <w:rFonts w:ascii="Arial" w:eastAsia="Times New Roman" w:hAnsi="Arial" w:cs="Arial"/>
                <w:b/>
              </w:rPr>
              <w:t>Statistics</w:t>
            </w:r>
          </w:p>
        </w:tc>
        <w:tc>
          <w:tcPr>
            <w:tcW w:w="6013" w:type="dxa"/>
            <w:tcBorders>
              <w:top w:val="single" w:sz="8" w:space="0" w:color="FFFFFF"/>
              <w:left w:val="single" w:sz="8" w:space="0" w:color="FFFFFF"/>
              <w:right w:val="single" w:sz="8" w:space="0" w:color="FFFFFF"/>
            </w:tcBorders>
            <w:shd w:val="clear" w:color="auto" w:fill="A7BFDE"/>
            <w:vAlign w:val="center"/>
          </w:tcPr>
          <w:p w:rsidR="00992DA2" w:rsidRPr="002B461E" w:rsidRDefault="00992DA2" w:rsidP="00762AC3">
            <w:pPr>
              <w:pStyle w:val="ListParagraph"/>
              <w:autoSpaceDE w:val="0"/>
              <w:autoSpaceDN w:val="0"/>
              <w:adjustRightInd w:val="0"/>
              <w:ind w:left="0"/>
              <w:rPr>
                <w:rFonts w:ascii="Arial" w:hAnsi="Arial" w:cs="Arial"/>
              </w:rPr>
            </w:pPr>
            <w:r w:rsidRPr="002B461E">
              <w:rPr>
                <w:rFonts w:ascii="Arial" w:hAnsi="Arial" w:cs="Arial"/>
              </w:rPr>
              <w:t xml:space="preserve">User can view student record following criteria. The student information are displayed on </w:t>
            </w:r>
            <w:r w:rsidR="00762AC3" w:rsidRPr="002B461E">
              <w:rPr>
                <w:rFonts w:ascii="Arial" w:hAnsi="Arial" w:cs="Arial"/>
              </w:rPr>
              <w:t>grid view</w:t>
            </w:r>
            <w:r w:rsidRPr="002B461E">
              <w:rPr>
                <w:rFonts w:ascii="Arial" w:hAnsi="Arial" w:cs="Arial"/>
              </w:rPr>
              <w:t>.</w:t>
            </w:r>
          </w:p>
        </w:tc>
      </w:tr>
      <w:tr w:rsidR="008A66C8" w:rsidRPr="00732D17" w:rsidTr="00992DA2">
        <w:tc>
          <w:tcPr>
            <w:tcW w:w="1195" w:type="dxa"/>
            <w:vMerge w:val="restart"/>
            <w:tcBorders>
              <w:left w:val="single" w:sz="8" w:space="0" w:color="FFFFFF"/>
              <w:right w:val="single" w:sz="24" w:space="0" w:color="FFFFFF"/>
            </w:tcBorders>
            <w:shd w:val="clear" w:color="auto" w:fill="4F81BD"/>
            <w:vAlign w:val="center"/>
          </w:tcPr>
          <w:p w:rsidR="008A66C8" w:rsidRPr="00732D17" w:rsidRDefault="00992DA2" w:rsidP="00992DA2">
            <w:pPr>
              <w:pStyle w:val="ListParagraph"/>
              <w:autoSpaceDE w:val="0"/>
              <w:autoSpaceDN w:val="0"/>
              <w:adjustRightInd w:val="0"/>
              <w:ind w:left="0"/>
              <w:rPr>
                <w:rFonts w:ascii="Arial" w:eastAsia="Times New Roman" w:hAnsi="Arial" w:cs="Arial"/>
                <w:b/>
                <w:bCs/>
                <w:color w:val="FFFFFF"/>
              </w:rPr>
            </w:pPr>
            <w:r>
              <w:rPr>
                <w:rFonts w:ascii="Arial" w:eastAsia="Times New Roman" w:hAnsi="Arial" w:cs="Arial"/>
                <w:b/>
                <w:bCs/>
                <w:color w:val="FFFFFF"/>
              </w:rPr>
              <w:t>Database tier</w:t>
            </w: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8A66C8" w:rsidRPr="00732D17" w:rsidRDefault="008A66C8" w:rsidP="00992DA2">
            <w:pPr>
              <w:pStyle w:val="ListParagraph"/>
              <w:autoSpaceDE w:val="0"/>
              <w:autoSpaceDN w:val="0"/>
              <w:adjustRightInd w:val="0"/>
              <w:ind w:left="0"/>
              <w:rPr>
                <w:rFonts w:ascii="Arial" w:eastAsia="Times New Roman" w:hAnsi="Arial" w:cs="Arial"/>
                <w:b/>
                <w:color w:val="000000"/>
              </w:rPr>
            </w:pPr>
            <w:r>
              <w:rPr>
                <w:rFonts w:ascii="Arial" w:eastAsia="Times New Roman" w:hAnsi="Arial" w:cs="Arial"/>
                <w:b/>
                <w:color w:val="000000"/>
              </w:rPr>
              <w:t>Primary</w:t>
            </w:r>
            <w:r w:rsidRPr="00732D17">
              <w:rPr>
                <w:rFonts w:ascii="Arial" w:eastAsia="Times New Roman" w:hAnsi="Arial" w:cs="Arial"/>
                <w:b/>
                <w:color w:val="000000"/>
              </w:rPr>
              <w:t xml:space="preserve"> D</w:t>
            </w:r>
            <w:r>
              <w:rPr>
                <w:rFonts w:ascii="Arial" w:eastAsia="Times New Roman" w:hAnsi="Arial" w:cs="Arial"/>
                <w:b/>
                <w:color w:val="000000"/>
              </w:rPr>
              <w:t>atabase</w:t>
            </w:r>
            <w:r w:rsidRPr="00732D17">
              <w:rPr>
                <w:rFonts w:ascii="Arial" w:eastAsia="Times New Roman" w:hAnsi="Arial" w:cs="Arial"/>
                <w:b/>
                <w:color w:val="000000"/>
              </w:rPr>
              <w:t xml:space="preserve"> </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8A66C8" w:rsidRPr="002B461E" w:rsidRDefault="008A66C8" w:rsidP="00992DA2">
            <w:pPr>
              <w:pStyle w:val="ListParagraph"/>
              <w:autoSpaceDE w:val="0"/>
              <w:autoSpaceDN w:val="0"/>
              <w:adjustRightInd w:val="0"/>
              <w:ind w:left="0"/>
              <w:rPr>
                <w:rFonts w:ascii="Arial" w:eastAsia="Times New Roman" w:hAnsi="Arial" w:cs="Arial"/>
                <w:color w:val="000000"/>
              </w:rPr>
            </w:pPr>
            <w:r w:rsidRPr="002B461E">
              <w:rPr>
                <w:rFonts w:ascii="Arial" w:eastAsia="Times New Roman" w:hAnsi="Arial" w:cs="Arial"/>
                <w:color w:val="000000"/>
              </w:rPr>
              <w:t>It’s main database server which uses frequently when the system work properly. It’s responsible for store data such as sales data, user data, customer data, store data, product data, and category data. In the certain time, it will synch with temporary database as a backup data.</w:t>
            </w:r>
          </w:p>
        </w:tc>
      </w:tr>
      <w:tr w:rsidR="008A66C8" w:rsidRPr="00732D17" w:rsidTr="00992DA2">
        <w:tc>
          <w:tcPr>
            <w:tcW w:w="1195" w:type="dxa"/>
            <w:vMerge/>
            <w:tcBorders>
              <w:left w:val="single" w:sz="8" w:space="0" w:color="FFFFFF"/>
              <w:right w:val="single" w:sz="24" w:space="0" w:color="FFFFFF"/>
            </w:tcBorders>
            <w:shd w:val="clear" w:color="auto" w:fill="4F81BD"/>
            <w:vAlign w:val="center"/>
          </w:tcPr>
          <w:p w:rsidR="008A66C8" w:rsidRPr="00732D17" w:rsidRDefault="008A66C8" w:rsidP="00992DA2">
            <w:pPr>
              <w:pStyle w:val="ListParagraph"/>
              <w:autoSpaceDE w:val="0"/>
              <w:autoSpaceDN w:val="0"/>
              <w:adjustRightInd w:val="0"/>
              <w:ind w:left="0"/>
              <w:rPr>
                <w:rFonts w:ascii="Arial" w:eastAsia="Times New Roman" w:hAnsi="Arial" w:cs="Arial"/>
                <w:b/>
                <w:bCs/>
                <w:color w:val="FFFFFF"/>
              </w:rPr>
            </w:pPr>
          </w:p>
        </w:tc>
        <w:tc>
          <w:tcPr>
            <w:tcW w:w="2368" w:type="dxa"/>
            <w:shd w:val="clear" w:color="auto" w:fill="D3DFEE"/>
            <w:vAlign w:val="center"/>
          </w:tcPr>
          <w:p w:rsidR="008A66C8" w:rsidRPr="00732D17" w:rsidRDefault="008A66C8" w:rsidP="00992DA2">
            <w:pPr>
              <w:pStyle w:val="ListParagraph"/>
              <w:autoSpaceDE w:val="0"/>
              <w:autoSpaceDN w:val="0"/>
              <w:adjustRightInd w:val="0"/>
              <w:ind w:left="0"/>
              <w:rPr>
                <w:rFonts w:ascii="Arial" w:eastAsia="Times New Roman" w:hAnsi="Arial" w:cs="Arial"/>
                <w:b/>
                <w:color w:val="000000"/>
              </w:rPr>
            </w:pPr>
            <w:r>
              <w:rPr>
                <w:rFonts w:ascii="Arial" w:eastAsia="Times New Roman" w:hAnsi="Arial" w:cs="Arial"/>
                <w:b/>
                <w:color w:val="000000"/>
              </w:rPr>
              <w:t>Backup Database</w:t>
            </w:r>
          </w:p>
        </w:tc>
        <w:tc>
          <w:tcPr>
            <w:tcW w:w="6013" w:type="dxa"/>
            <w:shd w:val="clear" w:color="auto" w:fill="D3DFEE"/>
            <w:vAlign w:val="center"/>
          </w:tcPr>
          <w:p w:rsidR="008A66C8" w:rsidRPr="002B461E" w:rsidRDefault="008A66C8" w:rsidP="00992DA2">
            <w:pPr>
              <w:autoSpaceDE w:val="0"/>
              <w:autoSpaceDN w:val="0"/>
              <w:adjustRightInd w:val="0"/>
              <w:rPr>
                <w:rFonts w:ascii="Arial" w:eastAsia="Times New Roman" w:hAnsi="Arial" w:cs="Arial"/>
                <w:color w:val="000000"/>
              </w:rPr>
            </w:pPr>
            <w:r w:rsidRPr="002B461E">
              <w:rPr>
                <w:rFonts w:ascii="Arial" w:eastAsia="Times New Roman" w:hAnsi="Arial" w:cs="Arial"/>
                <w:color w:val="000000"/>
              </w:rPr>
              <w:t>It’s a temporary database which uses rarely. It only uses when the system doesn’t work properly, crash or not available. In the certain time, it will synch all data with primary.</w:t>
            </w:r>
          </w:p>
        </w:tc>
      </w:tr>
      <w:tr w:rsidR="00992DA2" w:rsidRPr="00732D17" w:rsidTr="00992DA2">
        <w:tc>
          <w:tcPr>
            <w:tcW w:w="1195" w:type="dxa"/>
            <w:vMerge w:val="restart"/>
            <w:tcBorders>
              <w:left w:val="single" w:sz="8" w:space="0" w:color="FFFFFF"/>
              <w:right w:val="single" w:sz="24" w:space="0" w:color="FFFFFF"/>
            </w:tcBorders>
            <w:shd w:val="clear" w:color="auto" w:fill="4F81BD"/>
            <w:vAlign w:val="center"/>
          </w:tcPr>
          <w:p w:rsidR="00992DA2" w:rsidRPr="00732D17" w:rsidRDefault="00E42E07" w:rsidP="00992DA2">
            <w:pPr>
              <w:pStyle w:val="ListParagraph"/>
              <w:autoSpaceDE w:val="0"/>
              <w:autoSpaceDN w:val="0"/>
              <w:adjustRightInd w:val="0"/>
              <w:ind w:left="0"/>
              <w:rPr>
                <w:rFonts w:ascii="Arial" w:eastAsia="Times New Roman" w:hAnsi="Arial" w:cs="Arial"/>
                <w:b/>
                <w:bCs/>
                <w:color w:val="FFFFFF"/>
              </w:rPr>
            </w:pPr>
            <w:r>
              <w:rPr>
                <w:rFonts w:ascii="Arial" w:eastAsia="Times New Roman" w:hAnsi="Arial" w:cs="Arial"/>
                <w:b/>
                <w:bCs/>
                <w:color w:val="FFFFFF"/>
              </w:rPr>
              <w:t>Server Tier</w:t>
            </w: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6C3D0A" w:rsidRDefault="00992DA2" w:rsidP="00992DA2">
            <w:pPr>
              <w:pStyle w:val="ListParagraph"/>
              <w:autoSpaceDE w:val="0"/>
              <w:autoSpaceDN w:val="0"/>
              <w:adjustRightInd w:val="0"/>
              <w:ind w:left="0"/>
              <w:rPr>
                <w:rFonts w:ascii="Arial" w:eastAsia="Times New Roman" w:hAnsi="Arial" w:cs="Arial"/>
                <w:b/>
              </w:rPr>
            </w:pPr>
            <w:r>
              <w:rPr>
                <w:rFonts w:ascii="Arial" w:eastAsia="Times New Roman" w:hAnsi="Arial" w:cs="Arial"/>
                <w:b/>
              </w:rPr>
              <w:t>Student</w:t>
            </w:r>
            <w:r w:rsidRPr="006C3D0A">
              <w:rPr>
                <w:rFonts w:ascii="Arial" w:eastAsia="Times New Roman" w:hAnsi="Arial" w:cs="Arial"/>
                <w:b/>
              </w:rPr>
              <w:t>Controller</w:t>
            </w:r>
            <w:r>
              <w:rPr>
                <w:rFonts w:ascii="Arial" w:eastAsia="Times New Roman" w:hAnsi="Arial" w:cs="Arial"/>
                <w:b/>
              </w:rPr>
              <w:t>s</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rPr>
            </w:pPr>
            <w:r w:rsidRPr="002B461E">
              <w:rPr>
                <w:rFonts w:ascii="Arial" w:hAnsi="Arial" w:cs="Arial"/>
                <w:color w:val="000000"/>
              </w:rPr>
              <w:t>The StudentController class contains action methods that render view pages.</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732D17" w:rsidRDefault="00992DA2" w:rsidP="00992DA2">
            <w:pPr>
              <w:pStyle w:val="ListParagraph"/>
              <w:autoSpaceDE w:val="0"/>
              <w:autoSpaceDN w:val="0"/>
              <w:adjustRightInd w:val="0"/>
              <w:ind w:left="0"/>
              <w:rPr>
                <w:rFonts w:ascii="Arial" w:eastAsia="Times New Roman" w:hAnsi="Arial" w:cs="Arial"/>
                <w:b/>
                <w:bCs/>
                <w:color w:val="FFFFFF"/>
              </w:rPr>
            </w:pPr>
          </w:p>
        </w:tc>
        <w:tc>
          <w:tcPr>
            <w:tcW w:w="2368" w:type="dxa"/>
            <w:shd w:val="clear" w:color="auto" w:fill="D3DFEE"/>
            <w:vAlign w:val="center"/>
          </w:tcPr>
          <w:p w:rsidR="00992DA2" w:rsidRPr="006C3D0A" w:rsidRDefault="00992DA2" w:rsidP="00992DA2">
            <w:pPr>
              <w:pStyle w:val="ListParagraph"/>
              <w:autoSpaceDE w:val="0"/>
              <w:autoSpaceDN w:val="0"/>
              <w:adjustRightInd w:val="0"/>
              <w:ind w:left="0"/>
              <w:rPr>
                <w:rFonts w:ascii="Arial" w:eastAsia="Times New Roman" w:hAnsi="Arial" w:cs="Arial"/>
                <w:b/>
              </w:rPr>
            </w:pPr>
            <w:r>
              <w:rPr>
                <w:rFonts w:ascii="Arial" w:eastAsia="Times New Roman" w:hAnsi="Arial" w:cs="Arial"/>
                <w:b/>
              </w:rPr>
              <w:t>User</w:t>
            </w:r>
            <w:r w:rsidRPr="006C3D0A">
              <w:rPr>
                <w:rFonts w:ascii="Arial" w:eastAsia="Times New Roman" w:hAnsi="Arial" w:cs="Arial"/>
                <w:b/>
              </w:rPr>
              <w:t>Controller</w:t>
            </w:r>
            <w:r>
              <w:rPr>
                <w:rFonts w:ascii="Arial" w:eastAsia="Times New Roman" w:hAnsi="Arial" w:cs="Arial"/>
                <w:b/>
              </w:rPr>
              <w:t>s</w:t>
            </w:r>
          </w:p>
        </w:tc>
        <w:tc>
          <w:tcPr>
            <w:tcW w:w="6013" w:type="dxa"/>
            <w:shd w:val="clear" w:color="auto" w:fill="D3DFEE"/>
            <w:vAlign w:val="center"/>
          </w:tcPr>
          <w:p w:rsidR="00992DA2" w:rsidRPr="002B461E" w:rsidRDefault="00992DA2" w:rsidP="00992DA2">
            <w:pPr>
              <w:autoSpaceDE w:val="0"/>
              <w:autoSpaceDN w:val="0"/>
              <w:adjustRightInd w:val="0"/>
              <w:rPr>
                <w:rFonts w:ascii="Arial" w:eastAsia="Times New Roman" w:hAnsi="Arial" w:cs="Arial"/>
              </w:rPr>
            </w:pPr>
            <w:r w:rsidRPr="002B461E">
              <w:rPr>
                <w:rFonts w:ascii="Arial" w:hAnsi="Arial" w:cs="Arial"/>
                <w:color w:val="000000"/>
              </w:rPr>
              <w:t>The UserController class contains action methods that render view pages (</w:t>
            </w:r>
            <w:r w:rsidR="00E42E07" w:rsidRPr="002B461E">
              <w:rPr>
                <w:rFonts w:ascii="Arial" w:hAnsi="Arial" w:cs="Arial"/>
                <w:color w:val="000000"/>
              </w:rPr>
              <w:t xml:space="preserve">related </w:t>
            </w:r>
            <w:r w:rsidRPr="002B461E">
              <w:rPr>
                <w:rFonts w:ascii="Arial" w:hAnsi="Arial" w:cs="Arial"/>
                <w:color w:val="000000"/>
              </w:rPr>
              <w:t>AddUser, EditUser, ViewUser)</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732D17" w:rsidRDefault="00992DA2" w:rsidP="00992DA2">
            <w:pPr>
              <w:pStyle w:val="ListParagraph"/>
              <w:autoSpaceDE w:val="0"/>
              <w:autoSpaceDN w:val="0"/>
              <w:adjustRightInd w:val="0"/>
              <w:ind w:left="0"/>
              <w:rPr>
                <w:rFonts w:ascii="Arial" w:eastAsia="Times New Roman" w:hAnsi="Arial" w:cs="Arial"/>
                <w:b/>
                <w:bCs/>
                <w:color w:val="FFFFFF"/>
              </w:rPr>
            </w:pPr>
          </w:p>
        </w:tc>
        <w:tc>
          <w:tcPr>
            <w:tcW w:w="2368" w:type="dxa"/>
            <w:shd w:val="clear" w:color="auto" w:fill="D3DFEE"/>
            <w:vAlign w:val="center"/>
          </w:tcPr>
          <w:p w:rsidR="00992DA2" w:rsidRDefault="00992DA2" w:rsidP="00992DA2">
            <w:pPr>
              <w:pStyle w:val="ListParagraph"/>
              <w:autoSpaceDE w:val="0"/>
              <w:autoSpaceDN w:val="0"/>
              <w:adjustRightInd w:val="0"/>
              <w:ind w:left="0"/>
              <w:rPr>
                <w:rFonts w:ascii="Arial" w:eastAsia="Times New Roman" w:hAnsi="Arial" w:cs="Arial"/>
                <w:b/>
              </w:rPr>
            </w:pPr>
            <w:r>
              <w:rPr>
                <w:rFonts w:ascii="Arial" w:eastAsia="Times New Roman" w:hAnsi="Arial" w:cs="Arial"/>
                <w:b/>
              </w:rPr>
              <w:t>StatisticsControllers</w:t>
            </w:r>
          </w:p>
        </w:tc>
        <w:tc>
          <w:tcPr>
            <w:tcW w:w="6013" w:type="dxa"/>
            <w:shd w:val="clear" w:color="auto" w:fill="D3DFEE"/>
            <w:vAlign w:val="center"/>
          </w:tcPr>
          <w:p w:rsidR="00992DA2" w:rsidRPr="002B461E" w:rsidRDefault="00E42E07" w:rsidP="00992DA2">
            <w:pPr>
              <w:autoSpaceDE w:val="0"/>
              <w:autoSpaceDN w:val="0"/>
              <w:adjustRightInd w:val="0"/>
              <w:rPr>
                <w:rFonts w:ascii="Arial" w:hAnsi="Arial" w:cs="Arial"/>
                <w:color w:val="000000"/>
              </w:rPr>
            </w:pPr>
            <w:r w:rsidRPr="002B461E">
              <w:rPr>
                <w:rFonts w:ascii="Arial" w:hAnsi="Arial" w:cs="Arial"/>
                <w:color w:val="000000"/>
              </w:rPr>
              <w:t>The StatisticsController class contains action methods that render view pages (</w:t>
            </w:r>
            <w:r w:rsidRPr="002B461E">
              <w:rPr>
                <w:rFonts w:ascii="Arial" w:hAnsi="Arial" w:cs="Arial"/>
                <w:color w:val="000000"/>
              </w:rPr>
              <w:t xml:space="preserve">related </w:t>
            </w:r>
            <w:r w:rsidRPr="002B461E">
              <w:rPr>
                <w:rFonts w:ascii="Arial" w:hAnsi="Arial" w:cs="Arial"/>
                <w:color w:val="000000"/>
              </w:rPr>
              <w:t>Statistics)</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732D17" w:rsidRDefault="00992DA2"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732D17" w:rsidRDefault="00992DA2" w:rsidP="00992DA2">
            <w:pPr>
              <w:pStyle w:val="ListParagraph"/>
              <w:autoSpaceDE w:val="0"/>
              <w:autoSpaceDN w:val="0"/>
              <w:adjustRightInd w:val="0"/>
              <w:ind w:left="0"/>
              <w:rPr>
                <w:rFonts w:ascii="Arial" w:eastAsia="Times New Roman" w:hAnsi="Arial" w:cs="Arial"/>
                <w:b/>
                <w:bCs/>
                <w:color w:val="000000"/>
              </w:rPr>
            </w:pPr>
            <w:r>
              <w:rPr>
                <w:rFonts w:ascii="Arial" w:eastAsia="Times New Roman" w:hAnsi="Arial" w:cs="Arial"/>
                <w:b/>
                <w:bCs/>
                <w:color w:val="000000"/>
              </w:rPr>
              <w:t>Web Service</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777656" w:rsidP="00777656">
            <w:pPr>
              <w:pStyle w:val="ListParagraph"/>
              <w:autoSpaceDE w:val="0"/>
              <w:autoSpaceDN w:val="0"/>
              <w:adjustRightInd w:val="0"/>
              <w:ind w:left="0"/>
              <w:rPr>
                <w:rFonts w:ascii="Arial" w:eastAsia="Times New Roman" w:hAnsi="Arial" w:cs="Arial"/>
                <w:color w:val="000000"/>
              </w:rPr>
            </w:pPr>
            <w:r w:rsidRPr="00777656">
              <w:rPr>
                <w:rFonts w:ascii="Arial" w:hAnsi="Arial" w:cs="Arial"/>
                <w:color w:val="000000"/>
              </w:rPr>
              <w:t>Web service </w:t>
            </w:r>
            <w:r w:rsidRPr="00777656">
              <w:rPr>
                <w:rFonts w:ascii="Arial" w:hAnsi="Arial" w:cs="Arial"/>
                <w:color w:val="000000"/>
              </w:rPr>
              <w:t xml:space="preserve">is a method of communication between two electronic devices </w:t>
            </w:r>
            <w:r>
              <w:rPr>
                <w:rFonts w:ascii="Arial" w:hAnsi="Arial" w:cs="Arial"/>
                <w:color w:val="000000"/>
              </w:rPr>
              <w:t>via</w:t>
            </w:r>
            <w:r w:rsidRPr="00777656">
              <w:rPr>
                <w:rFonts w:ascii="Arial" w:hAnsi="Arial" w:cs="Arial"/>
                <w:color w:val="000000"/>
              </w:rPr>
              <w:t xml:space="preserve"> the Web (Internet)</w:t>
            </w:r>
            <w:r>
              <w:rPr>
                <w:rFonts w:ascii="Arial" w:hAnsi="Arial" w:cs="Arial"/>
                <w:color w:val="000000"/>
              </w:rPr>
              <w:t xml:space="preserve">. </w:t>
            </w:r>
            <w:r w:rsidRPr="00777656">
              <w:rPr>
                <w:rFonts w:ascii="Arial" w:hAnsi="Arial" w:cs="Arial"/>
                <w:color w:val="000000"/>
              </w:rPr>
              <w:t>I</w:t>
            </w:r>
            <w:r>
              <w:rPr>
                <w:rFonts w:ascii="Arial" w:hAnsi="Arial" w:cs="Arial"/>
                <w:color w:val="000000"/>
              </w:rPr>
              <w:t xml:space="preserve">t is </w:t>
            </w:r>
            <w:r w:rsidRPr="00777656">
              <w:rPr>
                <w:rFonts w:ascii="Arial" w:hAnsi="Arial" w:cs="Arial"/>
                <w:color w:val="000000"/>
              </w:rPr>
              <w:t>designed to support</w:t>
            </w:r>
            <w:r w:rsidRPr="00777656">
              <w:rPr>
                <w:rFonts w:ascii="Arial" w:hAnsi="Arial" w:cs="Arial"/>
                <w:color w:val="000000"/>
              </w:rPr>
              <w:t> </w:t>
            </w:r>
            <w:hyperlink r:id="rId8" w:tooltip="Interoperability" w:history="1">
              <w:r w:rsidRPr="00777656">
                <w:rPr>
                  <w:rFonts w:ascii="Arial" w:hAnsi="Arial" w:cs="Arial"/>
                  <w:color w:val="000000"/>
                </w:rPr>
                <w:t>interoperable</w:t>
              </w:r>
            </w:hyperlink>
            <w:r w:rsidRPr="00777656">
              <w:rPr>
                <w:rFonts w:ascii="Arial" w:hAnsi="Arial" w:cs="Arial"/>
                <w:color w:val="000000"/>
              </w:rPr>
              <w:t> </w:t>
            </w:r>
            <w:r w:rsidRPr="00777656">
              <w:rPr>
                <w:rFonts w:ascii="Arial" w:hAnsi="Arial" w:cs="Arial"/>
                <w:color w:val="000000"/>
              </w:rPr>
              <w:t>machine-to-machine interaction over a</w:t>
            </w:r>
            <w:r w:rsidRPr="00777656">
              <w:rPr>
                <w:rFonts w:ascii="Arial" w:hAnsi="Arial" w:cs="Arial"/>
                <w:color w:val="000000"/>
              </w:rPr>
              <w:t> </w:t>
            </w:r>
            <w:hyperlink r:id="rId9" w:tooltip="Computer network" w:history="1">
              <w:r w:rsidRPr="00777656">
                <w:rPr>
                  <w:rFonts w:ascii="Arial" w:hAnsi="Arial" w:cs="Arial"/>
                  <w:color w:val="000000"/>
                </w:rPr>
                <w:t>network</w:t>
              </w:r>
            </w:hyperlink>
            <w:r w:rsidRPr="00777656">
              <w:rPr>
                <w:rFonts w:ascii="Arial" w:hAnsi="Arial" w:cs="Arial"/>
                <w:color w:val="000000"/>
              </w:rPr>
              <w:t>".</w:t>
            </w:r>
            <w:r>
              <w:rPr>
                <w:rFonts w:ascii="Arial" w:hAnsi="Arial" w:cs="Arial"/>
                <w:color w:val="000000"/>
              </w:rPr>
              <w:t xml:space="preserve"> It uses </w:t>
            </w:r>
            <w:hyperlink r:id="rId10" w:tooltip="SOAP" w:history="1">
              <w:r w:rsidRPr="00777656">
                <w:rPr>
                  <w:rFonts w:ascii="Arial" w:hAnsi="Arial" w:cs="Arial"/>
                  <w:color w:val="000000"/>
                </w:rPr>
                <w:t>SOAP</w:t>
              </w:r>
            </w:hyperlink>
            <w:r w:rsidRPr="00777656">
              <w:rPr>
                <w:rFonts w:ascii="Arial" w:hAnsi="Arial" w:cs="Arial"/>
                <w:color w:val="000000"/>
              </w:rPr>
              <w:t> </w:t>
            </w:r>
            <w:r>
              <w:rPr>
                <w:rFonts w:ascii="Arial" w:hAnsi="Arial" w:cs="Arial"/>
                <w:color w:val="000000"/>
              </w:rPr>
              <w:t>protocol</w:t>
            </w:r>
            <w:r w:rsidRPr="00777656">
              <w:rPr>
                <w:rFonts w:ascii="Arial" w:hAnsi="Arial" w:cs="Arial"/>
                <w:color w:val="000000"/>
              </w:rPr>
              <w:t xml:space="preserve">, typically conveyed </w:t>
            </w:r>
            <w:r>
              <w:rPr>
                <w:rFonts w:ascii="Arial" w:hAnsi="Arial" w:cs="Arial"/>
                <w:color w:val="000000"/>
              </w:rPr>
              <w:t xml:space="preserve">by </w:t>
            </w:r>
            <w:r w:rsidRPr="00777656">
              <w:rPr>
                <w:rFonts w:ascii="Arial" w:hAnsi="Arial" w:cs="Arial"/>
                <w:color w:val="000000"/>
              </w:rPr>
              <w:t>using</w:t>
            </w:r>
            <w:r w:rsidRPr="00777656">
              <w:rPr>
                <w:rFonts w:ascii="Arial" w:hAnsi="Arial" w:cs="Arial"/>
                <w:color w:val="000000"/>
              </w:rPr>
              <w:t> </w:t>
            </w:r>
            <w:hyperlink r:id="rId11" w:tooltip="HTTP" w:history="1">
              <w:r w:rsidRPr="00777656">
                <w:rPr>
                  <w:rFonts w:ascii="Arial" w:hAnsi="Arial" w:cs="Arial"/>
                  <w:color w:val="000000"/>
                </w:rPr>
                <w:t>HTTP</w:t>
              </w:r>
            </w:hyperlink>
            <w:r w:rsidRPr="00777656">
              <w:rPr>
                <w:rFonts w:ascii="Arial" w:hAnsi="Arial" w:cs="Arial"/>
                <w:color w:val="000000"/>
              </w:rPr>
              <w:t> </w:t>
            </w:r>
            <w:r w:rsidRPr="00777656">
              <w:rPr>
                <w:rFonts w:ascii="Arial" w:hAnsi="Arial" w:cs="Arial"/>
                <w:color w:val="000000"/>
              </w:rPr>
              <w:t>with an</w:t>
            </w:r>
            <w:r w:rsidRPr="00777656">
              <w:rPr>
                <w:rFonts w:ascii="Arial" w:hAnsi="Arial" w:cs="Arial"/>
                <w:color w:val="000000"/>
              </w:rPr>
              <w:t> </w:t>
            </w:r>
            <w:hyperlink r:id="rId12" w:tooltip="XML" w:history="1">
              <w:r w:rsidRPr="00777656">
                <w:rPr>
                  <w:rFonts w:ascii="Arial" w:hAnsi="Arial" w:cs="Arial"/>
                  <w:color w:val="000000"/>
                </w:rPr>
                <w:t>XML</w:t>
              </w:r>
            </w:hyperlink>
            <w:r>
              <w:rPr>
                <w:rFonts w:ascii="Arial" w:hAnsi="Arial" w:cs="Arial"/>
                <w:color w:val="000000"/>
              </w:rPr>
              <w:t xml:space="preserve"> </w:t>
            </w:r>
            <w:hyperlink r:id="rId13" w:tooltip="Serialization" w:history="1">
              <w:r w:rsidRPr="00777656">
                <w:rPr>
                  <w:rFonts w:ascii="Arial" w:hAnsi="Arial" w:cs="Arial"/>
                  <w:color w:val="000000"/>
                </w:rPr>
                <w:t>serialization</w:t>
              </w:r>
            </w:hyperlink>
            <w:r w:rsidRPr="00777656">
              <w:rPr>
                <w:rFonts w:ascii="Arial" w:hAnsi="Arial" w:cs="Arial"/>
                <w:color w:val="000000"/>
              </w:rPr>
              <w:t> </w:t>
            </w:r>
            <w:r w:rsidRPr="00777656">
              <w:rPr>
                <w:rFonts w:ascii="Arial" w:hAnsi="Arial" w:cs="Arial"/>
                <w:color w:val="000000"/>
              </w:rPr>
              <w:t>in conjunction with other Web-related standards.</w:t>
            </w:r>
            <w:r w:rsidRPr="002B461E">
              <w:rPr>
                <w:rFonts w:ascii="Arial" w:eastAsia="Times New Roman" w:hAnsi="Arial" w:cs="Arial"/>
                <w:color w:val="000000"/>
              </w:rPr>
              <w:t xml:space="preserve"> </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732D17" w:rsidRDefault="00992DA2"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Default="00992DA2" w:rsidP="00992DA2">
            <w:pPr>
              <w:pStyle w:val="ListParagraph"/>
              <w:autoSpaceDE w:val="0"/>
              <w:autoSpaceDN w:val="0"/>
              <w:adjustRightInd w:val="0"/>
              <w:ind w:left="0"/>
              <w:rPr>
                <w:rFonts w:ascii="Arial" w:eastAsia="Times New Roman" w:hAnsi="Arial" w:cs="Arial"/>
                <w:b/>
                <w:color w:val="000000"/>
              </w:rPr>
            </w:pPr>
            <w:r>
              <w:rPr>
                <w:rFonts w:ascii="Arial" w:eastAsia="Times New Roman" w:hAnsi="Arial" w:cs="Arial"/>
                <w:b/>
                <w:color w:val="000000"/>
              </w:rPr>
              <w:t>IIS 7</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color w:val="000000"/>
              </w:rPr>
            </w:pPr>
            <w:r w:rsidRPr="002B461E">
              <w:rPr>
                <w:rFonts w:ascii="Arial" w:eastAsia="Times New Roman" w:hAnsi="Arial" w:cs="Arial"/>
                <w:color w:val="000000"/>
              </w:rPr>
              <w:t>IIS 7 is a major enhancement to the Windows web platform and plays a central role in unifying Microsoft web platform technologies - ASP.NET, Windows Communication Foundation web services, and Windows SharePoint Services.</w:t>
            </w:r>
          </w:p>
          <w:p w:rsidR="00992DA2" w:rsidRPr="002B461E" w:rsidRDefault="00992DA2" w:rsidP="00992DA2">
            <w:pPr>
              <w:pStyle w:val="ListParagraph"/>
              <w:autoSpaceDE w:val="0"/>
              <w:autoSpaceDN w:val="0"/>
              <w:adjustRightInd w:val="0"/>
              <w:ind w:left="0"/>
              <w:rPr>
                <w:rFonts w:ascii="Arial" w:eastAsia="Times New Roman" w:hAnsi="Arial" w:cs="Arial"/>
                <w:color w:val="000000"/>
              </w:rPr>
            </w:pPr>
            <w:r w:rsidRPr="002B461E">
              <w:rPr>
                <w:rFonts w:ascii="Arial" w:eastAsia="Times New Roman" w:hAnsi="Arial" w:cs="Arial"/>
                <w:color w:val="000000"/>
              </w:rPr>
              <w:t xml:space="preserve">It  handle requests and replies that are send between client tier and server tier. </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732D17" w:rsidRDefault="00992DA2"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6C3D0A" w:rsidRDefault="00992DA2" w:rsidP="00992DA2">
            <w:pPr>
              <w:autoSpaceDE w:val="0"/>
              <w:autoSpaceDN w:val="0"/>
              <w:adjustRightInd w:val="0"/>
              <w:rPr>
                <w:rFonts w:ascii="Arial" w:eastAsia="Times New Roman" w:hAnsi="Arial" w:cs="Arial"/>
                <w:b/>
              </w:rPr>
            </w:pPr>
            <w:r w:rsidRPr="006C3D0A">
              <w:rPr>
                <w:rFonts w:ascii="Arial" w:eastAsia="Times New Roman" w:hAnsi="Arial" w:cs="Arial"/>
                <w:b/>
              </w:rPr>
              <w:t>View</w:t>
            </w:r>
            <w:r>
              <w:rPr>
                <w:rFonts w:ascii="Arial" w:eastAsia="Times New Roman" w:hAnsi="Arial" w:cs="Arial"/>
                <w:b/>
              </w:rPr>
              <w:t>User</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rPr>
            </w:pPr>
            <w:r w:rsidRPr="002B461E">
              <w:rPr>
                <w:rFonts w:ascii="Arial" w:eastAsia="Times New Roman" w:hAnsi="Arial" w:cs="Arial"/>
              </w:rPr>
              <w:t>This GUI helps the user to view the User.</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732D17" w:rsidRDefault="00992DA2"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6C3D0A" w:rsidRDefault="00992DA2" w:rsidP="00992DA2">
            <w:pPr>
              <w:pStyle w:val="ListParagraph"/>
              <w:autoSpaceDE w:val="0"/>
              <w:autoSpaceDN w:val="0"/>
              <w:adjustRightInd w:val="0"/>
              <w:ind w:left="0"/>
              <w:rPr>
                <w:rFonts w:ascii="Arial" w:eastAsia="Times New Roman" w:hAnsi="Arial" w:cs="Arial"/>
                <w:b/>
                <w:bCs/>
              </w:rPr>
            </w:pPr>
            <w:r w:rsidRPr="006C3D0A">
              <w:rPr>
                <w:rFonts w:ascii="Arial" w:eastAsia="Times New Roman" w:hAnsi="Arial" w:cs="Arial"/>
                <w:b/>
                <w:bCs/>
              </w:rPr>
              <w:t>Add</w:t>
            </w:r>
            <w:r>
              <w:rPr>
                <w:rFonts w:ascii="Arial" w:eastAsia="Times New Roman" w:hAnsi="Arial" w:cs="Arial"/>
                <w:b/>
                <w:bCs/>
              </w:rPr>
              <w:t>User</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rPr>
            </w:pPr>
            <w:r w:rsidRPr="002B461E">
              <w:rPr>
                <w:rFonts w:ascii="Arial" w:eastAsia="Times New Roman" w:hAnsi="Arial" w:cs="Arial"/>
              </w:rPr>
              <w:t>This GUI helps the user to add a new User.</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B118A2" w:rsidRDefault="00992DA2"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6C3D0A" w:rsidRDefault="00992DA2" w:rsidP="00992DA2">
            <w:pPr>
              <w:autoSpaceDE w:val="0"/>
              <w:autoSpaceDN w:val="0"/>
              <w:adjustRightInd w:val="0"/>
              <w:rPr>
                <w:rFonts w:ascii="Arial" w:eastAsia="Times New Roman" w:hAnsi="Arial" w:cs="Arial"/>
                <w:b/>
              </w:rPr>
            </w:pPr>
            <w:r w:rsidRPr="006C3D0A">
              <w:rPr>
                <w:rFonts w:ascii="Arial" w:eastAsia="Times New Roman" w:hAnsi="Arial" w:cs="Arial"/>
                <w:b/>
              </w:rPr>
              <w:t>View</w:t>
            </w:r>
            <w:r>
              <w:rPr>
                <w:rFonts w:ascii="Arial" w:eastAsia="Times New Roman" w:hAnsi="Arial" w:cs="Arial"/>
                <w:b/>
              </w:rPr>
              <w:t>Student</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rPr>
            </w:pPr>
            <w:r w:rsidRPr="002B461E">
              <w:rPr>
                <w:rFonts w:ascii="Arial" w:eastAsia="Times New Roman" w:hAnsi="Arial" w:cs="Arial"/>
              </w:rPr>
              <w:t>This GUI helps the user to view the Student.</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B118A2" w:rsidRDefault="00992DA2"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6C3D0A" w:rsidRDefault="00992DA2" w:rsidP="00992DA2">
            <w:pPr>
              <w:autoSpaceDE w:val="0"/>
              <w:autoSpaceDN w:val="0"/>
              <w:adjustRightInd w:val="0"/>
              <w:rPr>
                <w:rFonts w:ascii="Arial" w:eastAsia="Times New Roman" w:hAnsi="Arial" w:cs="Arial"/>
                <w:b/>
              </w:rPr>
            </w:pPr>
            <w:r>
              <w:rPr>
                <w:rFonts w:ascii="Arial" w:eastAsia="Times New Roman" w:hAnsi="Arial" w:cs="Arial"/>
                <w:b/>
              </w:rPr>
              <w:t>User</w:t>
            </w:r>
            <w:r w:rsidRPr="006C3D0A">
              <w:rPr>
                <w:rFonts w:ascii="Arial" w:eastAsia="Times New Roman" w:hAnsi="Arial" w:cs="Arial"/>
                <w:b/>
              </w:rPr>
              <w:t>Model</w:t>
            </w:r>
            <w:r>
              <w:rPr>
                <w:rFonts w:ascii="Arial" w:eastAsia="Times New Roman" w:hAnsi="Arial" w:cs="Arial"/>
                <w:b/>
              </w:rPr>
              <w:t>s</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rPr>
            </w:pPr>
            <w:r w:rsidRPr="002B461E">
              <w:rPr>
                <w:rFonts w:ascii="Arial" w:eastAsia="Times New Roman" w:hAnsi="Arial" w:cs="Arial"/>
              </w:rPr>
              <w:t>Storing and retrieving the User information and return a message back to view pages (AddUser, EditUser, ViewUser)</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B118A2" w:rsidRDefault="00992DA2"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6C3D0A" w:rsidRDefault="00992DA2" w:rsidP="00992DA2">
            <w:pPr>
              <w:autoSpaceDE w:val="0"/>
              <w:autoSpaceDN w:val="0"/>
              <w:adjustRightInd w:val="0"/>
              <w:rPr>
                <w:rFonts w:ascii="Arial" w:eastAsia="Times New Roman" w:hAnsi="Arial" w:cs="Arial"/>
                <w:b/>
              </w:rPr>
            </w:pPr>
            <w:r>
              <w:rPr>
                <w:rFonts w:ascii="Arial" w:eastAsia="Times New Roman" w:hAnsi="Arial" w:cs="Arial"/>
                <w:b/>
              </w:rPr>
              <w:t>Student</w:t>
            </w:r>
            <w:r w:rsidRPr="006C3D0A">
              <w:rPr>
                <w:rFonts w:ascii="Arial" w:eastAsia="Times New Roman" w:hAnsi="Arial" w:cs="Arial"/>
                <w:b/>
              </w:rPr>
              <w:t>Model</w:t>
            </w:r>
            <w:r>
              <w:rPr>
                <w:rFonts w:ascii="Arial" w:eastAsia="Times New Roman" w:hAnsi="Arial" w:cs="Arial"/>
                <w:b/>
              </w:rPr>
              <w:t>s</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rPr>
            </w:pPr>
            <w:r w:rsidRPr="002B461E">
              <w:rPr>
                <w:rFonts w:ascii="Arial" w:eastAsia="Times New Roman" w:hAnsi="Arial" w:cs="Arial"/>
              </w:rPr>
              <w:t>Storing and retrieving the Student  information and return a message back to view pages.</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B118A2" w:rsidRDefault="00992DA2"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5107F7" w:rsidRDefault="00992DA2" w:rsidP="00992DA2">
            <w:pPr>
              <w:autoSpaceDE w:val="0"/>
              <w:autoSpaceDN w:val="0"/>
              <w:adjustRightInd w:val="0"/>
              <w:rPr>
                <w:rFonts w:ascii="Arial" w:eastAsia="Times New Roman" w:hAnsi="Arial" w:cs="Arial"/>
                <w:b/>
              </w:rPr>
            </w:pPr>
            <w:r>
              <w:rPr>
                <w:rFonts w:ascii="Arial" w:eastAsia="Times New Roman" w:hAnsi="Arial" w:cs="Arial"/>
                <w:b/>
              </w:rPr>
              <w:t>AuthorityBL</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hAnsi="Arial" w:cs="Arial"/>
              </w:rPr>
            </w:pPr>
            <w:r w:rsidRPr="002B461E">
              <w:rPr>
                <w:rFonts w:ascii="Arial" w:hAnsi="Arial" w:cs="Arial"/>
              </w:rPr>
              <w:t>This class contains functions that perform business logic for user management such as: add new user, edit user, view user.</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B118A2" w:rsidRDefault="00992DA2"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5107F7" w:rsidRDefault="00992DA2" w:rsidP="00992DA2">
            <w:pPr>
              <w:autoSpaceDE w:val="0"/>
              <w:autoSpaceDN w:val="0"/>
              <w:adjustRightInd w:val="0"/>
              <w:rPr>
                <w:rFonts w:ascii="Arial" w:eastAsia="Times New Roman" w:hAnsi="Arial" w:cs="Arial"/>
                <w:b/>
              </w:rPr>
            </w:pPr>
            <w:r>
              <w:rPr>
                <w:rFonts w:ascii="Arial" w:eastAsia="Times New Roman" w:hAnsi="Arial" w:cs="Arial"/>
                <w:b/>
              </w:rPr>
              <w:t>StudentBL</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hAnsi="Arial" w:cs="Arial"/>
              </w:rPr>
            </w:pPr>
            <w:r w:rsidRPr="002B461E">
              <w:rPr>
                <w:rFonts w:ascii="Arial" w:hAnsi="Arial" w:cs="Arial"/>
              </w:rPr>
              <w:t>Contains function that perform business logic for student record management such as: import student, view student, edit student</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B118A2" w:rsidRDefault="00992DA2"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Default="00992DA2" w:rsidP="00992DA2">
            <w:pPr>
              <w:autoSpaceDE w:val="0"/>
              <w:autoSpaceDN w:val="0"/>
              <w:adjustRightInd w:val="0"/>
              <w:rPr>
                <w:rFonts w:ascii="Arial" w:eastAsia="Times New Roman" w:hAnsi="Arial" w:cs="Arial"/>
                <w:b/>
              </w:rPr>
            </w:pPr>
            <w:r>
              <w:rPr>
                <w:rFonts w:ascii="Arial" w:eastAsia="Times New Roman" w:hAnsi="Arial" w:cs="Arial"/>
                <w:b/>
              </w:rPr>
              <w:t>StatisticsBL</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hAnsi="Arial" w:cs="Arial"/>
              </w:rPr>
            </w:pPr>
            <w:r w:rsidRPr="002B461E">
              <w:rPr>
                <w:rFonts w:ascii="Arial" w:hAnsi="Arial" w:cs="Arial"/>
              </w:rPr>
              <w:t>Contains fucntion that help user to review list of student following criteria.</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B118A2" w:rsidRDefault="00992DA2"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5107F7" w:rsidRDefault="00992DA2" w:rsidP="00992DA2">
            <w:pPr>
              <w:autoSpaceDE w:val="0"/>
              <w:autoSpaceDN w:val="0"/>
              <w:adjustRightInd w:val="0"/>
              <w:rPr>
                <w:rFonts w:ascii="Arial" w:eastAsia="Times New Roman" w:hAnsi="Arial" w:cs="Arial"/>
                <w:b/>
              </w:rPr>
            </w:pPr>
            <w:r>
              <w:rPr>
                <w:rFonts w:ascii="Arial" w:eastAsia="Times New Roman" w:hAnsi="Arial" w:cs="Arial"/>
                <w:b/>
              </w:rPr>
              <w:t>UserEntity</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rPr>
            </w:pPr>
            <w:r w:rsidRPr="002B461E">
              <w:rPr>
                <w:rFonts w:ascii="Arial" w:hAnsi="Arial" w:cs="Arial"/>
              </w:rPr>
              <w:t>Consists of function to retrieve data from database or store, update data - which related User - to database. It is frequently called by class Authority</w:t>
            </w:r>
            <w:r w:rsidRPr="002B461E">
              <w:rPr>
                <w:rFonts w:ascii="Arial" w:eastAsia="Times New Roman" w:hAnsi="Arial" w:cs="Arial"/>
                <w:b/>
              </w:rPr>
              <w:t>,</w:t>
            </w:r>
            <w:r w:rsidRPr="002B461E">
              <w:rPr>
                <w:rFonts w:ascii="Arial" w:eastAsia="Times New Roman" w:hAnsi="Arial" w:cs="Arial"/>
              </w:rPr>
              <w:t xml:space="preserve"> Logon</w:t>
            </w:r>
            <w:r w:rsidRPr="002B461E">
              <w:rPr>
                <w:rFonts w:ascii="Arial" w:hAnsi="Arial" w:cs="Arial"/>
              </w:rPr>
              <w:t>.</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Pr="00B118A2" w:rsidRDefault="00992DA2"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Default="00992DA2" w:rsidP="00992DA2">
            <w:pPr>
              <w:autoSpaceDE w:val="0"/>
              <w:autoSpaceDN w:val="0"/>
              <w:adjustRightInd w:val="0"/>
              <w:rPr>
                <w:rFonts w:ascii="Arial" w:eastAsia="Times New Roman" w:hAnsi="Arial" w:cs="Arial"/>
                <w:b/>
              </w:rPr>
            </w:pPr>
            <w:r>
              <w:rPr>
                <w:rFonts w:ascii="Arial" w:eastAsia="Times New Roman" w:hAnsi="Arial" w:cs="Arial"/>
                <w:b/>
              </w:rPr>
              <w:t>StudentEntity</w:t>
            </w:r>
          </w:p>
          <w:p w:rsidR="00992DA2" w:rsidRPr="008A66C8" w:rsidRDefault="00992DA2" w:rsidP="00992DA2">
            <w:pPr>
              <w:rPr>
                <w:rFonts w:ascii="Arial" w:eastAsia="Times New Roman" w:hAnsi="Arial" w:cs="Arial"/>
              </w:rPr>
            </w:pP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rPr>
            </w:pPr>
            <w:r w:rsidRPr="002B461E">
              <w:rPr>
                <w:rFonts w:ascii="Arial" w:hAnsi="Arial" w:cs="Arial"/>
              </w:rPr>
              <w:t>Consists of function to retrieve data from database or store, update data - which related Student - to database. It is frequently called by class Data Handle, Statistics.</w:t>
            </w:r>
          </w:p>
        </w:tc>
      </w:tr>
      <w:tr w:rsidR="00992DA2" w:rsidRPr="00732D17" w:rsidTr="00992DA2">
        <w:tc>
          <w:tcPr>
            <w:tcW w:w="1195" w:type="dxa"/>
            <w:vMerge/>
            <w:tcBorders>
              <w:left w:val="single" w:sz="8" w:space="0" w:color="FFFFFF"/>
              <w:bottom w:val="nil"/>
              <w:right w:val="single" w:sz="24" w:space="0" w:color="FFFFFF"/>
            </w:tcBorders>
            <w:shd w:val="clear" w:color="auto" w:fill="4F81BD"/>
            <w:vAlign w:val="center"/>
          </w:tcPr>
          <w:p w:rsidR="00992DA2" w:rsidRPr="00B118A2" w:rsidRDefault="00992DA2"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5107F7" w:rsidRDefault="00992DA2" w:rsidP="00992DA2">
            <w:pPr>
              <w:autoSpaceDE w:val="0"/>
              <w:autoSpaceDN w:val="0"/>
              <w:adjustRightInd w:val="0"/>
              <w:rPr>
                <w:rFonts w:ascii="Arial" w:eastAsia="Times New Roman" w:hAnsi="Arial" w:cs="Arial"/>
                <w:b/>
              </w:rPr>
            </w:pPr>
            <w:r>
              <w:rPr>
                <w:rFonts w:ascii="Arial" w:eastAsia="Times New Roman" w:hAnsi="Arial" w:cs="Arial"/>
                <w:b/>
              </w:rPr>
              <w:t>DepartmentEntity</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2B461E" w:rsidP="00992DA2">
            <w:pPr>
              <w:pStyle w:val="ListParagraph"/>
              <w:autoSpaceDE w:val="0"/>
              <w:autoSpaceDN w:val="0"/>
              <w:adjustRightInd w:val="0"/>
              <w:ind w:left="0"/>
              <w:rPr>
                <w:rFonts w:ascii="Arial" w:hAnsi="Arial" w:cs="Arial"/>
              </w:rPr>
            </w:pPr>
            <w:r w:rsidRPr="005107F7">
              <w:rPr>
                <w:rFonts w:ascii="Arial" w:hAnsi="Arial" w:cs="Arial"/>
              </w:rPr>
              <w:t xml:space="preserve">Consists of function to retrieve data from database or store, update data - which related </w:t>
            </w:r>
            <w:r>
              <w:rPr>
                <w:rFonts w:ascii="Arial" w:hAnsi="Arial" w:cs="Arial"/>
              </w:rPr>
              <w:t>Department</w:t>
            </w:r>
            <w:r w:rsidRPr="005107F7">
              <w:rPr>
                <w:rFonts w:ascii="Arial" w:hAnsi="Arial" w:cs="Arial"/>
              </w:rPr>
              <w:t xml:space="preserve"> - to database. It is frequently called by class </w:t>
            </w:r>
            <w:r>
              <w:rPr>
                <w:rFonts w:ascii="Arial" w:hAnsi="Arial" w:cs="Arial"/>
              </w:rPr>
              <w:t>Statistics, Data Handle</w:t>
            </w:r>
            <w:r w:rsidRPr="005107F7">
              <w:rPr>
                <w:rFonts w:ascii="Arial" w:hAnsi="Arial" w:cs="Arial"/>
              </w:rPr>
              <w:t>.</w:t>
            </w:r>
          </w:p>
        </w:tc>
      </w:tr>
    </w:tbl>
    <w:p w:rsidR="00DB401D" w:rsidRPr="009F5E56" w:rsidRDefault="00DB401D" w:rsidP="00DB401D">
      <w:pPr>
        <w:autoSpaceDE w:val="0"/>
        <w:autoSpaceDN w:val="0"/>
        <w:adjustRightInd w:val="0"/>
        <w:rPr>
          <w:rFonts w:ascii="Arial" w:hAnsi="Arial" w:cs="Arial"/>
        </w:rPr>
      </w:pPr>
    </w:p>
    <w:p w:rsidR="00DB401D" w:rsidRPr="009F5E56" w:rsidRDefault="00DB401D" w:rsidP="00DB401D">
      <w:pPr>
        <w:pStyle w:val="ListParagraph"/>
        <w:numPr>
          <w:ilvl w:val="2"/>
          <w:numId w:val="1"/>
        </w:numPr>
        <w:spacing w:after="0" w:line="360" w:lineRule="auto"/>
        <w:ind w:left="540"/>
        <w:jc w:val="both"/>
        <w:outlineLvl w:val="1"/>
        <w:rPr>
          <w:rFonts w:ascii="Arial" w:hAnsi="Arial" w:cs="Arial"/>
          <w:b/>
          <w:bCs/>
        </w:rPr>
      </w:pPr>
      <w:bookmarkStart w:id="4" w:name="_Toc322214978"/>
      <w:r w:rsidRPr="009F5E56">
        <w:rPr>
          <w:rFonts w:ascii="Arial" w:hAnsi="Arial" w:cs="Arial"/>
          <w:b/>
          <w:bCs/>
        </w:rPr>
        <w:t>Relations and their properties</w:t>
      </w:r>
      <w:bookmarkEnd w:id="4"/>
    </w:p>
    <w:p w:rsidR="00DB401D" w:rsidRPr="009F5E56" w:rsidRDefault="00DB401D" w:rsidP="00DB401D">
      <w:pPr>
        <w:autoSpaceDE w:val="0"/>
        <w:autoSpaceDN w:val="0"/>
        <w:adjustRightInd w:val="0"/>
        <w:ind w:left="1440"/>
        <w:rPr>
          <w:rFonts w:ascii="Arial" w:hAnsi="Arial" w:cs="Arial"/>
        </w:rPr>
      </w:pP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890"/>
        <w:gridCol w:w="7398"/>
      </w:tblGrid>
      <w:tr w:rsidR="00DB401D" w:rsidRPr="000D1201" w:rsidTr="00E648C6">
        <w:tc>
          <w:tcPr>
            <w:tcW w:w="1890" w:type="dxa"/>
            <w:tcBorders>
              <w:top w:val="single" w:sz="8" w:space="0" w:color="FFFFFF"/>
              <w:left w:val="single" w:sz="8" w:space="0" w:color="FFFFFF"/>
              <w:bottom w:val="single" w:sz="24" w:space="0" w:color="FFFFFF"/>
              <w:right w:val="single" w:sz="8" w:space="0" w:color="FFFFFF"/>
            </w:tcBorders>
            <w:shd w:val="clear" w:color="auto" w:fill="4F81BD"/>
          </w:tcPr>
          <w:p w:rsidR="00DB401D" w:rsidRPr="000D1201" w:rsidRDefault="00DB401D" w:rsidP="00E648C6">
            <w:pPr>
              <w:pStyle w:val="ListParagraph"/>
              <w:autoSpaceDE w:val="0"/>
              <w:autoSpaceDN w:val="0"/>
              <w:adjustRightInd w:val="0"/>
              <w:ind w:left="0"/>
              <w:rPr>
                <w:rFonts w:ascii="Arial" w:eastAsia="Times New Roman" w:hAnsi="Arial" w:cs="Arial"/>
                <w:b/>
                <w:color w:val="FFFFFF"/>
              </w:rPr>
            </w:pPr>
            <w:r w:rsidRPr="000D1201">
              <w:rPr>
                <w:rFonts w:ascii="Arial" w:eastAsia="Times New Roman" w:hAnsi="Arial" w:cs="Arial"/>
                <w:b/>
                <w:color w:val="FFFFFF"/>
              </w:rPr>
              <w:t>Connector</w:t>
            </w:r>
          </w:p>
        </w:tc>
        <w:tc>
          <w:tcPr>
            <w:tcW w:w="7398" w:type="dxa"/>
            <w:tcBorders>
              <w:top w:val="single" w:sz="8" w:space="0" w:color="FFFFFF"/>
              <w:left w:val="single" w:sz="8" w:space="0" w:color="FFFFFF"/>
              <w:bottom w:val="single" w:sz="24" w:space="0" w:color="FFFFFF"/>
              <w:right w:val="single" w:sz="8" w:space="0" w:color="FFFFFF"/>
            </w:tcBorders>
            <w:shd w:val="clear" w:color="auto" w:fill="4F81BD"/>
          </w:tcPr>
          <w:p w:rsidR="00DB401D" w:rsidRPr="000D1201" w:rsidRDefault="00DB401D" w:rsidP="00E648C6">
            <w:pPr>
              <w:pStyle w:val="ListParagraph"/>
              <w:autoSpaceDE w:val="0"/>
              <w:autoSpaceDN w:val="0"/>
              <w:adjustRightInd w:val="0"/>
              <w:ind w:left="0"/>
              <w:rPr>
                <w:rFonts w:ascii="Arial" w:eastAsia="Times New Roman" w:hAnsi="Arial" w:cs="Arial"/>
                <w:b/>
                <w:color w:val="FFFFFF"/>
              </w:rPr>
            </w:pPr>
            <w:r w:rsidRPr="000D1201">
              <w:rPr>
                <w:rFonts w:ascii="Arial" w:eastAsia="Times New Roman" w:hAnsi="Arial" w:cs="Arial"/>
                <w:b/>
                <w:color w:val="FFFFFF"/>
              </w:rPr>
              <w:t>Properties</w:t>
            </w:r>
          </w:p>
        </w:tc>
      </w:tr>
      <w:tr w:rsidR="00DB401D" w:rsidRPr="000D1201" w:rsidTr="00E648C6">
        <w:trPr>
          <w:trHeight w:val="637"/>
        </w:trPr>
        <w:tc>
          <w:tcPr>
            <w:tcW w:w="1890" w:type="dxa"/>
            <w:tcBorders>
              <w:left w:val="single" w:sz="8" w:space="0" w:color="FFFFFF"/>
              <w:bottom w:val="nil"/>
              <w:right w:val="single" w:sz="24" w:space="0" w:color="FFFFFF"/>
            </w:tcBorders>
            <w:shd w:val="clear" w:color="auto" w:fill="4F81BD"/>
          </w:tcPr>
          <w:p w:rsidR="00DB401D" w:rsidRPr="000D1201" w:rsidRDefault="00DB401D" w:rsidP="00E648C6">
            <w:pPr>
              <w:pStyle w:val="ListParagraph"/>
              <w:autoSpaceDE w:val="0"/>
              <w:autoSpaceDN w:val="0"/>
              <w:adjustRightInd w:val="0"/>
              <w:ind w:left="0"/>
              <w:rPr>
                <w:rFonts w:ascii="Arial" w:eastAsia="Times New Roman" w:hAnsi="Arial" w:cs="Arial"/>
                <w:b/>
                <w:bCs/>
                <w:color w:val="FFFFFF"/>
              </w:rPr>
            </w:pPr>
            <w:r w:rsidRPr="000D1201">
              <w:rPr>
                <w:rFonts w:ascii="Arial" w:eastAsia="Times New Roman" w:hAnsi="Arial" w:cs="Arial"/>
                <w:b/>
                <w:bCs/>
                <w:color w:val="FFFFFF"/>
              </w:rPr>
              <w:t>Request/ Reply</w:t>
            </w:r>
          </w:p>
        </w:tc>
        <w:tc>
          <w:tcPr>
            <w:tcW w:w="7398" w:type="dxa"/>
            <w:shd w:val="clear" w:color="auto" w:fill="D3DFEE"/>
          </w:tcPr>
          <w:p w:rsidR="00DB401D" w:rsidRPr="000D1201" w:rsidRDefault="00DB401D" w:rsidP="00E648C6">
            <w:pPr>
              <w:autoSpaceDE w:val="0"/>
              <w:autoSpaceDN w:val="0"/>
              <w:adjustRightInd w:val="0"/>
              <w:jc w:val="both"/>
              <w:rPr>
                <w:rFonts w:ascii="Arial" w:eastAsia="Times New Roman" w:hAnsi="Arial" w:cs="Arial"/>
                <w:color w:val="000000"/>
              </w:rPr>
            </w:pPr>
            <w:r w:rsidRPr="000D1201">
              <w:rPr>
                <w:rFonts w:ascii="Arial" w:eastAsia="Times New Roman" w:hAnsi="Arial" w:cs="Arial"/>
                <w:color w:val="000000"/>
              </w:rPr>
              <w:t>Connector between client and server style, used by a client to invoke services on a server.</w:t>
            </w:r>
          </w:p>
        </w:tc>
      </w:tr>
      <w:tr w:rsidR="00DB401D" w:rsidRPr="000D1201" w:rsidTr="00E648C6">
        <w:trPr>
          <w:trHeight w:val="916"/>
        </w:trPr>
        <w:tc>
          <w:tcPr>
            <w:tcW w:w="1890" w:type="dxa"/>
            <w:tcBorders>
              <w:left w:val="single" w:sz="8" w:space="0" w:color="FFFFFF"/>
              <w:right w:val="single" w:sz="24" w:space="0" w:color="FFFFFF"/>
            </w:tcBorders>
            <w:shd w:val="clear" w:color="auto" w:fill="4F81BD"/>
          </w:tcPr>
          <w:p w:rsidR="00DB401D" w:rsidRPr="000D1201" w:rsidRDefault="00DB401D" w:rsidP="00E648C6">
            <w:pPr>
              <w:autoSpaceDE w:val="0"/>
              <w:autoSpaceDN w:val="0"/>
              <w:adjustRightInd w:val="0"/>
              <w:rPr>
                <w:rFonts w:ascii="Arial" w:eastAsia="Times New Roman" w:hAnsi="Arial" w:cs="Arial"/>
                <w:b/>
                <w:bCs/>
                <w:color w:val="FFFFFF"/>
              </w:rPr>
            </w:pPr>
            <w:r w:rsidRPr="000D1201">
              <w:rPr>
                <w:rFonts w:ascii="Arial" w:eastAsia="Times New Roman" w:hAnsi="Arial" w:cs="Arial"/>
                <w:b/>
                <w:bCs/>
                <w:color w:val="FFFFFF"/>
              </w:rPr>
              <w:lastRenderedPageBreak/>
              <w:t xml:space="preserve">Call </w:t>
            </w:r>
            <w:r w:rsidR="00777656">
              <w:rPr>
                <w:rFonts w:ascii="Arial" w:eastAsia="Times New Roman" w:hAnsi="Arial" w:cs="Arial"/>
                <w:b/>
                <w:bCs/>
                <w:color w:val="FFFFFF"/>
              </w:rPr>
              <w:t xml:space="preserve">and </w:t>
            </w:r>
            <w:r w:rsidRPr="000D1201">
              <w:rPr>
                <w:rFonts w:ascii="Arial" w:eastAsia="Times New Roman" w:hAnsi="Arial" w:cs="Arial"/>
                <w:b/>
                <w:bCs/>
                <w:color w:val="FFFFFF"/>
              </w:rPr>
              <w:t>return</w:t>
            </w:r>
          </w:p>
        </w:tc>
        <w:tc>
          <w:tcPr>
            <w:tcW w:w="7398" w:type="dxa"/>
            <w:shd w:val="clear" w:color="auto" w:fill="D3DFEE"/>
          </w:tcPr>
          <w:p w:rsidR="00DB401D" w:rsidRPr="000D1201" w:rsidRDefault="00DB401D" w:rsidP="00E648C6">
            <w:pPr>
              <w:pStyle w:val="ListParagraph"/>
              <w:autoSpaceDE w:val="0"/>
              <w:autoSpaceDN w:val="0"/>
              <w:adjustRightInd w:val="0"/>
              <w:ind w:left="0"/>
              <w:jc w:val="both"/>
              <w:rPr>
                <w:rFonts w:ascii="Arial" w:eastAsia="Times New Roman" w:hAnsi="Arial" w:cs="Arial"/>
                <w:color w:val="000000"/>
              </w:rPr>
            </w:pPr>
            <w:r w:rsidRPr="000D1201">
              <w:rPr>
                <w:rFonts w:ascii="Arial" w:eastAsia="Times New Roman" w:hAnsi="Arial" w:cs="Arial"/>
                <w:color w:val="000000"/>
              </w:rPr>
              <w:t>Responsible for conveying the service request from the requester to the provider and for returning any results. Use by interface to request data from Filter/Object</w:t>
            </w:r>
          </w:p>
        </w:tc>
      </w:tr>
      <w:tr w:rsidR="00777656" w:rsidRPr="000D1201" w:rsidTr="00E648C6">
        <w:trPr>
          <w:trHeight w:val="916"/>
        </w:trPr>
        <w:tc>
          <w:tcPr>
            <w:tcW w:w="1890" w:type="dxa"/>
            <w:tcBorders>
              <w:left w:val="single" w:sz="8" w:space="0" w:color="FFFFFF"/>
              <w:right w:val="single" w:sz="24" w:space="0" w:color="FFFFFF"/>
            </w:tcBorders>
            <w:shd w:val="clear" w:color="auto" w:fill="4F81BD"/>
          </w:tcPr>
          <w:p w:rsidR="00777656" w:rsidRPr="000D1201" w:rsidRDefault="00777656" w:rsidP="002E5A06">
            <w:pPr>
              <w:autoSpaceDE w:val="0"/>
              <w:autoSpaceDN w:val="0"/>
              <w:adjustRightInd w:val="0"/>
              <w:rPr>
                <w:rFonts w:ascii="Arial" w:eastAsia="Times New Roman" w:hAnsi="Arial" w:cs="Arial"/>
                <w:b/>
                <w:bCs/>
                <w:color w:val="FFFFFF"/>
              </w:rPr>
            </w:pPr>
            <w:r w:rsidRPr="00B609BD">
              <w:rPr>
                <w:rFonts w:ascii="Arial" w:eastAsia="Times New Roman" w:hAnsi="Arial" w:cs="Arial"/>
                <w:b/>
                <w:bCs/>
                <w:color w:val="FFFFFF"/>
              </w:rPr>
              <w:t>Synchronous</w:t>
            </w:r>
            <w:r>
              <w:rPr>
                <w:rFonts w:ascii="Arial" w:eastAsia="Times New Roman" w:hAnsi="Arial" w:cs="Arial"/>
                <w:b/>
                <w:bCs/>
                <w:color w:val="FFFFFF"/>
              </w:rPr>
              <w:t xml:space="preserve"> Replication</w:t>
            </w:r>
          </w:p>
        </w:tc>
        <w:tc>
          <w:tcPr>
            <w:tcW w:w="7398" w:type="dxa"/>
            <w:shd w:val="clear" w:color="auto" w:fill="D3DFEE"/>
          </w:tcPr>
          <w:p w:rsidR="00777656" w:rsidRPr="000D1201" w:rsidRDefault="00777656" w:rsidP="002E5A06">
            <w:pPr>
              <w:pStyle w:val="ListParagraph"/>
              <w:autoSpaceDE w:val="0"/>
              <w:autoSpaceDN w:val="0"/>
              <w:adjustRightInd w:val="0"/>
              <w:ind w:left="0"/>
              <w:jc w:val="both"/>
              <w:rPr>
                <w:rFonts w:ascii="Arial" w:eastAsia="Times New Roman" w:hAnsi="Arial" w:cs="Arial"/>
                <w:color w:val="000000"/>
              </w:rPr>
            </w:pPr>
            <w:r>
              <w:rPr>
                <w:rFonts w:ascii="Arial" w:eastAsia="Times New Roman" w:hAnsi="Arial" w:cs="Arial"/>
                <w:color w:val="000000"/>
              </w:rPr>
              <w:t>The t</w:t>
            </w:r>
            <w:r w:rsidRPr="00B609BD">
              <w:rPr>
                <w:rFonts w:ascii="Arial" w:eastAsia="Times New Roman" w:hAnsi="Arial" w:cs="Arial"/>
                <w:color w:val="000000"/>
              </w:rPr>
              <w:t xml:space="preserve">echnique for replicating data </w:t>
            </w:r>
            <w:r>
              <w:rPr>
                <w:rFonts w:ascii="Arial" w:eastAsia="Times New Roman" w:hAnsi="Arial" w:cs="Arial"/>
                <w:color w:val="000000"/>
              </w:rPr>
              <w:t>by two or more</w:t>
            </w:r>
            <w:r w:rsidRPr="00B609BD">
              <w:rPr>
                <w:rFonts w:ascii="Arial" w:eastAsia="Times New Roman" w:hAnsi="Arial" w:cs="Arial"/>
                <w:color w:val="000000"/>
              </w:rPr>
              <w:t xml:space="preserve"> databases (or file systems) where the system being replicated does waits for the data to have been recorded on the duplicate system before proceeding.</w:t>
            </w:r>
          </w:p>
        </w:tc>
      </w:tr>
      <w:tr w:rsidR="00F10705" w:rsidRPr="000D1201" w:rsidTr="00E648C6">
        <w:trPr>
          <w:trHeight w:val="916"/>
        </w:trPr>
        <w:tc>
          <w:tcPr>
            <w:tcW w:w="1890" w:type="dxa"/>
            <w:tcBorders>
              <w:left w:val="single" w:sz="8" w:space="0" w:color="FFFFFF"/>
              <w:right w:val="single" w:sz="24" w:space="0" w:color="FFFFFF"/>
            </w:tcBorders>
            <w:shd w:val="clear" w:color="auto" w:fill="4F81BD"/>
          </w:tcPr>
          <w:p w:rsidR="00F10705" w:rsidRPr="00B609BD" w:rsidRDefault="00F10705" w:rsidP="002E5A06">
            <w:pPr>
              <w:autoSpaceDE w:val="0"/>
              <w:autoSpaceDN w:val="0"/>
              <w:adjustRightInd w:val="0"/>
              <w:rPr>
                <w:rFonts w:ascii="Arial" w:eastAsia="Times New Roman" w:hAnsi="Arial" w:cs="Arial"/>
                <w:b/>
                <w:bCs/>
                <w:color w:val="FFFFFF"/>
              </w:rPr>
            </w:pPr>
            <w:r>
              <w:rPr>
                <w:rFonts w:ascii="Arial" w:eastAsia="Times New Roman" w:hAnsi="Arial" w:cs="Arial"/>
                <w:b/>
                <w:bCs/>
                <w:color w:val="FFFFFF"/>
              </w:rPr>
              <w:t>Soap/Http</w:t>
            </w:r>
          </w:p>
        </w:tc>
        <w:tc>
          <w:tcPr>
            <w:tcW w:w="7398" w:type="dxa"/>
            <w:shd w:val="clear" w:color="auto" w:fill="D3DFEE"/>
          </w:tcPr>
          <w:p w:rsidR="00F10705" w:rsidRDefault="007C367F" w:rsidP="00F10705">
            <w:pPr>
              <w:pStyle w:val="ListParagraph"/>
              <w:autoSpaceDE w:val="0"/>
              <w:autoSpaceDN w:val="0"/>
              <w:adjustRightInd w:val="0"/>
              <w:ind w:left="0"/>
              <w:jc w:val="both"/>
              <w:rPr>
                <w:rFonts w:ascii="Arial" w:eastAsia="Times New Roman" w:hAnsi="Arial" w:cs="Arial"/>
                <w:color w:val="000000"/>
              </w:rPr>
            </w:pPr>
            <w:r>
              <w:rPr>
                <w:rFonts w:ascii="Arial" w:eastAsia="Times New Roman" w:hAnsi="Arial" w:cs="Arial"/>
                <w:color w:val="000000"/>
              </w:rPr>
              <w:t xml:space="preserve">Stand for Simple Object Access Protocol. </w:t>
            </w:r>
            <w:r w:rsidR="00F10705">
              <w:rPr>
                <w:rFonts w:ascii="Arial" w:eastAsia="Times New Roman" w:hAnsi="Arial" w:cs="Arial"/>
                <w:color w:val="000000"/>
              </w:rPr>
              <w:t xml:space="preserve">It is the kind of protocol for communtication in Web Service. </w:t>
            </w:r>
            <w:r w:rsidR="00F10705" w:rsidRPr="00F10705">
              <w:rPr>
                <w:rFonts w:ascii="Arial" w:eastAsia="Times New Roman" w:hAnsi="Arial" w:cs="Arial"/>
                <w:color w:val="000000"/>
              </w:rPr>
              <w:t xml:space="preserve">It </w:t>
            </w:r>
            <w:r w:rsidR="00F10705">
              <w:rPr>
                <w:rFonts w:ascii="Arial" w:eastAsia="Times New Roman" w:hAnsi="Arial" w:cs="Arial"/>
                <w:color w:val="000000"/>
              </w:rPr>
              <w:t>chooses</w:t>
            </w:r>
            <w:r w:rsidR="00F10705" w:rsidRPr="00F10705">
              <w:rPr>
                <w:rFonts w:ascii="Arial" w:eastAsia="Times New Roman" w:hAnsi="Arial" w:cs="Arial"/>
                <w:color w:val="000000"/>
              </w:rPr>
              <w:t xml:space="preserve"> </w:t>
            </w:r>
            <w:r w:rsidR="00F10705">
              <w:rPr>
                <w:rFonts w:ascii="Arial" w:eastAsia="Times New Roman" w:hAnsi="Arial" w:cs="Arial"/>
                <w:color w:val="000000"/>
              </w:rPr>
              <w:t>XML</w:t>
            </w:r>
            <w:r w:rsidR="00F10705" w:rsidRPr="00F10705">
              <w:rPr>
                <w:rFonts w:ascii="Arial" w:eastAsia="Times New Roman" w:hAnsi="Arial" w:cs="Arial"/>
                <w:color w:val="000000"/>
              </w:rPr>
              <w:t xml:space="preserve"> for </w:t>
            </w:r>
            <w:r w:rsidR="00F10705">
              <w:rPr>
                <w:rFonts w:ascii="Arial" w:eastAsia="Times New Roman" w:hAnsi="Arial" w:cs="Arial"/>
                <w:color w:val="000000"/>
              </w:rPr>
              <w:t>a standard</w:t>
            </w:r>
            <w:r w:rsidR="00F10705" w:rsidRPr="00F10705">
              <w:rPr>
                <w:rFonts w:ascii="Arial" w:eastAsia="Times New Roman" w:hAnsi="Arial" w:cs="Arial"/>
                <w:color w:val="000000"/>
              </w:rPr>
              <w:t xml:space="preserve"> message format</w:t>
            </w:r>
            <w:r w:rsidR="00F10705">
              <w:rPr>
                <w:rFonts w:ascii="Arial" w:eastAsia="Times New Roman" w:hAnsi="Arial" w:cs="Arial"/>
                <w:color w:val="000000"/>
              </w:rPr>
              <w:t xml:space="preserve">. Usually, it relies on </w:t>
            </w:r>
            <w:r w:rsidR="00F10705" w:rsidRPr="00F10705">
              <w:rPr>
                <w:rFonts w:ascii="Arial" w:eastAsia="Times New Roman" w:hAnsi="Arial" w:cs="Arial"/>
                <w:color w:val="000000"/>
              </w:rPr>
              <w:t>other</w:t>
            </w:r>
            <w:r w:rsidR="00F10705" w:rsidRPr="00F10705">
              <w:rPr>
                <w:rFonts w:ascii="Arial" w:eastAsia="Times New Roman" w:hAnsi="Arial" w:cs="Arial"/>
                <w:color w:val="000000"/>
              </w:rPr>
              <w:t> </w:t>
            </w:r>
            <w:hyperlink r:id="rId14" w:tooltip="Application Layer" w:history="1">
              <w:r w:rsidR="00F10705" w:rsidRPr="00F10705">
                <w:rPr>
                  <w:rFonts w:ascii="Arial" w:eastAsia="Times New Roman" w:hAnsi="Arial" w:cs="Arial"/>
                  <w:color w:val="000000"/>
                </w:rPr>
                <w:t>Application Layer</w:t>
              </w:r>
            </w:hyperlink>
            <w:r w:rsidR="00F10705" w:rsidRPr="00F10705">
              <w:rPr>
                <w:rFonts w:ascii="Arial" w:eastAsia="Times New Roman" w:hAnsi="Arial" w:cs="Arial"/>
                <w:color w:val="000000"/>
              </w:rPr>
              <w:t> </w:t>
            </w:r>
            <w:r w:rsidR="00F10705" w:rsidRPr="00F10705">
              <w:rPr>
                <w:rFonts w:ascii="Arial" w:eastAsia="Times New Roman" w:hAnsi="Arial" w:cs="Arial"/>
                <w:color w:val="000000"/>
              </w:rPr>
              <w:t>protocols</w:t>
            </w:r>
            <w:r w:rsidR="00F10705">
              <w:rPr>
                <w:rFonts w:ascii="Arial" w:eastAsia="Times New Roman" w:hAnsi="Arial" w:cs="Arial"/>
                <w:color w:val="000000"/>
              </w:rPr>
              <w:t>, mostly HTTP.</w:t>
            </w:r>
          </w:p>
        </w:tc>
      </w:tr>
      <w:tr w:rsidR="00BE6252" w:rsidRPr="000D1201" w:rsidTr="00E648C6">
        <w:trPr>
          <w:trHeight w:val="916"/>
        </w:trPr>
        <w:tc>
          <w:tcPr>
            <w:tcW w:w="1890" w:type="dxa"/>
            <w:tcBorders>
              <w:left w:val="single" w:sz="8" w:space="0" w:color="FFFFFF"/>
              <w:right w:val="single" w:sz="24" w:space="0" w:color="FFFFFF"/>
            </w:tcBorders>
            <w:shd w:val="clear" w:color="auto" w:fill="4F81BD"/>
          </w:tcPr>
          <w:p w:rsidR="00BE6252" w:rsidRDefault="00107E94" w:rsidP="002E5A06">
            <w:pPr>
              <w:autoSpaceDE w:val="0"/>
              <w:autoSpaceDN w:val="0"/>
              <w:adjustRightInd w:val="0"/>
              <w:rPr>
                <w:rFonts w:ascii="Arial" w:eastAsia="Times New Roman" w:hAnsi="Arial" w:cs="Arial"/>
                <w:b/>
                <w:bCs/>
                <w:color w:val="FFFFFF"/>
              </w:rPr>
            </w:pPr>
            <w:r>
              <w:rPr>
                <w:rFonts w:ascii="Arial" w:eastAsia="Times New Roman" w:hAnsi="Arial" w:cs="Arial"/>
                <w:b/>
                <w:bCs/>
                <w:color w:val="FFFFFF"/>
              </w:rPr>
              <w:t>File I/O</w:t>
            </w:r>
          </w:p>
        </w:tc>
        <w:tc>
          <w:tcPr>
            <w:tcW w:w="7398" w:type="dxa"/>
            <w:shd w:val="clear" w:color="auto" w:fill="D3DFEE"/>
          </w:tcPr>
          <w:p w:rsidR="00BE6252" w:rsidRDefault="00107E94" w:rsidP="00107E94">
            <w:pPr>
              <w:pStyle w:val="ListParagraph"/>
              <w:autoSpaceDE w:val="0"/>
              <w:autoSpaceDN w:val="0"/>
              <w:adjustRightInd w:val="0"/>
              <w:ind w:left="0"/>
              <w:jc w:val="both"/>
              <w:rPr>
                <w:rFonts w:ascii="Arial" w:eastAsia="Times New Roman" w:hAnsi="Arial" w:cs="Arial"/>
                <w:color w:val="000000"/>
              </w:rPr>
            </w:pPr>
            <w:r>
              <w:rPr>
                <w:rFonts w:ascii="Arial" w:eastAsia="Times New Roman" w:hAnsi="Arial" w:cs="Arial"/>
                <w:color w:val="000000"/>
              </w:rPr>
              <w:t>Refer the communication in access data in a file to perform operation such as: read file and write file.</w:t>
            </w:r>
          </w:p>
        </w:tc>
      </w:tr>
      <w:tr w:rsidR="00107E94" w:rsidRPr="000D1201" w:rsidTr="00E648C6">
        <w:trPr>
          <w:trHeight w:val="916"/>
        </w:trPr>
        <w:tc>
          <w:tcPr>
            <w:tcW w:w="1890" w:type="dxa"/>
            <w:tcBorders>
              <w:left w:val="single" w:sz="8" w:space="0" w:color="FFFFFF"/>
              <w:right w:val="single" w:sz="24" w:space="0" w:color="FFFFFF"/>
            </w:tcBorders>
            <w:shd w:val="clear" w:color="auto" w:fill="4F81BD"/>
          </w:tcPr>
          <w:p w:rsidR="00107E94" w:rsidRDefault="00107E94" w:rsidP="002E5A06">
            <w:pPr>
              <w:autoSpaceDE w:val="0"/>
              <w:autoSpaceDN w:val="0"/>
              <w:adjustRightInd w:val="0"/>
              <w:rPr>
                <w:rFonts w:ascii="Arial" w:eastAsia="Times New Roman" w:hAnsi="Arial" w:cs="Arial"/>
                <w:b/>
                <w:bCs/>
                <w:color w:val="FFFFFF"/>
              </w:rPr>
            </w:pPr>
            <w:r>
              <w:rPr>
                <w:rFonts w:ascii="Arial" w:eastAsia="Times New Roman" w:hAnsi="Arial" w:cs="Arial"/>
                <w:b/>
                <w:bCs/>
                <w:color w:val="FFFFFF"/>
              </w:rPr>
              <w:t>ODBC</w:t>
            </w:r>
          </w:p>
        </w:tc>
        <w:tc>
          <w:tcPr>
            <w:tcW w:w="7398" w:type="dxa"/>
            <w:shd w:val="clear" w:color="auto" w:fill="D3DFEE"/>
          </w:tcPr>
          <w:p w:rsidR="00107E94" w:rsidRDefault="00107E94" w:rsidP="007C367F">
            <w:pPr>
              <w:pStyle w:val="ListParagraph"/>
              <w:autoSpaceDE w:val="0"/>
              <w:autoSpaceDN w:val="0"/>
              <w:adjustRightInd w:val="0"/>
              <w:ind w:left="0"/>
              <w:jc w:val="both"/>
              <w:rPr>
                <w:rFonts w:ascii="Arial" w:eastAsia="Times New Roman" w:hAnsi="Arial" w:cs="Arial"/>
                <w:color w:val="000000"/>
              </w:rPr>
            </w:pPr>
            <w:r w:rsidRPr="00107E94">
              <w:rPr>
                <w:rFonts w:ascii="Arial" w:eastAsia="Times New Roman" w:hAnsi="Arial" w:cs="Arial"/>
                <w:color w:val="000000"/>
              </w:rPr>
              <w:t>S</w:t>
            </w:r>
            <w:r w:rsidRPr="00107E94">
              <w:rPr>
                <w:rFonts w:ascii="Arial" w:eastAsia="Times New Roman" w:hAnsi="Arial" w:cs="Arial"/>
                <w:color w:val="000000"/>
              </w:rPr>
              <w:t>tands for Open Database Connectivity</w:t>
            </w:r>
            <w:r w:rsidR="007C367F">
              <w:rPr>
                <w:rFonts w:ascii="Arial" w:eastAsia="Times New Roman" w:hAnsi="Arial" w:cs="Arial"/>
                <w:color w:val="000000"/>
              </w:rPr>
              <w:t xml:space="preserve">. It is the standard method which allows any application to connect data. </w:t>
            </w:r>
            <w:r w:rsidR="007C367F" w:rsidRPr="007C367F">
              <w:rPr>
                <w:rFonts w:ascii="Arial" w:eastAsia="Times New Roman" w:hAnsi="Arial" w:cs="Arial"/>
                <w:color w:val="000000"/>
              </w:rPr>
              <w:t xml:space="preserve">ODBC </w:t>
            </w:r>
            <w:r w:rsidR="007C367F">
              <w:rPr>
                <w:rFonts w:ascii="Arial" w:eastAsia="Times New Roman" w:hAnsi="Arial" w:cs="Arial"/>
                <w:color w:val="000000"/>
              </w:rPr>
              <w:t>uses</w:t>
            </w:r>
            <w:bookmarkStart w:id="5" w:name="_GoBack"/>
            <w:bookmarkEnd w:id="5"/>
            <w:r w:rsidR="007C367F" w:rsidRPr="007C367F">
              <w:rPr>
                <w:rFonts w:ascii="Arial" w:eastAsia="Times New Roman" w:hAnsi="Arial" w:cs="Arial"/>
                <w:color w:val="000000"/>
              </w:rPr>
              <w:t xml:space="preserve"> a middle layer called the database driver</w:t>
            </w:r>
            <w:r w:rsidR="007C367F">
              <w:rPr>
                <w:rFonts w:ascii="Arial" w:eastAsia="Times New Roman" w:hAnsi="Arial" w:cs="Arial"/>
                <w:color w:val="000000"/>
              </w:rPr>
              <w:t xml:space="preserve"> to </w:t>
            </w:r>
            <w:r w:rsidR="007C367F" w:rsidRPr="007C367F">
              <w:rPr>
                <w:rFonts w:ascii="Arial" w:eastAsia="Times New Roman" w:hAnsi="Arial" w:cs="Arial"/>
                <w:color w:val="000000"/>
              </w:rPr>
              <w:t>handles the connection in between the application and the relational database management system.</w:t>
            </w:r>
          </w:p>
        </w:tc>
      </w:tr>
    </w:tbl>
    <w:p w:rsidR="00267871" w:rsidRDefault="00267871"/>
    <w:sectPr w:rsidR="0026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B5379"/>
    <w:multiLevelType w:val="multilevel"/>
    <w:tmpl w:val="7E980894"/>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197"/>
    <w:rsid w:val="000152D3"/>
    <w:rsid w:val="00107E94"/>
    <w:rsid w:val="00160C84"/>
    <w:rsid w:val="00267871"/>
    <w:rsid w:val="002725AD"/>
    <w:rsid w:val="002B461E"/>
    <w:rsid w:val="002B7C65"/>
    <w:rsid w:val="003B5351"/>
    <w:rsid w:val="003E62CC"/>
    <w:rsid w:val="00457DBA"/>
    <w:rsid w:val="00470E0C"/>
    <w:rsid w:val="004E4AE6"/>
    <w:rsid w:val="005D51C0"/>
    <w:rsid w:val="005F2B7C"/>
    <w:rsid w:val="00615D87"/>
    <w:rsid w:val="00644639"/>
    <w:rsid w:val="00762AC3"/>
    <w:rsid w:val="00777656"/>
    <w:rsid w:val="007C367F"/>
    <w:rsid w:val="008629D6"/>
    <w:rsid w:val="008947A2"/>
    <w:rsid w:val="008A66C8"/>
    <w:rsid w:val="008D3B68"/>
    <w:rsid w:val="00957B1E"/>
    <w:rsid w:val="00992DA2"/>
    <w:rsid w:val="009B0197"/>
    <w:rsid w:val="00B118A2"/>
    <w:rsid w:val="00B7325C"/>
    <w:rsid w:val="00BE6252"/>
    <w:rsid w:val="00CE2D24"/>
    <w:rsid w:val="00D865D4"/>
    <w:rsid w:val="00DB401D"/>
    <w:rsid w:val="00E42E07"/>
    <w:rsid w:val="00EE42E5"/>
    <w:rsid w:val="00F10705"/>
    <w:rsid w:val="00F1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401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01D"/>
    <w:pPr>
      <w:ind w:left="720"/>
      <w:contextualSpacing/>
    </w:pPr>
  </w:style>
  <w:style w:type="character" w:customStyle="1" w:styleId="apple-converted-space">
    <w:name w:val="apple-converted-space"/>
    <w:basedOn w:val="DefaultParagraphFont"/>
    <w:rsid w:val="00457DBA"/>
  </w:style>
  <w:style w:type="character" w:styleId="Emphasis">
    <w:name w:val="Emphasis"/>
    <w:basedOn w:val="DefaultParagraphFont"/>
    <w:uiPriority w:val="20"/>
    <w:qFormat/>
    <w:rsid w:val="00777656"/>
    <w:rPr>
      <w:i/>
      <w:iCs/>
    </w:rPr>
  </w:style>
  <w:style w:type="character" w:styleId="Hyperlink">
    <w:name w:val="Hyperlink"/>
    <w:basedOn w:val="DefaultParagraphFont"/>
    <w:uiPriority w:val="99"/>
    <w:semiHidden/>
    <w:unhideWhenUsed/>
    <w:rsid w:val="007776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401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01D"/>
    <w:pPr>
      <w:ind w:left="720"/>
      <w:contextualSpacing/>
    </w:pPr>
  </w:style>
  <w:style w:type="character" w:customStyle="1" w:styleId="apple-converted-space">
    <w:name w:val="apple-converted-space"/>
    <w:basedOn w:val="DefaultParagraphFont"/>
    <w:rsid w:val="00457DBA"/>
  </w:style>
  <w:style w:type="character" w:styleId="Emphasis">
    <w:name w:val="Emphasis"/>
    <w:basedOn w:val="DefaultParagraphFont"/>
    <w:uiPriority w:val="20"/>
    <w:qFormat/>
    <w:rsid w:val="00777656"/>
    <w:rPr>
      <w:i/>
      <w:iCs/>
    </w:rPr>
  </w:style>
  <w:style w:type="character" w:styleId="Hyperlink">
    <w:name w:val="Hyperlink"/>
    <w:basedOn w:val="DefaultParagraphFont"/>
    <w:uiPriority w:val="99"/>
    <w:semiHidden/>
    <w:unhideWhenUsed/>
    <w:rsid w:val="007776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operability" TargetMode="External"/><Relationship Id="rId13" Type="http://schemas.openxmlformats.org/officeDocument/2006/relationships/hyperlink" Target="http://en.wikipedia.org/wiki/Serialization"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en.wikipedia.org/wiki/X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en.wikipedia.org/wiki/HTT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SOAP" TargetMode="External"/><Relationship Id="rId4" Type="http://schemas.openxmlformats.org/officeDocument/2006/relationships/settings" Target="settings.xml"/><Relationship Id="rId9" Type="http://schemas.openxmlformats.org/officeDocument/2006/relationships/hyperlink" Target="http://en.wikipedia.org/wiki/Computer_network" TargetMode="External"/><Relationship Id="rId14" Type="http://schemas.openxmlformats.org/officeDocument/2006/relationships/hyperlink" Target="http://en.wikipedia.org/wiki/Application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24</cp:revision>
  <dcterms:created xsi:type="dcterms:W3CDTF">2012-06-17T12:42:00Z</dcterms:created>
  <dcterms:modified xsi:type="dcterms:W3CDTF">2012-06-21T12:17:00Z</dcterms:modified>
</cp:coreProperties>
</file>