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A84" w:rsidRPr="00B66A84" w:rsidRDefault="00B66A84" w:rsidP="00857F30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b/>
          <w:sz w:val="42"/>
          <w:szCs w:val="22"/>
        </w:rPr>
      </w:pPr>
      <w:r w:rsidRPr="00B66A84">
        <w:rPr>
          <w:rFonts w:ascii="Arial" w:hAnsi="Arial" w:cs="Arial"/>
          <w:b/>
          <w:sz w:val="42"/>
          <w:szCs w:val="22"/>
        </w:rPr>
        <w:t>Component and Connector View</w:t>
      </w: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Primary presentation:</w:t>
      </w:r>
    </w:p>
    <w:p w:rsidR="00B66A84" w:rsidRDefault="0082200C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>
        <w:object w:dxaOrig="19070" w:dyaOrig="12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15.85pt" o:ole="">
            <v:imagedata r:id="rId8" o:title=""/>
          </v:shape>
          <o:OLEObject Type="Embed" ProgID="Visio.Drawing.11" ShapeID="_x0000_i1025" DrawAspect="Content" ObjectID="_1395607223" r:id="rId9"/>
        </w:object>
      </w: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Element catalog:</w:t>
      </w:r>
    </w:p>
    <w:p w:rsidR="00124692" w:rsidRDefault="00124692" w:rsidP="00857F30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Elements and their properties</w:t>
      </w:r>
    </w:p>
    <w:tbl>
      <w:tblPr>
        <w:tblStyle w:val="MediumGrid3-Accent5"/>
        <w:tblW w:w="0" w:type="auto"/>
        <w:tblInd w:w="1188" w:type="dxa"/>
        <w:tblLook w:val="04A0" w:firstRow="1" w:lastRow="0" w:firstColumn="1" w:lastColumn="0" w:noHBand="0" w:noVBand="1"/>
      </w:tblPr>
      <w:tblGrid>
        <w:gridCol w:w="1195"/>
        <w:gridCol w:w="1595"/>
        <w:gridCol w:w="5565"/>
        <w:gridCol w:w="33"/>
      </w:tblGrid>
      <w:tr w:rsidR="000E4AE0" w:rsidTr="000E4AE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gridSpan w:val="2"/>
          </w:tcPr>
          <w:p w:rsidR="00BB4F55" w:rsidRDefault="00BB4F55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Element</w:t>
            </w:r>
            <w:r w:rsidR="00111F69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5565" w:type="dxa"/>
          </w:tcPr>
          <w:p w:rsidR="00BB4F55" w:rsidRDefault="00BB4F55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Properties</w:t>
            </w:r>
          </w:p>
        </w:tc>
      </w:tr>
      <w:tr w:rsidR="002676C0" w:rsidTr="000E4AE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 w:val="restart"/>
          </w:tcPr>
          <w:p w:rsidR="00E3082C" w:rsidRDefault="00E3082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Database Server</w:t>
            </w:r>
          </w:p>
        </w:tc>
        <w:tc>
          <w:tcPr>
            <w:tcW w:w="1595" w:type="dxa"/>
          </w:tcPr>
          <w:p w:rsidR="00E3082C" w:rsidRDefault="00E3082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Head Office DB Server</w:t>
            </w:r>
          </w:p>
        </w:tc>
        <w:tc>
          <w:tcPr>
            <w:tcW w:w="5565" w:type="dxa"/>
          </w:tcPr>
          <w:p w:rsidR="00E3082C" w:rsidRDefault="00E3082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Database server which locates at Head Office is responsible for store data such as sales</w:t>
            </w:r>
            <w:r w:rsidRPr="00ED68E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data, user</w:t>
            </w:r>
            <w:r w:rsidRPr="00ED68E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data, customer</w:t>
            </w:r>
            <w:r w:rsidRPr="00ED68E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data, sto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re</w:t>
            </w:r>
            <w:r w:rsidRPr="00ED68E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data, product</w:t>
            </w:r>
            <w:r w:rsidRPr="00ED68E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data, and category data. This is where Head Office PC gets data to perform statistical analysis.</w:t>
            </w:r>
          </w:p>
        </w:tc>
      </w:tr>
      <w:tr w:rsidR="002676C0" w:rsidTr="000E4AE0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E3082C" w:rsidRDefault="00E3082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E3082C" w:rsidRDefault="00E3082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Client DB Server</w:t>
            </w:r>
          </w:p>
        </w:tc>
        <w:tc>
          <w:tcPr>
            <w:tcW w:w="5565" w:type="dxa"/>
          </w:tcPr>
          <w:p w:rsidR="00E3082C" w:rsidRDefault="00E3082C" w:rsidP="00111F69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3082C">
              <w:rPr>
                <w:rFonts w:ascii="Arial" w:hAnsi="Arial" w:cs="Arial"/>
                <w:sz w:val="22"/>
                <w:szCs w:val="22"/>
              </w:rPr>
              <w:t xml:space="preserve">Database server which locates at POS terminal and responsible for store data of stores such as product cost, user information and bill detail. It also is </w:t>
            </w:r>
            <w:proofErr w:type="gramStart"/>
            <w:r w:rsidRPr="00E3082C">
              <w:rPr>
                <w:rFonts w:ascii="Arial" w:hAnsi="Arial" w:cs="Arial"/>
                <w:sz w:val="22"/>
                <w:szCs w:val="22"/>
              </w:rPr>
              <w:t>an</w:t>
            </w:r>
            <w:proofErr w:type="gramEnd"/>
            <w:r w:rsidRPr="00E3082C">
              <w:rPr>
                <w:rFonts w:ascii="Arial" w:hAnsi="Arial" w:cs="Arial"/>
                <w:sz w:val="22"/>
                <w:szCs w:val="22"/>
              </w:rPr>
              <w:t xml:space="preserve"> reserved database server, store as much as possible data when Head Office server are going down or connect problem happen</w:t>
            </w:r>
            <w:r w:rsidR="009229D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E4AE0" w:rsidTr="000E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 w:val="restart"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User Interface</w:t>
            </w:r>
          </w:p>
        </w:tc>
        <w:tc>
          <w:tcPr>
            <w:tcW w:w="1595" w:type="dxa"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Customer Interface</w:t>
            </w:r>
          </w:p>
        </w:tc>
        <w:tc>
          <w:tcPr>
            <w:tcW w:w="5598" w:type="dxa"/>
            <w:gridSpan w:val="2"/>
          </w:tcPr>
          <w:p w:rsidR="0054468F" w:rsidRDefault="00111F69" w:rsidP="00111F6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interface use for customer to check their information, it will be set up on touch screen at stores.</w:t>
            </w:r>
          </w:p>
        </w:tc>
      </w:tr>
      <w:tr w:rsidR="000E4AE0" w:rsidTr="000E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Cashier Interface</w:t>
            </w:r>
          </w:p>
        </w:tc>
        <w:tc>
          <w:tcPr>
            <w:tcW w:w="5598" w:type="dxa"/>
            <w:gridSpan w:val="2"/>
          </w:tcPr>
          <w:p w:rsidR="0054468F" w:rsidRDefault="00EE4121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interface use for cashier to perform sales activities and allow cashier interact with product and loyal point information.</w:t>
            </w:r>
          </w:p>
        </w:tc>
      </w:tr>
      <w:tr w:rsidR="000E4AE0" w:rsidTr="000E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Administrator Interface</w:t>
            </w:r>
          </w:p>
        </w:tc>
        <w:tc>
          <w:tcPr>
            <w:tcW w:w="5598" w:type="dxa"/>
            <w:gridSpan w:val="2"/>
          </w:tcPr>
          <w:p w:rsidR="0054468F" w:rsidRDefault="00EE4121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interface use for administrator to perform system operating action. It allow administrator have authoritie</w:t>
            </w:r>
            <w:r w:rsidR="00F14903"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="00F14903">
              <w:rPr>
                <w:rFonts w:ascii="Arial" w:hAnsi="Arial" w:cs="Arial"/>
                <w:sz w:val="22"/>
                <w:szCs w:val="22"/>
              </w:rPr>
              <w:lastRenderedPageBreak/>
              <w:t>at user account and synchronize</w:t>
            </w:r>
            <w:r>
              <w:rPr>
                <w:rFonts w:ascii="Arial" w:hAnsi="Arial" w:cs="Arial"/>
                <w:sz w:val="22"/>
                <w:szCs w:val="22"/>
              </w:rPr>
              <w:t xml:space="preserve"> data.</w:t>
            </w:r>
          </w:p>
        </w:tc>
      </w:tr>
      <w:tr w:rsidR="000E4AE0" w:rsidTr="000E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Staff Interface</w:t>
            </w:r>
          </w:p>
        </w:tc>
        <w:tc>
          <w:tcPr>
            <w:tcW w:w="5598" w:type="dxa"/>
            <w:gridSpan w:val="2"/>
          </w:tcPr>
          <w:p w:rsidR="0054468F" w:rsidRDefault="009229DE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interface use for</w:t>
            </w:r>
            <w:r w:rsidR="008012DB">
              <w:rPr>
                <w:rFonts w:ascii="Arial" w:hAnsi="Arial" w:cs="Arial"/>
                <w:sz w:val="22"/>
                <w:szCs w:val="22"/>
              </w:rPr>
              <w:t xml:space="preserve"> staff to manages information about customer category, product. It also </w:t>
            </w:r>
            <w:r w:rsidR="00B63A6E">
              <w:rPr>
                <w:rFonts w:ascii="Arial" w:hAnsi="Arial" w:cs="Arial"/>
                <w:sz w:val="22"/>
                <w:szCs w:val="22"/>
              </w:rPr>
              <w:t>allows</w:t>
            </w:r>
            <w:r w:rsidR="008012D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63A6E">
              <w:rPr>
                <w:rFonts w:ascii="Arial" w:hAnsi="Arial" w:cs="Arial"/>
                <w:sz w:val="22"/>
                <w:szCs w:val="22"/>
              </w:rPr>
              <w:t>staff gets data from system and performs</w:t>
            </w:r>
            <w:r w:rsidR="008012DB">
              <w:rPr>
                <w:rFonts w:ascii="Arial" w:hAnsi="Arial" w:cs="Arial"/>
                <w:sz w:val="22"/>
                <w:szCs w:val="22"/>
              </w:rPr>
              <w:t xml:space="preserve"> statistical analysis. </w:t>
            </w:r>
          </w:p>
        </w:tc>
      </w:tr>
      <w:tr w:rsidR="00963424" w:rsidTr="00BA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 w:val="restart"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Object</w:t>
            </w:r>
          </w:p>
        </w:tc>
        <w:tc>
          <w:tcPr>
            <w:tcW w:w="1595" w:type="dxa"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Loyal Point</w:t>
            </w:r>
          </w:p>
        </w:tc>
        <w:tc>
          <w:tcPr>
            <w:tcW w:w="5598" w:type="dxa"/>
            <w:gridSpan w:val="2"/>
          </w:tcPr>
          <w:p w:rsidR="00963424" w:rsidRDefault="000B7EB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function allow user view customer loyal point.</w:t>
            </w:r>
          </w:p>
        </w:tc>
      </w:tr>
      <w:tr w:rsidR="00963424" w:rsidTr="00AB2A5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660703" w:rsidRDefault="00963424" w:rsidP="00660703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ale</w:t>
            </w:r>
          </w:p>
        </w:tc>
        <w:tc>
          <w:tcPr>
            <w:tcW w:w="5598" w:type="dxa"/>
            <w:gridSpan w:val="2"/>
          </w:tcPr>
          <w:p w:rsidR="00963424" w:rsidRDefault="000B7EBC" w:rsidP="000B7EB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function relate to sale activities which perform by cashier </w:t>
            </w:r>
          </w:p>
        </w:tc>
      </w:tr>
      <w:tr w:rsidR="00963424" w:rsidTr="006C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963424" w:rsidP="007F055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Category</w:t>
            </w:r>
          </w:p>
        </w:tc>
        <w:tc>
          <w:tcPr>
            <w:tcW w:w="5598" w:type="dxa"/>
            <w:gridSpan w:val="2"/>
          </w:tcPr>
          <w:p w:rsidR="00963424" w:rsidRDefault="00755490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Contain functions such as </w:t>
            </w:r>
            <w:r w:rsidR="000B7EBC">
              <w:rPr>
                <w:rFonts w:ascii="Arial" w:hAnsi="Arial" w:cs="Arial"/>
                <w:sz w:val="22"/>
                <w:szCs w:val="22"/>
              </w:rPr>
              <w:t xml:space="preserve">view, </w:t>
            </w:r>
            <w:r>
              <w:rPr>
                <w:rFonts w:ascii="Arial" w:hAnsi="Arial" w:cs="Arial"/>
                <w:sz w:val="22"/>
                <w:szCs w:val="22"/>
              </w:rPr>
              <w:t>add, update and remove category supports staff performs manage activities.</w:t>
            </w:r>
          </w:p>
        </w:tc>
      </w:tr>
      <w:tr w:rsidR="00963424" w:rsidTr="00DB3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963424" w:rsidP="007F0559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Product</w:t>
            </w:r>
          </w:p>
        </w:tc>
        <w:tc>
          <w:tcPr>
            <w:tcW w:w="5598" w:type="dxa"/>
            <w:gridSpan w:val="2"/>
          </w:tcPr>
          <w:p w:rsidR="00963424" w:rsidRDefault="00755490" w:rsidP="00755490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Contain functions such as </w:t>
            </w:r>
            <w:r w:rsidR="000B7EBC">
              <w:rPr>
                <w:rFonts w:ascii="Arial" w:hAnsi="Arial" w:cs="Arial"/>
                <w:sz w:val="22"/>
                <w:szCs w:val="22"/>
              </w:rPr>
              <w:t xml:space="preserve">view, </w:t>
            </w:r>
            <w:r>
              <w:rPr>
                <w:rFonts w:ascii="Arial" w:hAnsi="Arial" w:cs="Arial"/>
                <w:sz w:val="22"/>
                <w:szCs w:val="22"/>
              </w:rPr>
              <w:t>add, update and remove product supports staff performs manage activities.</w:t>
            </w:r>
          </w:p>
        </w:tc>
      </w:tr>
      <w:tr w:rsidR="00963424" w:rsidTr="000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F14903" w:rsidP="007F055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Synchronize</w:t>
            </w:r>
            <w:r w:rsidR="009634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3424" w:rsidRPr="00660703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5598" w:type="dxa"/>
            <w:gridSpan w:val="2"/>
          </w:tcPr>
          <w:p w:rsidR="00963424" w:rsidRDefault="00F14903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These functions contain set time for </w:t>
            </w:r>
            <w:r w:rsidR="00826D56">
              <w:rPr>
                <w:rFonts w:ascii="Arial" w:hAnsi="Arial" w:cs="Arial"/>
                <w:sz w:val="22"/>
                <w:szCs w:val="22"/>
              </w:rPr>
              <w:t xml:space="preserve">auto </w:t>
            </w:r>
            <w:r>
              <w:rPr>
                <w:rFonts w:ascii="Arial" w:hAnsi="Arial" w:cs="Arial"/>
                <w:sz w:val="22"/>
                <w:szCs w:val="22"/>
              </w:rPr>
              <w:t xml:space="preserve">synchronize </w:t>
            </w:r>
            <w:r w:rsidR="00826D56">
              <w:rPr>
                <w:rFonts w:ascii="Arial" w:hAnsi="Arial" w:cs="Arial"/>
                <w:sz w:val="22"/>
                <w:szCs w:val="22"/>
              </w:rPr>
              <w:t>activities or manually synchronize</w:t>
            </w:r>
          </w:p>
        </w:tc>
      </w:tr>
      <w:tr w:rsidR="00963424" w:rsidTr="0031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963424" w:rsidP="007F0559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Statistical analysis</w:t>
            </w:r>
          </w:p>
        </w:tc>
        <w:tc>
          <w:tcPr>
            <w:tcW w:w="5598" w:type="dxa"/>
            <w:gridSpan w:val="2"/>
          </w:tcPr>
          <w:p w:rsidR="00963424" w:rsidRDefault="005248E5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by staff to collect sale</w:t>
            </w:r>
            <w:r w:rsidR="00B55005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data and generates analysis for demand</w:t>
            </w:r>
          </w:p>
        </w:tc>
      </w:tr>
      <w:tr w:rsidR="00963424" w:rsidTr="0018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963424" w:rsidP="007F055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User account</w:t>
            </w:r>
          </w:p>
        </w:tc>
        <w:tc>
          <w:tcPr>
            <w:tcW w:w="5598" w:type="dxa"/>
            <w:gridSpan w:val="2"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3424" w:rsidTr="0026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963424" w:rsidP="007F0559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Customer</w:t>
            </w:r>
          </w:p>
        </w:tc>
        <w:tc>
          <w:tcPr>
            <w:tcW w:w="5598" w:type="dxa"/>
            <w:gridSpan w:val="2"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A4505" w:rsidRPr="00411B19" w:rsidRDefault="001A4505" w:rsidP="00660703">
      <w:p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</w:p>
    <w:p w:rsidR="00124692" w:rsidRDefault="00124692" w:rsidP="007970F4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Relations and their properties</w:t>
      </w:r>
    </w:p>
    <w:p w:rsidR="007970F4" w:rsidRPr="007970F4" w:rsidRDefault="007970F4" w:rsidP="007970F4">
      <w:pPr>
        <w:autoSpaceDE w:val="0"/>
        <w:autoSpaceDN w:val="0"/>
        <w:adjustRightInd w:val="0"/>
        <w:spacing w:before="0"/>
        <w:ind w:left="1440"/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Ind w:w="1188" w:type="dxa"/>
        <w:tblLook w:val="04A0" w:firstRow="1" w:lastRow="0" w:firstColumn="1" w:lastColumn="0" w:noHBand="0" w:noVBand="1"/>
      </w:tblPr>
      <w:tblGrid>
        <w:gridCol w:w="1195"/>
        <w:gridCol w:w="1595"/>
        <w:gridCol w:w="5565"/>
        <w:gridCol w:w="33"/>
      </w:tblGrid>
      <w:tr w:rsidR="007970F4" w:rsidTr="005C425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gridSpan w:val="2"/>
          </w:tcPr>
          <w:p w:rsidR="007970F4" w:rsidRDefault="006D3367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Connector</w:t>
            </w:r>
          </w:p>
        </w:tc>
        <w:tc>
          <w:tcPr>
            <w:tcW w:w="5565" w:type="dxa"/>
          </w:tcPr>
          <w:p w:rsidR="007970F4" w:rsidRDefault="006D3367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Properties</w:t>
            </w:r>
          </w:p>
        </w:tc>
      </w:tr>
      <w:tr w:rsidR="007970F4" w:rsidTr="005C4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 w:val="restart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65" w:type="dxa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70F4" w:rsidTr="005C425C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65" w:type="dxa"/>
          </w:tcPr>
          <w:p w:rsidR="007970F4" w:rsidRDefault="007970F4" w:rsidP="005C425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70F4" w:rsidTr="005C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 w:val="restart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598" w:type="dxa"/>
            <w:gridSpan w:val="2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70F4" w:rsidTr="005C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598" w:type="dxa"/>
            <w:gridSpan w:val="2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70F4" w:rsidTr="005C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598" w:type="dxa"/>
            <w:gridSpan w:val="2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70F4" w:rsidTr="005C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598" w:type="dxa"/>
            <w:gridSpan w:val="2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70F4" w:rsidTr="005C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 w:val="restart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598" w:type="dxa"/>
            <w:gridSpan w:val="2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70F4" w:rsidTr="005C42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7970F4" w:rsidRPr="00660703" w:rsidRDefault="007970F4" w:rsidP="005C425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8" w:type="dxa"/>
            <w:gridSpan w:val="2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70F4" w:rsidTr="005C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7970F4" w:rsidRPr="007F0559" w:rsidRDefault="007970F4" w:rsidP="005C425C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8" w:type="dxa"/>
            <w:gridSpan w:val="2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70F4" w:rsidTr="005C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7970F4" w:rsidRPr="007F0559" w:rsidRDefault="007970F4" w:rsidP="005C425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8" w:type="dxa"/>
            <w:gridSpan w:val="2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70F4" w:rsidTr="005C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7970F4" w:rsidRPr="007F0559" w:rsidRDefault="007970F4" w:rsidP="005C425C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8" w:type="dxa"/>
            <w:gridSpan w:val="2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70F4" w:rsidTr="005C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7970F4" w:rsidRPr="007F0559" w:rsidRDefault="007970F4" w:rsidP="005C425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8" w:type="dxa"/>
            <w:gridSpan w:val="2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70F4" w:rsidTr="005C4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7970F4" w:rsidRPr="007F0559" w:rsidRDefault="007970F4" w:rsidP="005C425C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8" w:type="dxa"/>
            <w:gridSpan w:val="2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70F4" w:rsidTr="005C4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7970F4" w:rsidRPr="007F0559" w:rsidRDefault="007970F4" w:rsidP="005C425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8" w:type="dxa"/>
            <w:gridSpan w:val="2"/>
          </w:tcPr>
          <w:p w:rsidR="007970F4" w:rsidRDefault="007970F4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B6AB1" w:rsidRPr="00411B19" w:rsidRDefault="000B6AB1" w:rsidP="00857F30">
      <w:p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</w:p>
    <w:p w:rsidR="00124692" w:rsidRDefault="00124692" w:rsidP="00857F30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Element  behavior</w:t>
      </w:r>
    </w:p>
    <w:p w:rsidR="001A4505" w:rsidRDefault="001A4505" w:rsidP="00857F30">
      <w:pPr>
        <w:pStyle w:val="ListParagraph"/>
        <w:rPr>
          <w:rFonts w:ascii="Arial" w:hAnsi="Arial" w:cs="Arial"/>
          <w:sz w:val="22"/>
          <w:szCs w:val="22"/>
        </w:rPr>
      </w:pPr>
    </w:p>
    <w:p w:rsidR="001A4505" w:rsidRPr="00411B19" w:rsidRDefault="001A4505" w:rsidP="00857F30">
      <w:p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Context diagram:</w:t>
      </w:r>
    </w:p>
    <w:p w:rsidR="004B31AE" w:rsidRPr="004B31AE" w:rsidRDefault="004B31AE" w:rsidP="004B31AE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b/>
          <w:sz w:val="22"/>
          <w:szCs w:val="22"/>
        </w:rPr>
      </w:pPr>
      <w:r>
        <w:object w:dxaOrig="9714" w:dyaOrig="6009">
          <v:shape id="_x0000_i1026" type="#_x0000_t75" style="width:409.6pt;height:253.35pt" o:ole="">
            <v:imagedata r:id="rId10" o:title=""/>
          </v:shape>
          <o:OLEObject Type="Embed" ProgID="Visio.Drawing.11" ShapeID="_x0000_i1026" DrawAspect="Content" ObjectID="_1395607224" r:id="rId11"/>
        </w:object>
      </w:r>
    </w:p>
    <w:p w:rsidR="004B31AE" w:rsidRPr="004B31AE" w:rsidRDefault="004B31AE" w:rsidP="004B31AE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b/>
          <w:sz w:val="22"/>
          <w:szCs w:val="22"/>
        </w:rPr>
      </w:pP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Architecture background:</w:t>
      </w:r>
    </w:p>
    <w:p w:rsidR="00124692" w:rsidRPr="00411B19" w:rsidRDefault="00124692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Explain the reason that we designed. It does include:</w:t>
      </w:r>
    </w:p>
    <w:p w:rsidR="00124692" w:rsidRPr="00411B19" w:rsidRDefault="00124692" w:rsidP="00857F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Rationale design</w:t>
      </w:r>
    </w:p>
    <w:p w:rsidR="00124692" w:rsidRPr="00411B19" w:rsidRDefault="00124692" w:rsidP="00857F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Analysis of results</w:t>
      </w:r>
    </w:p>
    <w:p w:rsidR="00124692" w:rsidRPr="00411B19" w:rsidRDefault="00124692" w:rsidP="00857F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Assumptions reflected in the design</w:t>
      </w: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Glossary of terms:</w:t>
      </w:r>
    </w:p>
    <w:p w:rsidR="00124692" w:rsidRPr="00411B19" w:rsidRDefault="00124692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 brief description about glossary of terms used in the views</w:t>
      </w: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Other information:</w:t>
      </w:r>
    </w:p>
    <w:p w:rsidR="00124692" w:rsidRPr="00411B19" w:rsidRDefault="00124692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 xml:space="preserve">Contents of this section will vary according to the standard practices of your organization. So it can: </w:t>
      </w:r>
    </w:p>
    <w:p w:rsidR="00124692" w:rsidRPr="00411B19" w:rsidRDefault="00124692" w:rsidP="00857F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Management information such as authorship</w:t>
      </w:r>
    </w:p>
    <w:p w:rsidR="00124692" w:rsidRPr="00411B19" w:rsidRDefault="00124692" w:rsidP="00857F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 xml:space="preserve">Configuration control data, </w:t>
      </w:r>
    </w:p>
    <w:p w:rsidR="00124692" w:rsidRPr="00411B19" w:rsidRDefault="00124692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Change histories or use to record references to specific sections of a requirements document to establish traceability. Strictly speaking, information such as this is not architectural</w:t>
      </w:r>
    </w:p>
    <w:p w:rsidR="00354881" w:rsidRDefault="00354881" w:rsidP="00857F30"/>
    <w:sectPr w:rsidR="0035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467" w:rsidRDefault="00071467" w:rsidP="00FF0667">
      <w:pPr>
        <w:spacing w:before="0"/>
      </w:pPr>
      <w:r>
        <w:separator/>
      </w:r>
    </w:p>
  </w:endnote>
  <w:endnote w:type="continuationSeparator" w:id="0">
    <w:p w:rsidR="00071467" w:rsidRDefault="00071467" w:rsidP="00FF066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467" w:rsidRDefault="00071467" w:rsidP="00FF0667">
      <w:pPr>
        <w:spacing w:before="0"/>
      </w:pPr>
      <w:r>
        <w:separator/>
      </w:r>
    </w:p>
  </w:footnote>
  <w:footnote w:type="continuationSeparator" w:id="0">
    <w:p w:rsidR="00071467" w:rsidRDefault="00071467" w:rsidP="00FF066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7C55"/>
    <w:multiLevelType w:val="hybridMultilevel"/>
    <w:tmpl w:val="49A6D9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FC3642"/>
    <w:multiLevelType w:val="hybridMultilevel"/>
    <w:tmpl w:val="70DE73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8B0D72"/>
    <w:multiLevelType w:val="hybridMultilevel"/>
    <w:tmpl w:val="1A126F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04574F"/>
    <w:multiLevelType w:val="hybridMultilevel"/>
    <w:tmpl w:val="C8642422"/>
    <w:lvl w:ilvl="0" w:tplc="3009000F">
      <w:start w:val="1"/>
      <w:numFmt w:val="decimal"/>
      <w:lvlText w:val="%1."/>
      <w:lvlJc w:val="left"/>
      <w:pPr>
        <w:ind w:left="1080" w:hanging="360"/>
      </w:p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755C21"/>
    <w:multiLevelType w:val="hybridMultilevel"/>
    <w:tmpl w:val="38CA25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AA"/>
    <w:rsid w:val="00071467"/>
    <w:rsid w:val="000B6AB1"/>
    <w:rsid w:val="000B7EBC"/>
    <w:rsid w:val="000E4AE0"/>
    <w:rsid w:val="00111F69"/>
    <w:rsid w:val="00124692"/>
    <w:rsid w:val="001A4505"/>
    <w:rsid w:val="001F1954"/>
    <w:rsid w:val="00220C4E"/>
    <w:rsid w:val="002676C0"/>
    <w:rsid w:val="00354881"/>
    <w:rsid w:val="003F356F"/>
    <w:rsid w:val="004B31AE"/>
    <w:rsid w:val="005078D8"/>
    <w:rsid w:val="005248E5"/>
    <w:rsid w:val="0054468F"/>
    <w:rsid w:val="00660703"/>
    <w:rsid w:val="00697559"/>
    <w:rsid w:val="006B4ECD"/>
    <w:rsid w:val="006C556A"/>
    <w:rsid w:val="006D3367"/>
    <w:rsid w:val="006E5204"/>
    <w:rsid w:val="00716E30"/>
    <w:rsid w:val="00755490"/>
    <w:rsid w:val="007970F4"/>
    <w:rsid w:val="007B0BD6"/>
    <w:rsid w:val="007C5224"/>
    <w:rsid w:val="007F0559"/>
    <w:rsid w:val="008012DB"/>
    <w:rsid w:val="0082200C"/>
    <w:rsid w:val="00826D56"/>
    <w:rsid w:val="00857F30"/>
    <w:rsid w:val="00887954"/>
    <w:rsid w:val="009229DE"/>
    <w:rsid w:val="009461A9"/>
    <w:rsid w:val="00963424"/>
    <w:rsid w:val="00B30B5B"/>
    <w:rsid w:val="00B55005"/>
    <w:rsid w:val="00B63A6E"/>
    <w:rsid w:val="00B66A84"/>
    <w:rsid w:val="00BB4F55"/>
    <w:rsid w:val="00C558DB"/>
    <w:rsid w:val="00CC148F"/>
    <w:rsid w:val="00D30EAA"/>
    <w:rsid w:val="00D368D0"/>
    <w:rsid w:val="00E3082C"/>
    <w:rsid w:val="00ED68EA"/>
    <w:rsid w:val="00EE4121"/>
    <w:rsid w:val="00EE4F67"/>
    <w:rsid w:val="00F14903"/>
    <w:rsid w:val="00FC5EB6"/>
    <w:rsid w:val="00FF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92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6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F0667"/>
    <w:rPr>
      <w:rFonts w:ascii="Palatino" w:eastAsia="Times New Roman" w:hAnsi="Palatino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F066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F0667"/>
    <w:rPr>
      <w:rFonts w:ascii="Palatino" w:eastAsia="Times New Roman" w:hAnsi="Palatino" w:cs="Times New Roman"/>
      <w:sz w:val="20"/>
      <w:szCs w:val="20"/>
    </w:rPr>
  </w:style>
  <w:style w:type="table" w:styleId="TableGrid">
    <w:name w:val="Table Grid"/>
    <w:basedOn w:val="TableNormal"/>
    <w:uiPriority w:val="59"/>
    <w:rsid w:val="00E30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BB4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92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6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F0667"/>
    <w:rPr>
      <w:rFonts w:ascii="Palatino" w:eastAsia="Times New Roman" w:hAnsi="Palatino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F066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F0667"/>
    <w:rPr>
      <w:rFonts w:ascii="Palatino" w:eastAsia="Times New Roman" w:hAnsi="Palatino" w:cs="Times New Roman"/>
      <w:sz w:val="20"/>
      <w:szCs w:val="20"/>
    </w:rPr>
  </w:style>
  <w:style w:type="table" w:styleId="TableGrid">
    <w:name w:val="Table Grid"/>
    <w:basedOn w:val="TableNormal"/>
    <w:uiPriority w:val="59"/>
    <w:rsid w:val="00E30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BB4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2</cp:revision>
  <dcterms:created xsi:type="dcterms:W3CDTF">2012-04-10T16:54:00Z</dcterms:created>
  <dcterms:modified xsi:type="dcterms:W3CDTF">2012-04-10T16:54:00Z</dcterms:modified>
</cp:coreProperties>
</file>