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ED" w:rsidRPr="007C1A45" w:rsidRDefault="00CF3FED" w:rsidP="009F7944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A45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MVC </w:t>
      </w:r>
    </w:p>
    <w:p w:rsidR="00CF3FED" w:rsidRPr="007C1A45" w:rsidRDefault="00CF3FED" w:rsidP="00CF3FED">
      <w:pPr>
        <w:pStyle w:val="NormalWeb"/>
        <w:shd w:val="clear" w:color="auto" w:fill="FFFFFF"/>
        <w:jc w:val="both"/>
        <w:rPr>
          <w:color w:val="000000"/>
          <w:sz w:val="26"/>
          <w:szCs w:val="26"/>
        </w:rPr>
      </w:pPr>
      <w:proofErr w:type="gramStart"/>
      <w:r w:rsidRPr="007C1A45">
        <w:rPr>
          <w:color w:val="000000"/>
          <w:sz w:val="26"/>
          <w:szCs w:val="26"/>
        </w:rPr>
        <w:t xml:space="preserve">MVC </w:t>
      </w:r>
      <w:proofErr w:type="spellStart"/>
      <w:r w:rsidRPr="007C1A45">
        <w:rPr>
          <w:color w:val="000000"/>
          <w:sz w:val="26"/>
          <w:szCs w:val="26"/>
        </w:rPr>
        <w:t>là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viết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tắt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chữ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cái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đầu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của</w:t>
      </w:r>
      <w:proofErr w:type="spellEnd"/>
      <w:r w:rsidRPr="007C1A45">
        <w:rPr>
          <w:color w:val="000000"/>
          <w:sz w:val="26"/>
          <w:szCs w:val="26"/>
        </w:rPr>
        <w:t xml:space="preserve"> Models, Views, Controllers.</w:t>
      </w:r>
      <w:proofErr w:type="gramEnd"/>
      <w:r w:rsidRPr="007C1A45">
        <w:rPr>
          <w:color w:val="000000"/>
          <w:sz w:val="26"/>
          <w:szCs w:val="26"/>
        </w:rPr>
        <w:t xml:space="preserve"> MVC chia </w:t>
      </w:r>
      <w:proofErr w:type="spellStart"/>
      <w:r w:rsidRPr="007C1A45">
        <w:rPr>
          <w:color w:val="000000"/>
          <w:sz w:val="26"/>
          <w:szCs w:val="26"/>
        </w:rPr>
        <w:t>giao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diện</w:t>
      </w:r>
      <w:proofErr w:type="spellEnd"/>
      <w:r w:rsidRPr="007C1A45">
        <w:rPr>
          <w:color w:val="000000"/>
          <w:sz w:val="26"/>
          <w:szCs w:val="26"/>
        </w:rPr>
        <w:t xml:space="preserve"> UI (User Interface) </w:t>
      </w:r>
      <w:proofErr w:type="spellStart"/>
      <w:r w:rsidRPr="007C1A45">
        <w:rPr>
          <w:color w:val="000000"/>
          <w:sz w:val="26"/>
          <w:szCs w:val="26"/>
        </w:rPr>
        <w:t>thành</w:t>
      </w:r>
      <w:proofErr w:type="spellEnd"/>
      <w:r w:rsidRPr="007C1A45">
        <w:rPr>
          <w:color w:val="000000"/>
          <w:sz w:val="26"/>
          <w:szCs w:val="26"/>
        </w:rPr>
        <w:t xml:space="preserve"> 3 </w:t>
      </w:r>
      <w:proofErr w:type="spellStart"/>
      <w:r w:rsidRPr="007C1A45">
        <w:rPr>
          <w:color w:val="000000"/>
          <w:sz w:val="26"/>
          <w:szCs w:val="26"/>
        </w:rPr>
        <w:t>phần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tương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ứng</w:t>
      </w:r>
      <w:proofErr w:type="spellEnd"/>
      <w:r w:rsidRPr="007C1A45">
        <w:rPr>
          <w:color w:val="000000"/>
          <w:sz w:val="26"/>
          <w:szCs w:val="26"/>
        </w:rPr>
        <w:t xml:space="preserve">, </w:t>
      </w:r>
      <w:proofErr w:type="spellStart"/>
      <w:r w:rsidRPr="007C1A45">
        <w:rPr>
          <w:color w:val="000000"/>
          <w:sz w:val="26"/>
          <w:szCs w:val="26"/>
        </w:rPr>
        <w:t>đầu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vào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của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các</w:t>
      </w:r>
      <w:proofErr w:type="spellEnd"/>
      <w:r w:rsidRPr="007C1A45">
        <w:rPr>
          <w:color w:val="000000"/>
          <w:sz w:val="26"/>
          <w:szCs w:val="26"/>
        </w:rPr>
        <w:t xml:space="preserve"> controller </w:t>
      </w:r>
      <w:proofErr w:type="spellStart"/>
      <w:r w:rsidRPr="007C1A45">
        <w:rPr>
          <w:color w:val="000000"/>
          <w:sz w:val="26"/>
          <w:szCs w:val="26"/>
        </w:rPr>
        <w:t>là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các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điều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khiển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thông</w:t>
      </w:r>
      <w:proofErr w:type="spellEnd"/>
      <w:r w:rsidRPr="007C1A45">
        <w:rPr>
          <w:color w:val="000000"/>
          <w:sz w:val="26"/>
          <w:szCs w:val="26"/>
        </w:rPr>
        <w:t xml:space="preserve"> qua HTTP request, model </w:t>
      </w:r>
      <w:proofErr w:type="spellStart"/>
      <w:r w:rsidRPr="007C1A45">
        <w:rPr>
          <w:color w:val="000000"/>
          <w:sz w:val="26"/>
          <w:szCs w:val="26"/>
        </w:rPr>
        <w:t>chứa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các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miền</w:t>
      </w:r>
      <w:proofErr w:type="spellEnd"/>
      <w:r w:rsidRPr="007C1A45">
        <w:rPr>
          <w:color w:val="000000"/>
          <w:sz w:val="26"/>
          <w:szCs w:val="26"/>
        </w:rPr>
        <w:t xml:space="preserve"> logic, view </w:t>
      </w:r>
      <w:proofErr w:type="spellStart"/>
      <w:r w:rsidRPr="007C1A45">
        <w:rPr>
          <w:color w:val="000000"/>
          <w:sz w:val="26"/>
          <w:szCs w:val="26"/>
        </w:rPr>
        <w:t>là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những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thứ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được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sinh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ra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trả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về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cho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trình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duyệt</w:t>
      </w:r>
      <w:proofErr w:type="spellEnd"/>
      <w:r w:rsidRPr="007C1A45">
        <w:rPr>
          <w:color w:val="000000"/>
          <w:sz w:val="26"/>
          <w:szCs w:val="26"/>
        </w:rPr>
        <w:t xml:space="preserve">. </w:t>
      </w:r>
      <w:proofErr w:type="spellStart"/>
      <w:r w:rsidRPr="007C1A45">
        <w:rPr>
          <w:color w:val="000000"/>
          <w:sz w:val="26"/>
          <w:szCs w:val="26"/>
        </w:rPr>
        <w:t>Sau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đây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là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một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vài</w:t>
      </w:r>
      <w:proofErr w:type="spellEnd"/>
      <w:r w:rsidRPr="007C1A45">
        <w:rPr>
          <w:color w:val="000000"/>
          <w:sz w:val="26"/>
          <w:szCs w:val="26"/>
        </w:rPr>
        <w:t xml:space="preserve"> chi </w:t>
      </w:r>
      <w:proofErr w:type="spellStart"/>
      <w:r w:rsidRPr="007C1A45">
        <w:rPr>
          <w:color w:val="000000"/>
          <w:sz w:val="26"/>
          <w:szCs w:val="26"/>
        </w:rPr>
        <w:t>tiết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trong</w:t>
      </w:r>
      <w:proofErr w:type="spellEnd"/>
      <w:r w:rsidRPr="007C1A45">
        <w:rPr>
          <w:color w:val="000000"/>
          <w:sz w:val="26"/>
          <w:szCs w:val="26"/>
        </w:rPr>
        <w:t xml:space="preserve"> 3 </w:t>
      </w:r>
      <w:proofErr w:type="spellStart"/>
      <w:r w:rsidRPr="007C1A45">
        <w:rPr>
          <w:color w:val="000000"/>
          <w:sz w:val="26"/>
          <w:szCs w:val="26"/>
        </w:rPr>
        <w:t>thành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phần</w:t>
      </w:r>
      <w:proofErr w:type="spellEnd"/>
      <w:r w:rsidRPr="007C1A45">
        <w:rPr>
          <w:color w:val="000000"/>
          <w:sz w:val="26"/>
          <w:szCs w:val="26"/>
        </w:rPr>
        <w:t xml:space="preserve"> </w:t>
      </w:r>
      <w:proofErr w:type="spellStart"/>
      <w:r w:rsidRPr="007C1A45">
        <w:rPr>
          <w:color w:val="000000"/>
          <w:sz w:val="26"/>
          <w:szCs w:val="26"/>
        </w:rPr>
        <w:t>của</w:t>
      </w:r>
      <w:proofErr w:type="spellEnd"/>
      <w:r w:rsidRPr="007C1A45">
        <w:rPr>
          <w:color w:val="000000"/>
          <w:sz w:val="26"/>
          <w:szCs w:val="26"/>
        </w:rPr>
        <w:t xml:space="preserve"> MVC:</w:t>
      </w:r>
    </w:p>
    <w:p w:rsidR="007B62FE" w:rsidRPr="007C1A45" w:rsidRDefault="00CF3FED">
      <w:pPr>
        <w:rPr>
          <w:rFonts w:ascii="Times New Roman" w:hAnsi="Times New Roman" w:cs="Times New Roman"/>
          <w:color w:val="141414"/>
          <w:sz w:val="26"/>
          <w:szCs w:val="26"/>
        </w:rPr>
      </w:pPr>
      <w:r w:rsidRPr="007C1A45">
        <w:rPr>
          <w:rFonts w:ascii="Times New Roman" w:hAnsi="Times New Roman" w:cs="Times New Roman"/>
          <w:b/>
          <w:bCs/>
          <w:color w:val="141414"/>
          <w:sz w:val="26"/>
          <w:szCs w:val="26"/>
          <w:shd w:val="clear" w:color="auto" w:fill="FFFFFF"/>
        </w:rPr>
        <w:t>Mode</w:t>
      </w:r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l: Model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phân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nhiệm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vụ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 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truy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xuất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xác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nhận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và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lưu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trữ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dữ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liệu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vào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CSDL</w:t>
      </w:r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 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của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ứng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dụng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Tất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cả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những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nhiệm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vụ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logic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đều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thực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ở model.</w:t>
      </w:r>
      <w:proofErr w:type="gram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Model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có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phần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khá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giống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so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với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lớp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Business Logic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Data access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trong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mô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hình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ba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lớp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gồm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phương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thức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thêm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sửa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xóa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phương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thức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thực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liên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quan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đến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1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bảng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CSDL (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Phần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này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thường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gọi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tầng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dữ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liệu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).</w:t>
      </w:r>
      <w:r w:rsidRPr="007C1A45">
        <w:rPr>
          <w:rFonts w:ascii="Times New Roman" w:hAnsi="Times New Roman" w:cs="Times New Roman"/>
          <w:color w:val="141414"/>
          <w:sz w:val="26"/>
          <w:szCs w:val="26"/>
        </w:rPr>
        <w:br/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Trong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Model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bao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gồm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các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Entity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và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các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hàm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truy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xuất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CSDL </w:t>
      </w:r>
      <w:proofErr w:type="spellStart"/>
      <w:proofErr w:type="gram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của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các</w:t>
      </w:r>
      <w:proofErr w:type="spellEnd"/>
      <w:proofErr w:type="gram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Entity.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Mỗi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class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trong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Model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được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đặt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tên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proofErr w:type="gram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theo</w:t>
      </w:r>
      <w:proofErr w:type="spellEnd"/>
      <w:proofErr w:type="gram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>Tên</w:t>
      </w:r>
      <w:proofErr w:type="spellEnd"/>
      <w:r w:rsidR="007B62FE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Entity + Model</w:t>
      </w:r>
    </w:p>
    <w:p w:rsidR="007B62FE" w:rsidRPr="007C1A45" w:rsidRDefault="007B62FE">
      <w:pPr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</w:pPr>
      <w:r w:rsidRPr="007C1A45">
        <w:rPr>
          <w:rFonts w:ascii="Times New Roman" w:hAnsi="Times New Roman" w:cs="Times New Roman"/>
          <w:b/>
          <w:bCs/>
          <w:color w:val="141414"/>
          <w:sz w:val="26"/>
          <w:szCs w:val="26"/>
          <w:shd w:val="clear" w:color="auto" w:fill="FFFFFF"/>
        </w:rPr>
        <w:t>Controller</w:t>
      </w:r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: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Có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thể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nói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đây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tầng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quan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trong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nhất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trong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3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tầng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, controller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tầng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trung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gian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giữa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View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Model.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Mọi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yêu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cầu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từ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phía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người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dùng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nhận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qua View (qua FORM HTML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hoặc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URL)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chuyển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sang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tầng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Controller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xử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lý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.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Tại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đây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nó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tương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tới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tầng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model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để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thực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hiện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yêu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cầu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về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dữ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liệu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(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như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việc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gọi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thuộc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tính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phương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thức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xử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lý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dữ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liệu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)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sau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đó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nhận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lại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tin,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dữ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liệu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trả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về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từ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model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hiển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thị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cho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người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dùng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qua View. </w:t>
      </w:r>
      <w:proofErr w:type="spellStart"/>
      <w:proofErr w:type="gram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Tầng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này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thuộc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lớp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presentation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trong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mô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hình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ba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lớp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.</w:t>
      </w:r>
      <w:proofErr w:type="gramEnd"/>
    </w:p>
    <w:p w:rsidR="007B62FE" w:rsidRPr="007C1A45" w:rsidRDefault="007B62FE">
      <w:pP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</w:pP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Trong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lập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trình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,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mỗi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class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trong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Controller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đặt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tên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Tên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đối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tượng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cần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quả</w:t>
      </w:r>
      <w:r w:rsidR="005D526C"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</w:t>
      </w:r>
      <w:proofErr w:type="spellEnd"/>
      <w:r w:rsidR="005D526C"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5D526C"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lý</w:t>
      </w:r>
      <w:proofErr w:type="spellEnd"/>
      <w:r w:rsidR="005D526C"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+ Controller</w:t>
      </w:r>
      <w:r w:rsidR="00CF3FED" w:rsidRPr="007C1A45">
        <w:rPr>
          <w:rFonts w:ascii="Times New Roman" w:hAnsi="Times New Roman" w:cs="Times New Roman"/>
          <w:color w:val="141414"/>
          <w:sz w:val="26"/>
          <w:szCs w:val="26"/>
        </w:rPr>
        <w:br/>
      </w:r>
      <w:r w:rsidR="00CF3FED" w:rsidRPr="007C1A45">
        <w:rPr>
          <w:rFonts w:ascii="Times New Roman" w:hAnsi="Times New Roman" w:cs="Times New Roman"/>
          <w:b/>
          <w:bCs/>
          <w:color w:val="141414"/>
          <w:sz w:val="26"/>
          <w:szCs w:val="26"/>
          <w:shd w:val="clear" w:color="auto" w:fill="FFFFFF"/>
        </w:rPr>
        <w:t>View</w:t>
      </w:r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: View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phân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nhiệm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vụ</w:t>
      </w:r>
      <w:proofErr w:type="spellEnd"/>
      <w:r w:rsidR="00CF3FED"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 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hiển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thị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dữ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u w:val="single"/>
          <w:shd w:val="clear" w:color="auto" w:fill="FFFFFF"/>
        </w:rPr>
        <w:t>liệu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,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và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nhận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dữ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liệu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từ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phía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người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dùng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thông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qua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các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điều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khiển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để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tương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tác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với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model.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Tầng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này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thuộc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lớp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presentation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trong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mô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hình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ba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lớp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</w:p>
    <w:p w:rsidR="005D526C" w:rsidRPr="007C1A45" w:rsidRDefault="007B62FE">
      <w:pPr>
        <w:rPr>
          <w:rFonts w:ascii="Times New Roman" w:hAnsi="Times New Roman" w:cs="Times New Roman"/>
          <w:color w:val="141414"/>
          <w:sz w:val="26"/>
          <w:szCs w:val="26"/>
        </w:rPr>
      </w:pP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Trong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lập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trình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với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mỗi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Controller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tương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ứng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trong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view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cũng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phải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có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một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gói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chứa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các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view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có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tên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tương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ưng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với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tên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controller,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Mối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tên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của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mỗi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trang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View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trong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lớp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View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phải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cùng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tên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với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Action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tương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ứng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>trong</w:t>
      </w:r>
      <w:proofErr w:type="spellEnd"/>
      <w:r w:rsidR="005D526C"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Controller  </w:t>
      </w:r>
    </w:p>
    <w:p w:rsidR="005D526C" w:rsidRPr="007C1A45" w:rsidRDefault="005D526C">
      <w:pPr>
        <w:rPr>
          <w:rFonts w:ascii="Times New Roman" w:hAnsi="Times New Roman" w:cs="Times New Roman"/>
          <w:b/>
          <w:color w:val="141414"/>
          <w:sz w:val="26"/>
          <w:szCs w:val="26"/>
        </w:rPr>
      </w:pPr>
      <w:proofErr w:type="spellStart"/>
      <w:r w:rsidRPr="007C1A45">
        <w:rPr>
          <w:rFonts w:ascii="Times New Roman" w:hAnsi="Times New Roman" w:cs="Times New Roman"/>
          <w:b/>
          <w:color w:val="141414"/>
          <w:sz w:val="26"/>
          <w:szCs w:val="26"/>
        </w:rPr>
        <w:t>Ví</w:t>
      </w:r>
      <w:proofErr w:type="spellEnd"/>
      <w:r w:rsidRPr="007C1A45">
        <w:rPr>
          <w:rFonts w:ascii="Times New Roman" w:hAnsi="Times New Roman" w:cs="Times New Roman"/>
          <w:b/>
          <w:color w:val="141414"/>
          <w:sz w:val="26"/>
          <w:szCs w:val="26"/>
        </w:rPr>
        <w:t xml:space="preserve"> </w:t>
      </w:r>
      <w:proofErr w:type="spellStart"/>
      <w:proofErr w:type="gramStart"/>
      <w:r w:rsidRPr="007C1A45">
        <w:rPr>
          <w:rFonts w:ascii="Times New Roman" w:hAnsi="Times New Roman" w:cs="Times New Roman"/>
          <w:b/>
          <w:color w:val="141414"/>
          <w:sz w:val="26"/>
          <w:szCs w:val="26"/>
        </w:rPr>
        <w:t>dụ</w:t>
      </w:r>
      <w:proofErr w:type="spellEnd"/>
      <w:r w:rsidRPr="007C1A45">
        <w:rPr>
          <w:rFonts w:ascii="Times New Roman" w:hAnsi="Times New Roman" w:cs="Times New Roman"/>
          <w:b/>
          <w:color w:val="141414"/>
          <w:sz w:val="26"/>
          <w:szCs w:val="26"/>
        </w:rPr>
        <w:t xml:space="preserve"> :</w:t>
      </w:r>
      <w:proofErr w:type="gramEnd"/>
    </w:p>
    <w:p w:rsidR="005D526C" w:rsidRPr="007C1A45" w:rsidRDefault="005D526C">
      <w:pPr>
        <w:rPr>
          <w:rFonts w:ascii="Times New Roman" w:hAnsi="Times New Roman" w:cs="Times New Roman"/>
          <w:color w:val="141414"/>
          <w:sz w:val="26"/>
          <w:szCs w:val="26"/>
        </w:rPr>
      </w:pP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Thực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hiện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Web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quản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lý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sản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phẩm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bằng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MVC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gồm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đối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tượng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Product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gồm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ID,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tên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sản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phẩm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giá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thành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số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lượng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, Web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cho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phép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người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dung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thực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hiện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chức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năng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Edit</w:t>
      </w:r>
    </w:p>
    <w:p w:rsidR="005D526C" w:rsidRPr="007C1A45" w:rsidRDefault="005D526C">
      <w:pPr>
        <w:rPr>
          <w:rFonts w:ascii="Times New Roman" w:hAnsi="Times New Roman" w:cs="Times New Roman"/>
          <w:color w:val="141414"/>
          <w:sz w:val="26"/>
          <w:szCs w:val="26"/>
        </w:rPr>
      </w:pP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Cách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đặt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tên</w:t>
      </w:r>
      <w:proofErr w:type="spellEnd"/>
    </w:p>
    <w:p w:rsidR="005D526C" w:rsidRPr="007C1A45" w:rsidRDefault="005D526C">
      <w:pPr>
        <w:rPr>
          <w:rFonts w:ascii="Times New Roman" w:hAnsi="Times New Roman" w:cs="Times New Roman"/>
          <w:color w:val="141414"/>
          <w:sz w:val="26"/>
          <w:szCs w:val="26"/>
        </w:rPr>
      </w:pPr>
      <w:proofErr w:type="gramStart"/>
      <w:r w:rsidRPr="007C1A45">
        <w:rPr>
          <w:rFonts w:ascii="Times New Roman" w:hAnsi="Times New Roman" w:cs="Times New Roman"/>
          <w:color w:val="141414"/>
          <w:sz w:val="26"/>
          <w:szCs w:val="26"/>
        </w:rPr>
        <w:lastRenderedPageBreak/>
        <w:t>Model :</w:t>
      </w:r>
      <w:proofErr w:type="gram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ProductModel</w:t>
      </w:r>
      <w:proofErr w:type="spellEnd"/>
    </w:p>
    <w:p w:rsidR="005D526C" w:rsidRPr="007C1A45" w:rsidRDefault="005D526C">
      <w:pPr>
        <w:rPr>
          <w:rFonts w:ascii="Times New Roman" w:hAnsi="Times New Roman" w:cs="Times New Roman"/>
          <w:color w:val="141414"/>
          <w:sz w:val="26"/>
          <w:szCs w:val="26"/>
        </w:rPr>
      </w:pPr>
      <w:proofErr w:type="gram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Controller :</w:t>
      </w:r>
      <w:proofErr w:type="gram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ProductController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, Action :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EditProduct</w:t>
      </w:r>
      <w:proofErr w:type="spellEnd"/>
    </w:p>
    <w:p w:rsidR="009F7944" w:rsidRPr="007C1A45" w:rsidRDefault="005D526C">
      <w:pPr>
        <w:rPr>
          <w:rFonts w:ascii="Times New Roman" w:hAnsi="Times New Roman" w:cs="Times New Roman"/>
          <w:color w:val="141414"/>
          <w:sz w:val="26"/>
          <w:szCs w:val="26"/>
        </w:rPr>
      </w:pPr>
      <w:proofErr w:type="gram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View :</w:t>
      </w:r>
      <w:proofErr w:type="gramEnd"/>
      <w:r w:rsidRPr="007C1A45">
        <w:rPr>
          <w:rFonts w:ascii="Times New Roman" w:hAnsi="Times New Roman" w:cs="Times New Roman"/>
          <w:color w:val="141414"/>
          <w:sz w:val="26"/>
          <w:szCs w:val="26"/>
        </w:rPr>
        <w:t xml:space="preserve"> Package : Product, View :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</w:rPr>
        <w:t>EditProduct</w:t>
      </w:r>
      <w:proofErr w:type="spellEnd"/>
      <w:r w:rsidR="00CF3FED" w:rsidRPr="007C1A45">
        <w:rPr>
          <w:rFonts w:ascii="Times New Roman" w:hAnsi="Times New Roman" w:cs="Times New Roman"/>
          <w:color w:val="141414"/>
          <w:sz w:val="26"/>
          <w:szCs w:val="26"/>
        </w:rPr>
        <w:br/>
      </w:r>
    </w:p>
    <w:p w:rsidR="009F7944" w:rsidRPr="007C1A45" w:rsidRDefault="009F7944" w:rsidP="009F7944">
      <w:pPr>
        <w:pStyle w:val="Heading1"/>
        <w:numPr>
          <w:ilvl w:val="0"/>
          <w:numId w:val="2"/>
        </w:numPr>
        <w:ind w:left="576"/>
        <w:rPr>
          <w:rFonts w:ascii="Times New Roman" w:hAnsi="Times New Roman" w:cs="Times New Roman"/>
          <w:sz w:val="26"/>
          <w:szCs w:val="26"/>
        </w:rPr>
      </w:pPr>
      <w:proofErr w:type="spellStart"/>
      <w:r w:rsidRPr="007C1A45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36"/>
          <w:szCs w:val="36"/>
        </w:rPr>
        <w:t>thức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 w:rsidR="00CF3FED" w:rsidRPr="007C1A45">
        <w:rPr>
          <w:rFonts w:ascii="Times New Roman" w:hAnsi="Times New Roman" w:cs="Times New Roman"/>
          <w:sz w:val="26"/>
          <w:szCs w:val="26"/>
        </w:rPr>
        <w:br/>
      </w:r>
      <w:r w:rsidR="00FB19E3" w:rsidRPr="007C1A45">
        <w:rPr>
          <w:rFonts w:ascii="Times New Roman" w:hAnsi="Times New Roman" w:cs="Times New Roman"/>
          <w:sz w:val="26"/>
          <w:szCs w:val="26"/>
        </w:rPr>
        <w:object w:dxaOrig="12369" w:dyaOrig="8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4pt" o:ole="">
            <v:imagedata r:id="rId7" o:title=""/>
          </v:shape>
          <o:OLEObject Type="Embed" ProgID="Visio.Drawing.11" ShapeID="_x0000_i1025" DrawAspect="Content" ObjectID="_1400820685" r:id="rId8"/>
        </w:object>
      </w:r>
    </w:p>
    <w:p w:rsidR="009F7944" w:rsidRPr="007C1A45" w:rsidRDefault="009F7944" w:rsidP="009F794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7C1A4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C1A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7C1A45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controller.</w:t>
      </w:r>
      <w:proofErr w:type="gram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Model, Model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lý</w:t>
      </w:r>
      <w:proofErr w:type="spellEnd"/>
      <w:proofErr w:type="gramStart"/>
      <w:r w:rsidRPr="007C1A45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proofErr w:type="gram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controller. Controller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C1A45">
        <w:rPr>
          <w:rFonts w:ascii="Times New Roman" w:hAnsi="Times New Roman" w:cs="Times New Roman"/>
          <w:sz w:val="26"/>
          <w:szCs w:val="26"/>
        </w:rPr>
        <w:t xml:space="preserve"> </w:t>
      </w:r>
      <w:r w:rsidR="007C1A45" w:rsidRPr="007C1A45">
        <w:rPr>
          <w:rFonts w:ascii="Times New Roman" w:hAnsi="Times New Roman" w:cs="Times New Roman"/>
          <w:sz w:val="26"/>
          <w:szCs w:val="26"/>
        </w:rPr>
        <w:t xml:space="preserve">Data. </w:t>
      </w:r>
      <w:proofErr w:type="spellStart"/>
      <w:r w:rsidR="007C1A45" w:rsidRPr="007C1A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C1A45"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A45" w:rsidRPr="007C1A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C1A45" w:rsidRPr="007C1A45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="007C1A45" w:rsidRPr="007C1A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C1A45"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A45" w:rsidRPr="007C1A4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7C1A45"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A45" w:rsidRPr="007C1A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C1A45" w:rsidRPr="007C1A45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="007C1A45" w:rsidRPr="007C1A4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C1A45"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A45" w:rsidRPr="007C1A4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7C1A45"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A45" w:rsidRPr="007C1A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C1A45" w:rsidRPr="007C1A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A45" w:rsidRPr="007C1A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C1A45" w:rsidRPr="007C1A45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7C1A45" w:rsidRPr="007C1A45" w:rsidRDefault="007C1A45" w:rsidP="009F794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Theo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mô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hình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phía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trên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chúng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ta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có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thể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sẽ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ra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1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câu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hỏi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(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trước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mình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cũng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thế</w:t>
      </w:r>
      <w:proofErr w:type="spellEnd"/>
      <w:r w:rsidRPr="007C1A45">
        <w:rPr>
          <w:rStyle w:val="apple-converted-space"/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 </w:t>
      </w:r>
      <w:proofErr w:type="gramEnd"/>
      <w:r w:rsidRPr="007C1A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D8D6AE" wp14:editId="45B08822">
            <wp:extent cx="180975" cy="180975"/>
            <wp:effectExtent l="0" t="0" r="9525" b="9525"/>
            <wp:docPr id="1" name="Picture 1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)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: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tại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sao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bên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trên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nói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"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mọi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yêu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cầu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từ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phía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người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dùng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nhận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qua View"</w:t>
      </w:r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muốn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Search 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gì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)</w:t>
      </w:r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lastRenderedPageBreak/>
        <w:t>tuy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nhiên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theo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mô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hình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thì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yêu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cầu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từ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phía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người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dùng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lại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gửi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thẳng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tới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Controller?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Vấn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đề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ở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đây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vì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theo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mô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hình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MVC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thì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hầu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hết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tất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cả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các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dữ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liệu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nhận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từ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View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thông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qua 2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phương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thức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GET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và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POST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luôn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được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chuyển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tới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Controller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trước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tiên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,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để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từ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đây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Controller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mới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quyết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định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gọi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tiếp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tới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Model (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xử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lý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dữ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liệu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) hay View (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hiển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thị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luôn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cho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người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 xml:space="preserve"> </w:t>
      </w:r>
      <w:proofErr w:type="spellStart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dùng</w:t>
      </w:r>
      <w:proofErr w:type="spellEnd"/>
      <w:r w:rsidRPr="007C1A45">
        <w:rPr>
          <w:rFonts w:ascii="Times New Roman" w:hAnsi="Times New Roman" w:cs="Times New Roman"/>
          <w:color w:val="141414"/>
          <w:sz w:val="26"/>
          <w:szCs w:val="26"/>
          <w:shd w:val="clear" w:color="auto" w:fill="FFFFFF"/>
        </w:rPr>
        <w:t>).</w:t>
      </w:r>
    </w:p>
    <w:p w:rsidR="00A01BF6" w:rsidRDefault="00A01BF6" w:rsidP="009F7944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A45"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1A45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MVC </w:t>
      </w:r>
      <w:proofErr w:type="spellStart"/>
      <w:r w:rsidRPr="007C1A45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7C1A45">
        <w:rPr>
          <w:rFonts w:ascii="Times New Roman" w:hAnsi="Times New Roman" w:cs="Times New Roman"/>
          <w:sz w:val="36"/>
          <w:szCs w:val="36"/>
        </w:rPr>
        <w:t xml:space="preserve"> ASP.NET web form </w:t>
      </w:r>
    </w:p>
    <w:p w:rsidR="007C1A45" w:rsidRPr="007C1A45" w:rsidRDefault="007C1A45" w:rsidP="007C1A45"/>
    <w:tbl>
      <w:tblPr>
        <w:tblStyle w:val="LightGrid-Accent5"/>
        <w:tblW w:w="10728" w:type="dxa"/>
        <w:tblLook w:val="04A0" w:firstRow="1" w:lastRow="0" w:firstColumn="1" w:lastColumn="0" w:noHBand="0" w:noVBand="1"/>
      </w:tblPr>
      <w:tblGrid>
        <w:gridCol w:w="2538"/>
        <w:gridCol w:w="4680"/>
        <w:gridCol w:w="3510"/>
      </w:tblGrid>
      <w:tr w:rsidR="00A01BF6" w:rsidRPr="007C1A45" w:rsidTr="00A0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A01BF6" w:rsidRPr="007C1A45" w:rsidRDefault="00A01B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4680" w:type="dxa"/>
          </w:tcPr>
          <w:p w:rsidR="00A01BF6" w:rsidRPr="007C1A45" w:rsidRDefault="00A01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ASP.NET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webform</w:t>
            </w:r>
            <w:proofErr w:type="spellEnd"/>
          </w:p>
        </w:tc>
        <w:tc>
          <w:tcPr>
            <w:tcW w:w="3510" w:type="dxa"/>
          </w:tcPr>
          <w:p w:rsidR="00A01BF6" w:rsidRPr="007C1A45" w:rsidRDefault="00A01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ASP.NET MVC</w:t>
            </w:r>
          </w:p>
        </w:tc>
      </w:tr>
      <w:tr w:rsidR="00A01BF6" w:rsidRPr="007C1A45" w:rsidTr="00A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A01BF6" w:rsidRPr="007C1A45" w:rsidRDefault="00A01B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680" w:type="dxa"/>
          </w:tcPr>
          <w:p w:rsidR="00A01BF6" w:rsidRPr="007C1A45" w:rsidRDefault="00A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WebForm</w:t>
            </w:r>
            <w:proofErr w:type="spellEnd"/>
            <w:r w:rsidR="00CF3FED" w:rsidRPr="007C1A4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CF3FED"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Presentation </w:t>
            </w:r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-&gt;Business-&gt; Database. </w:t>
            </w:r>
          </w:p>
        </w:tc>
        <w:tc>
          <w:tcPr>
            <w:tcW w:w="3510" w:type="dxa"/>
          </w:tcPr>
          <w:p w:rsidR="00A01BF6" w:rsidRPr="007C1A45" w:rsidRDefault="00A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: Models,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Views</w:t>
            </w:r>
            <w:proofErr w:type="gram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,controller</w:t>
            </w:r>
            <w:proofErr w:type="spellEnd"/>
            <w:proofErr w:type="gram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Views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controllers</w:t>
            </w:r>
          </w:p>
        </w:tc>
      </w:tr>
      <w:tr w:rsidR="00A01BF6" w:rsidRPr="007C1A45" w:rsidTr="00A01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A01BF6" w:rsidRPr="007C1A45" w:rsidRDefault="00A01B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680" w:type="dxa"/>
          </w:tcPr>
          <w:p w:rsidR="00A01BF6" w:rsidRPr="007C1A45" w:rsidRDefault="00A01B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cú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WebForm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sự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kiện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controls do server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</w:p>
        </w:tc>
        <w:tc>
          <w:tcPr>
            <w:tcW w:w="3510" w:type="dxa"/>
          </w:tcPr>
          <w:p w:rsidR="00A01BF6" w:rsidRPr="007C1A45" w:rsidRDefault="00A01B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sự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kiện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khiển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bởi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controllers,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controls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do server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A01BF6" w:rsidRPr="007C1A45" w:rsidTr="00A0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A01BF6" w:rsidRPr="007C1A45" w:rsidRDefault="00CF3F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Debug</w:t>
            </w:r>
          </w:p>
        </w:tc>
        <w:tc>
          <w:tcPr>
            <w:tcW w:w="4680" w:type="dxa"/>
          </w:tcPr>
          <w:p w:rsidR="00A01BF6" w:rsidRPr="007C1A45" w:rsidRDefault="00A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Debug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bao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gồm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truy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cập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sự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khiển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controls.</w:t>
            </w:r>
          </w:p>
        </w:tc>
        <w:tc>
          <w:tcPr>
            <w:tcW w:w="3510" w:type="dxa"/>
          </w:tcPr>
          <w:p w:rsidR="00A01BF6" w:rsidRPr="007C1A45" w:rsidRDefault="00A0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Debug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unit test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kiểm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tra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phương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thức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controllers.</w:t>
            </w:r>
          </w:p>
        </w:tc>
      </w:tr>
      <w:tr w:rsidR="00A01BF6" w:rsidRPr="007C1A45" w:rsidTr="00A01B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A01BF6" w:rsidRPr="007C1A45" w:rsidRDefault="00A01B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1A45">
              <w:rPr>
                <w:rFonts w:ascii="Times New Roman" w:hAnsi="Times New Roman" w:cs="Times New Roman"/>
                <w:sz w:val="26"/>
                <w:szCs w:val="26"/>
              </w:rPr>
              <w:t>URL address</w:t>
            </w:r>
          </w:p>
        </w:tc>
        <w:tc>
          <w:tcPr>
            <w:tcW w:w="4680" w:type="dxa"/>
          </w:tcPr>
          <w:p w:rsidR="00A01BF6" w:rsidRPr="007C1A45" w:rsidRDefault="00A01B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địa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URL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dạng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:</w:t>
            </w:r>
            <w:r w:rsidRPr="007C1A45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&lt;filename&gt;.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aspx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?&amp;&lt;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tham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&gt;</w:t>
            </w:r>
          </w:p>
        </w:tc>
        <w:tc>
          <w:tcPr>
            <w:tcW w:w="3510" w:type="dxa"/>
          </w:tcPr>
          <w:p w:rsidR="00A01BF6" w:rsidRPr="007C1A45" w:rsidRDefault="00A01B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địa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rành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mạch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dạng</w:t>
            </w:r>
            <w:proofErr w:type="spellEnd"/>
            <w:r w:rsidRPr="007C1A4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Controllers/Action/ID</w:t>
            </w:r>
          </w:p>
        </w:tc>
      </w:tr>
    </w:tbl>
    <w:p w:rsidR="00B26FCA" w:rsidRPr="007C1A45" w:rsidRDefault="00B26FC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26FCA" w:rsidRPr="007C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0913"/>
    <w:multiLevelType w:val="hybridMultilevel"/>
    <w:tmpl w:val="1808499C"/>
    <w:lvl w:ilvl="0" w:tplc="56FED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123E4"/>
    <w:multiLevelType w:val="hybridMultilevel"/>
    <w:tmpl w:val="BD74A9D2"/>
    <w:lvl w:ilvl="0" w:tplc="312CCB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6F"/>
    <w:rsid w:val="005D526C"/>
    <w:rsid w:val="007B62FE"/>
    <w:rsid w:val="007C1A45"/>
    <w:rsid w:val="009F7944"/>
    <w:rsid w:val="00A01BF6"/>
    <w:rsid w:val="00B26FCA"/>
    <w:rsid w:val="00CF3FED"/>
    <w:rsid w:val="00DE576F"/>
    <w:rsid w:val="00FB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01BF6"/>
  </w:style>
  <w:style w:type="table" w:styleId="LightGrid-Accent5">
    <w:name w:val="Light Grid Accent 5"/>
    <w:basedOn w:val="TableNormal"/>
    <w:uiPriority w:val="62"/>
    <w:rsid w:val="00A01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F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79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7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01BF6"/>
  </w:style>
  <w:style w:type="table" w:styleId="LightGrid-Accent5">
    <w:name w:val="Light Grid Accent 5"/>
    <w:basedOn w:val="TableNormal"/>
    <w:uiPriority w:val="62"/>
    <w:rsid w:val="00A01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F3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79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7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4A7B8-C0D3-48F0-B6E7-A27E4939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DungLeBa</dc:creator>
  <cp:keywords/>
  <dc:description/>
  <cp:lastModifiedBy>DungLeBa</cp:lastModifiedBy>
  <cp:revision>4</cp:revision>
  <dcterms:created xsi:type="dcterms:W3CDTF">2012-06-09T16:26:00Z</dcterms:created>
  <dcterms:modified xsi:type="dcterms:W3CDTF">2012-06-10T01:05:00Z</dcterms:modified>
</cp:coreProperties>
</file>